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B9" w:rsidRDefault="007B3DB9" w:rsidP="007B3DB9">
      <w:pPr>
        <w:spacing w:before="90" w:after="9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</w:pPr>
      <w:r w:rsidRPr="007B3DB9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  <w:t xml:space="preserve">Ve </w:t>
      </w:r>
      <w:proofErr w:type="gramStart"/>
      <w:r w:rsidRPr="007B3DB9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  <w:t>Frýdku-Místku</w:t>
      </w:r>
      <w:r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  <w:t xml:space="preserve">                                    Okresní</w:t>
      </w:r>
      <w:proofErr w:type="gramEnd"/>
      <w:r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  <w:t xml:space="preserve"> soud ve Frýdku-Místku</w:t>
      </w:r>
    </w:p>
    <w:p w:rsidR="007B3DB9" w:rsidRDefault="007B3DB9" w:rsidP="007B3DB9">
      <w:pPr>
        <w:spacing w:before="90" w:after="9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  <w:t xml:space="preserve">5. února </w:t>
      </w:r>
      <w:proofErr w:type="gramStart"/>
      <w:r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  <w:t>2015                                              Na</w:t>
      </w:r>
      <w:proofErr w:type="gramEnd"/>
      <w:r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  <w:t xml:space="preserve"> Poříčí 3206</w:t>
      </w:r>
    </w:p>
    <w:p w:rsidR="007B3DB9" w:rsidRDefault="007B3DB9" w:rsidP="007B3DB9">
      <w:pPr>
        <w:spacing w:before="90" w:after="90" w:line="360" w:lineRule="atLeast"/>
        <w:textAlignment w:val="top"/>
        <w:outlineLvl w:val="1"/>
        <w:rPr>
          <w:rFonts w:ascii="Arial" w:eastAsia="Times New Roman" w:hAnsi="Arial" w:cs="Arial"/>
          <w:b/>
          <w:bCs/>
          <w:color w:val="1E90FF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  <w:t xml:space="preserve">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  <w:t>738 01  Frýdek-Místek</w:t>
      </w:r>
      <w:proofErr w:type="gramEnd"/>
    </w:p>
    <w:p w:rsidR="007B3DB9" w:rsidRDefault="007B3DB9" w:rsidP="007B3DB9">
      <w:pPr>
        <w:rPr>
          <w:lang w:eastAsia="cs-CZ"/>
        </w:rPr>
      </w:pPr>
    </w:p>
    <w:p w:rsidR="007B3DB9" w:rsidRPr="007B3DB9" w:rsidRDefault="007B3DB9" w:rsidP="007B3DB9">
      <w:pPr>
        <w:spacing w:before="90" w:after="90" w:line="36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1E90FF"/>
          <w:sz w:val="27"/>
          <w:szCs w:val="27"/>
          <w:lang w:eastAsia="cs-CZ"/>
        </w:rPr>
      </w:pPr>
      <w:r w:rsidRPr="007B3DB9">
        <w:rPr>
          <w:rFonts w:ascii="Arial" w:eastAsia="Times New Roman" w:hAnsi="Arial" w:cs="Arial"/>
          <w:b/>
          <w:bCs/>
          <w:color w:val="1E90FF"/>
          <w:sz w:val="27"/>
          <w:szCs w:val="27"/>
          <w:lang w:eastAsia="cs-CZ"/>
        </w:rPr>
        <w:t>Dohoda rodičů o úpravě rodičovské odpovědnosti pro dobu p</w:t>
      </w:r>
      <w:r>
        <w:rPr>
          <w:rFonts w:ascii="Arial" w:eastAsia="Times New Roman" w:hAnsi="Arial" w:cs="Arial"/>
          <w:b/>
          <w:bCs/>
          <w:color w:val="1E90FF"/>
          <w:sz w:val="27"/>
          <w:szCs w:val="27"/>
          <w:lang w:eastAsia="cs-CZ"/>
        </w:rPr>
        <w:t>řed a p</w:t>
      </w:r>
      <w:r w:rsidRPr="007B3DB9">
        <w:rPr>
          <w:rFonts w:ascii="Arial" w:eastAsia="Times New Roman" w:hAnsi="Arial" w:cs="Arial"/>
          <w:b/>
          <w:bCs/>
          <w:color w:val="1E90FF"/>
          <w:sz w:val="27"/>
          <w:szCs w:val="27"/>
          <w:lang w:eastAsia="cs-CZ"/>
        </w:rPr>
        <w:t>o rozvodu manželství (střídavá péče)</w:t>
      </w:r>
    </w:p>
    <w:p w:rsidR="007B3DB9" w:rsidRPr="007B3DB9" w:rsidRDefault="007B3DB9" w:rsidP="007B3DB9">
      <w:pPr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B3D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3D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Matka: Eva Nováková, nar. </w:t>
      </w:r>
      <w:proofErr w:type="gram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3.8.1985</w:t>
      </w:r>
      <w:proofErr w:type="gramEnd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Brněnská 123, Frýdek-Místek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Otec:   Adam Novák, nar. </w:t>
      </w:r>
      <w:proofErr w:type="gram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1.2.1980</w:t>
      </w:r>
      <w:proofErr w:type="gramEnd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Ostravská 15, Frýdek-Místek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B3DB9" w:rsidRPr="00E81116" w:rsidRDefault="007B3DB9" w:rsidP="007B3DB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8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Návrh na schválení dohody o úpravě poměrů k </w:t>
      </w:r>
      <w:proofErr w:type="gramStart"/>
      <w:r w:rsidRPr="00E8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nezletilému ............................... nar.</w:t>
      </w:r>
      <w:proofErr w:type="gramEnd"/>
      <w:r w:rsidRPr="00E8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.............................., bytem ................................. pro dobu před a po rozvodu manželství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Pr="00E8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</w:t>
      </w:r>
    </w:p>
    <w:p w:rsidR="007B3DB9" w:rsidRPr="00E81116" w:rsidRDefault="007B3DB9" w:rsidP="007B3DB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Z manželství, které jsme uzavřeli </w:t>
      </w:r>
      <w:proofErr w:type="gram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 ......... před</w:t>
      </w:r>
      <w:proofErr w:type="gramEnd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......................... se narodil dne ................ nezletilý ................ bytem ..................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Společně s tímto návrhem byl u zdejšího soudu podán návrh na rozvod manželství podle </w:t>
      </w:r>
      <w:proofErr w:type="spell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§ 757 zákona č. 89/2012, Sb., občanský zákoník.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Důkaz:</w:t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Kopie oddacího listu </w:t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Kopie rodného listu nezletilého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B3DB9" w:rsidRPr="00E81116" w:rsidRDefault="007B3DB9" w:rsidP="007B3DB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B3DB9" w:rsidRPr="00E81116" w:rsidRDefault="007B3DB9" w:rsidP="007B3DB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Naše manželství je již pouze formálním svazkem dvou lidí, kteří k sobě nic necítí a intimně se nestýkají. Příčinu rozvratu manželství způsobily narůstající problémy, které jsme společně nedokázali řešit. Vzájemně jsme se citově odcizili a jakékoliv obnovení společného rodinného soužití považujeme za nemožné. Vzniklou situaci jsme se oba po předchozí dohodě rozhodli </w:t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řešit rozvodem </w:t>
      </w:r>
      <w:proofErr w:type="gram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manželství.</w:t>
      </w:r>
      <w:r w:rsid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End"/>
      <w:r w:rsid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………</w:t>
      </w:r>
      <w:proofErr w:type="gramStart"/>
      <w:r w:rsid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…..nesdílíme</w:t>
      </w:r>
      <w:proofErr w:type="gramEnd"/>
      <w:r w:rsid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společnou domácnost, na péči o nezletilého se podílíme střídavě vždy po dobu jednoho týdne. Nezletilý si na tento styl výchovy zvykl a vyhovuje mu.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Oba máme k nezletilému synovi silnou citovou vazbu a chtěli bychom se oba podílet i nadále na jeho výchově syna.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B3DB9" w:rsidRPr="00E81116" w:rsidRDefault="007B3DB9" w:rsidP="00E81116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dobu </w:t>
      </w:r>
      <w:r w:rsid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 a </w:t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rozvodu jsme se dohodli na úpravě poměrů k nezletilému dítěti tak, aby dítě bylo svěřeno do naší střídavé péče. 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Matka nezletilého pracuje </w:t>
      </w:r>
      <w:proofErr w:type="gram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jako ................... u společnosti</w:t>
      </w:r>
      <w:proofErr w:type="gramEnd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............................................. a její průměrný měsíční hrubý příjem činní .....................,- Kč. Otec nezletilého je </w:t>
      </w:r>
      <w:hyperlink r:id="rId4" w:history="1">
        <w:r w:rsidRPr="00E81116">
          <w:rPr>
            <w:rFonts w:ascii="Times New Roman" w:eastAsia="Times New Roman" w:hAnsi="Times New Roman" w:cs="Times New Roman"/>
            <w:color w:val="1E90FF"/>
            <w:sz w:val="24"/>
            <w:szCs w:val="24"/>
            <w:lang w:eastAsia="cs-CZ"/>
          </w:rPr>
          <w:t>zaměstnání</w:t>
        </w:r>
      </w:hyperlink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jako .................... u společnosti</w:t>
      </w:r>
      <w:proofErr w:type="gramEnd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.......................................... s průměrným hrubým měsíčním příjmem ...........................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Rodiče nezletilého dítěte shodně prohlašují, že budou vždy postupovat </w:t>
      </w:r>
      <w:proofErr w:type="spell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vzájmu</w:t>
      </w:r>
      <w:proofErr w:type="spellEnd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nezletilého syna tak, aby došlo k minimalizaci negativních důsledků rozvodu rodičů na dítě.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Důkaz:</w:t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výslech účastníků </w:t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doklad o výši příjmů otce</w:t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doklad o výši příjmů matky</w:t>
      </w:r>
    </w:p>
    <w:p w:rsidR="007B3DB9" w:rsidRPr="00E81116" w:rsidRDefault="007B3DB9" w:rsidP="007B3DB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8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III.</w:t>
      </w:r>
    </w:p>
    <w:p w:rsidR="007B3DB9" w:rsidRPr="00E81116" w:rsidRDefault="007B3DB9" w:rsidP="007B3DB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základě shora uvedeného jsme přesvědčeni, že </w:t>
      </w:r>
      <w:r w:rsid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střídavá výchova je v zájmu nezletilého, </w:t>
      </w:r>
      <w:bookmarkStart w:id="0" w:name="_GoBack"/>
      <w:bookmarkEnd w:id="0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proto žádáme soud, aby vydal tento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B3DB9" w:rsidRPr="00E81116" w:rsidRDefault="007B3DB9" w:rsidP="007B3DB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E8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 o z s u d e k :</w:t>
      </w:r>
      <w:proofErr w:type="gramEnd"/>
    </w:p>
    <w:p w:rsidR="007B3DB9" w:rsidRPr="00E81116" w:rsidRDefault="007B3DB9" w:rsidP="007B3DB9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135D4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Soud schvaluje dohodu rodičů</w:t>
      </w:r>
      <w:r w:rsidR="00F135D4"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tomto znění:</w:t>
      </w:r>
    </w:p>
    <w:p w:rsidR="00F135D4" w:rsidRPr="00E81116" w:rsidRDefault="00F135D4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135D4" w:rsidRPr="00E81116" w:rsidRDefault="00F135D4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Nezl</w:t>
      </w:r>
      <w:proofErr w:type="spellEnd"/>
      <w:r w:rsidR="00E81116"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……..</w:t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81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se svěřuje</w:t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střídavé výchovy obou rodičů počínaje dne právní moci</w:t>
      </w:r>
      <w:r w:rsidR="007B3DB9"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rozsudku schvalující tuto dohodu rodičů s tím, že </w:t>
      </w:r>
      <w:proofErr w:type="spell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nezl</w:t>
      </w:r>
      <w:proofErr w:type="spellEnd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… se bude nacházet v péči každého z rodičů vždy </w:t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po dobu jednoho týdne s tím, že k předání </w:t>
      </w:r>
      <w:proofErr w:type="spellStart"/>
      <w:proofErr w:type="gram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nezl</w:t>
      </w:r>
      <w:proofErr w:type="spellEnd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. do</w:t>
      </w:r>
      <w:proofErr w:type="gramEnd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péče otce bude docházet vždy v neděli v sudé týdnu a do péče matky v neděli v lichém týdnu, a to vždy v…. hodin v místě bydliště rodičů.</w:t>
      </w:r>
    </w:p>
    <w:p w:rsidR="00F135D4" w:rsidRPr="00E81116" w:rsidRDefault="00F135D4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81116" w:rsidRPr="00E81116" w:rsidRDefault="00F135D4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Matka </w:t>
      </w:r>
      <w:r w:rsidRPr="00E81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se zavazuje</w:t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platit na výživu </w:t>
      </w:r>
      <w:proofErr w:type="spell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nezl</w:t>
      </w:r>
      <w:proofErr w:type="spellEnd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…. </w:t>
      </w:r>
      <w:proofErr w:type="gram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proofErr w:type="gramEnd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….   Kč </w:t>
      </w:r>
      <w:r w:rsidR="00E81116"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měsíčně, počínaje dne právní moci rozsudku schvalující tuto dohodu rodičů.</w:t>
      </w:r>
    </w:p>
    <w:p w:rsidR="00E81116" w:rsidRPr="00E81116" w:rsidRDefault="00E81116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81116" w:rsidRPr="00E81116" w:rsidRDefault="00E81116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Otec </w:t>
      </w:r>
      <w:r w:rsidRPr="00E81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se zavazuje</w:t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platit na výživu </w:t>
      </w:r>
      <w:proofErr w:type="spell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nezl</w:t>
      </w:r>
      <w:proofErr w:type="spellEnd"/>
      <w:proofErr w:type="gramStart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 částku</w:t>
      </w:r>
      <w:proofErr w:type="gramEnd"/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 Kč měsíčně, počínaje dnem právní moci rozsudku schvalující tuto dohodu rodičů.</w:t>
      </w:r>
    </w:p>
    <w:p w:rsidR="00E81116" w:rsidRPr="00E81116" w:rsidRDefault="00E81116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81116" w:rsidRPr="00E81116" w:rsidRDefault="00E81116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81116" w:rsidRPr="00E81116" w:rsidRDefault="00E81116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úprava práv a povinností </w:t>
      </w:r>
      <w:r w:rsidRPr="00E81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platí </w:t>
      </w: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pro dobu po rozvodu manželství rodičů nezletilého.</w:t>
      </w:r>
    </w:p>
    <w:p w:rsidR="00E81116" w:rsidRPr="00E81116" w:rsidRDefault="00E81116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B3DB9" w:rsidRPr="00E81116" w:rsidRDefault="007B3DB9" w:rsidP="00E81116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E81116"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-------------------------------------------------------</w:t>
      </w:r>
    </w:p>
    <w:p w:rsidR="00E81116" w:rsidRPr="00E81116" w:rsidRDefault="00E81116" w:rsidP="00E81116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 rodičů</w:t>
      </w:r>
    </w:p>
    <w:p w:rsidR="007B3DB9" w:rsidRPr="00E81116" w:rsidRDefault="007B3DB9" w:rsidP="007B3DB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E81116" w:rsidRPr="00E81116" w:rsidRDefault="00E81116" w:rsidP="00E81116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B3DB9" w:rsidRPr="00E81116" w:rsidRDefault="007B3DB9" w:rsidP="007B3DB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7B3DB9" w:rsidRPr="00E8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B9"/>
    <w:rsid w:val="001374FE"/>
    <w:rsid w:val="007B3DB9"/>
    <w:rsid w:val="00A14B6E"/>
    <w:rsid w:val="00E81116"/>
    <w:rsid w:val="00F1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10246-0CFF-4598-9E48-D1A4387F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3DB9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3DB9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3DB9"/>
    <w:rPr>
      <w:strike w:val="0"/>
      <w:dstrike w:val="0"/>
      <w:color w:val="1E9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7B3D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B3DB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stachovcova</dc:creator>
  <cp:keywords/>
  <dc:description/>
  <cp:lastModifiedBy>stachovcova</cp:lastModifiedBy>
  <cp:revision>4</cp:revision>
  <dcterms:created xsi:type="dcterms:W3CDTF">2015-07-27T13:04:00Z</dcterms:created>
  <dcterms:modified xsi:type="dcterms:W3CDTF">2015-07-29T08:32:00Z</dcterms:modified>
</cp:coreProperties>
</file>