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D5" w:rsidRDefault="002925D5" w:rsidP="00292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5D5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170:</w:t>
      </w:r>
    </w:p>
    <w:p w:rsidR="002925D5" w:rsidRPr="002925D5" w:rsidRDefault="002925D5" w:rsidP="002925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2925D5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2925D5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4222-Investiční přijaté transfery od krajů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investiční prostředky pro Domov pro seniory Frýdek-Místek, p. o. na realizaci projektu „Vybavením k většímu přizpůsobení schopnostem a potřebám uživatelů“ – ÚZ 00359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11-OSS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6351-Investiční transfery zřízeným příspěvkovým organizacím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investiční prostředky pro Domov pro seniory Frýdek-Místek, p. o. na realizaci projektu „Vybavením k většímu přizpůsobení schopnostem a potřebám uživatelů“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5D5">
        <w:rPr>
          <w:rFonts w:ascii="Times New Roman" w:hAnsi="Times New Roman" w:cs="Times New Roman"/>
          <w:sz w:val="20"/>
          <w:szCs w:val="20"/>
        </w:rPr>
        <w:t xml:space="preserve">S tím související změny </w:t>
      </w:r>
      <w:r>
        <w:rPr>
          <w:rFonts w:ascii="Times New Roman" w:hAnsi="Times New Roman" w:cs="Times New Roman"/>
          <w:sz w:val="20"/>
          <w:szCs w:val="20"/>
        </w:rPr>
        <w:t>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2925D5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190,30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00359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190,30</w:t>
            </w:r>
          </w:p>
        </w:tc>
      </w:tr>
    </w:tbl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9C0972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Domov pro seniory Frýdek-Místek, p. o. na realizaci projektu „Podpora systematického vzdělávání a rozvoje týmů v rámci Standardu č. 5“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9C0972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Domov pro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seniory Frýdek-Místek, p. o. na realizaci projektu „Podpora systematického vzdělávání a rozvoje týmů v rámci Standardu č. 5“ – ÚZ 00359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67,50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– ÚZ 00359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67,50</w:t>
            </w: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FC43D2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A12D28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na realizaci projektu „Den pro seniory 2017“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4379-Ostatní služby a činnosti v oblasti sociální prevence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A12D28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5041-Odměny za užití duševního vlastnictví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na realizaci projektu „Den pro seniory 2017“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A12D28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na realizaci projektu „Den pro seniory 2017“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F47FE9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 w:rsidRPr="00A12D2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na realizaci proje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ktu „Den pro seniory 2017“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A12D28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na realizaci projektu „Den pro seniory 2017“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302240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5194-Věcné dary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na realizaci projektu „Den pro seniory 2017“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62,40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sociálních služeb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62,40</w:t>
            </w: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25D5" w:rsidRPr="00DB0C2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496847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</w:t>
      </w:r>
      <w:r>
        <w:rPr>
          <w:rFonts w:ascii="Times New Roman" w:hAnsi="Times New Roman"/>
          <w:b/>
          <w:sz w:val="20"/>
          <w:szCs w:val="20"/>
        </w:rPr>
        <w:t xml:space="preserve">Rady </w:t>
      </w:r>
      <w:r w:rsidRPr="00496847">
        <w:rPr>
          <w:rFonts w:ascii="Times New Roman" w:hAnsi="Times New Roman"/>
          <w:b/>
          <w:sz w:val="20"/>
          <w:szCs w:val="20"/>
        </w:rPr>
        <w:t xml:space="preserve">města Frýdku-Místku č. </w:t>
      </w:r>
      <w:r>
        <w:rPr>
          <w:rFonts w:ascii="Times New Roman" w:hAnsi="Times New Roman"/>
          <w:b/>
          <w:sz w:val="20"/>
          <w:szCs w:val="20"/>
        </w:rPr>
        <w:t>173</w:t>
      </w:r>
      <w:r w:rsidRPr="00496847">
        <w:rPr>
          <w:rFonts w:ascii="Times New Roman" w:hAnsi="Times New Roman"/>
          <w:b/>
          <w:sz w:val="20"/>
          <w:szCs w:val="20"/>
        </w:rPr>
        <w:t>:</w:t>
      </w:r>
    </w:p>
    <w:p w:rsidR="002925D5" w:rsidRPr="00496847" w:rsidRDefault="002925D5" w:rsidP="002925D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496847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496847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DB0C2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dodávka tepla do objektů areálu stadionu Stovky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3612-Bytové hospodářství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5152-Teplo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DB0C2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technické zhodnocení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DB0C2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DB0C2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129, ul. Palackého – výměna vchodových dveří“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DB0C2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2205, ul. Palkovická – montáž ocelových mříží“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D145AC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426 Skalice – oprava hasičské zbrojnice (střecha, podlahy, nátěr fasády)“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D145AC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Pr="00496847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925D5" w:rsidRPr="00496847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847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tomto závazném ukazateli</w:t>
      </w:r>
      <w:r w:rsidRPr="00496847">
        <w:rPr>
          <w:rFonts w:ascii="Times New Roman" w:hAnsi="Times New Roman"/>
          <w:sz w:val="20"/>
          <w:szCs w:val="20"/>
        </w:rPr>
        <w:t>:</w:t>
      </w:r>
    </w:p>
    <w:p w:rsidR="002925D5" w:rsidRPr="00496847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496847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496847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496847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496847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925D5" w:rsidRPr="00496847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9E27A8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HOSPIC Frýdek-Místek, p. o. (přistoupení ke Smlouvě o závazku veřejné služby a vyrovnávací platbě za jeho výkon uzavřené mezi MSK a Hospicem Frýdek-Místek, p. o. – č. smlouvy 03146/2015/SOC)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9E27A8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HOSPIC Frýdek-Místek, p. o. (přistoupení ke Smlouvě o závazku veřejné služby a vyrovnávací platbě za jeho výkon uzavřené mezi MSK a Hospicem Frýdek-Místek, p. o. – č. smlouvy 03146/2015/SOC)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Frýdek-Místek, p. o.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(přistoupení ke Smlouvě o závazku veřejné služby a</w:t>
            </w:r>
          </w:p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vyrovnávací platbě za jeho výkon uzavřené mezi MSK a organizací HOSPIC</w:t>
            </w:r>
          </w:p>
          <w:p w:rsidR="002925D5" w:rsidRPr="004737C8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Frýdek-Místek, p. o. – č. smlouvy 03146/2015/SOC)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</w:t>
            </w:r>
          </w:p>
        </w:tc>
      </w:tr>
    </w:tbl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AD5E00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Domov pro seniory Frýdek-Místek, p. o. (přistoupení ke Smlouvě o závazku veřejné služby a vyrovnávací platbě za jeho výkon uzavřené mezi MSK a Domovem pro seniory Frýdek-Místek, p. o. – č. smlouvy 03147/2015/SOC) – ÚZ 13305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AD5E00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Domov pro seniory Frýdek-Místek, p. o. (přistoupení ke Smlouvě o závazku veřejné služby a vyrovnávací platbě za jeho výkon uzavřené mezi MSK a Domovem pro seniory Frýdek-Místek, p. o. – č. smlouvy 03147/2015/SOC)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2 262,00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2 262,00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Domov pro seniory Frýdek-Místek, p. o.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závazku </w:t>
            </w:r>
          </w:p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veřejné služby a vyrovnávací platbě za jeho výkon uzavřené mezi MSK a </w:t>
            </w:r>
          </w:p>
          <w:p w:rsidR="002925D5" w:rsidRPr="00CC000B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Domovem pro seniory Frýdek-Místek, p. o. – č. smlouvy 03147/2015/SOC)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2 262,00</w:t>
            </w: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C000B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ŽIRAFA-Integrované centrum Frýdek-Místek (přistoupení ke Smlouvě o závazku veřejné služby a vyrovnávací platbě za jeho výkon uzavřené mezi MSK a ŽIRAFOU-Integrovaným centrem Frýdek-Místek, p. o. – č. smlouvy 03060/2015/SOC)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C000B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příspěvkovou organizaci ŽIRAFA-Integrované centrum Frýdek-Místek (přistoupení ke Smlouvě o závazku veřejné služby a vyrovnávací platbě za jeho výkon uzavřené mezi MSK a ŽIRAFOU-Integrovaným centrem Frýdek-Místek, p. o. – č. smlouvy 03060/2015/SOC)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855,00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ŽIRAFA-Integrované centrum Frýdek-Místek, p. o.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</w:t>
            </w:r>
          </w:p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závazku veřejné služby a vyrovnávací platbě za jeho výkon uzavřené mezi MSK a </w:t>
            </w:r>
          </w:p>
          <w:p w:rsidR="002925D5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ŽIRAFOU-Integrovaným centrem Frýdek-Místek, p. o. – č. smlouvy </w:t>
            </w:r>
          </w:p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03060/2015/SOC) – ÚZ 13305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855,00</w:t>
            </w: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500891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Pionýrů 400 na realizaci projektu „Žáci, rodiče, učitelé – hrajeme za ŠESTKU“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500891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Pionýrů 400 na realizaci projektu „Žáci, rodiče, učitelé – hrajeme za ŠESTKU“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3E37B9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Pionýrů 400 na realizaci projektu „Žáci, rodiče, učitelé – hrajeme za ŠESTKU“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486,69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500891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F-M, Pionýrů 400 na realizaci projektu „Žáci, rodiče, učitelé – hrajeme za ŠESTKU“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572,58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Pionýrů 400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572,58</w:t>
            </w: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438A9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státního příspěvku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438A9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navýšení výdajů na výkon pěstounské péče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sociální péče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</w:tbl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B2643D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B2643D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Kosťa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CA0BEE" w:rsidRDefault="002925D5" w:rsidP="000509FB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Klub Prostor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B2643D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  <w:tr w:rsidR="002925D5" w:rsidRPr="00B2643D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B2643D" w:rsidRDefault="002925D5" w:rsidP="00050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B2643D" w:rsidRDefault="002925D5" w:rsidP="00050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</w:t>
            </w:r>
          </w:p>
        </w:tc>
      </w:tr>
    </w:tbl>
    <w:p w:rsidR="002925D5" w:rsidRPr="00B2643D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25D5" w:rsidRDefault="002925D5" w:rsidP="00292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5D5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180:</w:t>
      </w:r>
    </w:p>
    <w:p w:rsidR="002925D5" w:rsidRPr="002925D5" w:rsidRDefault="002925D5" w:rsidP="002925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2925D5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2925D5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neinvestiční prostředky na realizaci projektu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5021-Ostatní osobní výdaje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 „Frýdek-Místek – Asistent prevence kriminality“ – ÚZ 14032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5D5">
        <w:rPr>
          <w:rFonts w:ascii="Times New Roman" w:hAnsi="Times New Roman" w:cs="Times New Roman"/>
          <w:sz w:val="20"/>
          <w:szCs w:val="20"/>
        </w:rPr>
        <w:lastRenderedPageBreak/>
        <w:t xml:space="preserve">S tím související změny </w:t>
      </w:r>
      <w:r>
        <w:rPr>
          <w:rFonts w:ascii="Times New Roman" w:hAnsi="Times New Roman" w:cs="Times New Roman"/>
          <w:sz w:val="20"/>
          <w:szCs w:val="20"/>
        </w:rPr>
        <w:t>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2925D5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-106,20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Městské policie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-106,20</w:t>
            </w:r>
          </w:p>
        </w:tc>
      </w:tr>
    </w:tbl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Default="002925D5" w:rsidP="00292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5D5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181:</w:t>
      </w:r>
    </w:p>
    <w:p w:rsidR="002925D5" w:rsidRPr="002925D5" w:rsidRDefault="002925D5" w:rsidP="002925D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2925D5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2925D5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příspěvek na výkon sociální práce – ÚZ 13015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5D5">
        <w:rPr>
          <w:rFonts w:ascii="Times New Roman" w:hAnsi="Times New Roman" w:cs="Times New Roman"/>
          <w:sz w:val="20"/>
          <w:szCs w:val="20"/>
        </w:rPr>
        <w:t xml:space="preserve">S tím související změny </w:t>
      </w:r>
      <w:r>
        <w:rPr>
          <w:rFonts w:ascii="Times New Roman" w:hAnsi="Times New Roman" w:cs="Times New Roman"/>
          <w:sz w:val="20"/>
          <w:szCs w:val="20"/>
        </w:rPr>
        <w:t>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2925D5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2 680,00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odboru vnitřních věcí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2 680,00</w:t>
            </w:r>
          </w:p>
        </w:tc>
      </w:tr>
    </w:tbl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5D5" w:rsidRPr="002925D5" w:rsidRDefault="002925D5" w:rsidP="002925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25D5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 Rady města Frýdku-Místku č. 182:</w:t>
      </w:r>
    </w:p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2925D5" w:rsidRPr="002925D5" w:rsidTr="000509FB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925D5" w:rsidRPr="002925D5" w:rsidTr="000509FB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finanční dar Charitě Frýdek-Místek na úhradu části výdajů spojených se zajištěním hudebního doprovodu u příležitosti slavnostní bohoslužby k 750. letům založení města Frýdku-Místku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2925D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5D5">
        <w:rPr>
          <w:rFonts w:ascii="Times New Roman" w:hAnsi="Times New Roman" w:cs="Times New Roman"/>
          <w:sz w:val="20"/>
          <w:szCs w:val="20"/>
        </w:rPr>
        <w:t>S tím související změ</w:t>
      </w:r>
      <w:r>
        <w:rPr>
          <w:rFonts w:ascii="Times New Roman" w:hAnsi="Times New Roman" w:cs="Times New Roman"/>
          <w:sz w:val="20"/>
          <w:szCs w:val="20"/>
        </w:rPr>
        <w:t>ny v rámci závazného ukazatele: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2925D5" w:rsidRPr="002925D5" w:rsidTr="000509FB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292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925D5" w:rsidRPr="002925D5" w:rsidTr="000509FB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5D5" w:rsidRPr="002925D5" w:rsidRDefault="002925D5" w:rsidP="000509F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5D5" w:rsidRPr="002925D5" w:rsidRDefault="002925D5" w:rsidP="000509F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925D5" w:rsidRPr="002925D5" w:rsidRDefault="002925D5" w:rsidP="002925D5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25D5" w:rsidRDefault="002925D5" w:rsidP="002925D5">
      <w:pPr>
        <w:rPr>
          <w:rFonts w:ascii="Times New Roman" w:hAnsi="Times New Roman" w:cs="Times New Roman"/>
          <w:sz w:val="20"/>
          <w:szCs w:val="20"/>
        </w:rPr>
      </w:pPr>
    </w:p>
    <w:p w:rsidR="002925D5" w:rsidRPr="002925D5" w:rsidRDefault="002925D5" w:rsidP="002925D5">
      <w:pPr>
        <w:rPr>
          <w:rFonts w:ascii="Times New Roman" w:hAnsi="Times New Roman" w:cs="Times New Roman"/>
          <w:sz w:val="20"/>
          <w:szCs w:val="20"/>
        </w:rPr>
      </w:pPr>
    </w:p>
    <w:sectPr w:rsidR="002925D5" w:rsidRPr="0029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MAZRqi0bQjmIZoVwedWtuG0j6SnCc6Kg6mK25YllsgL0p3Abs8OJXiqIgGXZeqgItW3lj5+aKaPfZt48KsGPg==" w:salt="ScA/IpirvAoYkx836iWO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B"/>
    <w:rsid w:val="002925D5"/>
    <w:rsid w:val="006E11B7"/>
    <w:rsid w:val="00B25C5B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80CA-6408-425C-B7BD-44F76B4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5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2013</Words>
  <Characters>11881</Characters>
  <Application>Microsoft Office Word</Application>
  <DocSecurity>8</DocSecurity>
  <Lines>99</Lines>
  <Paragraphs>27</Paragraphs>
  <ScaleCrop>false</ScaleCrop>
  <Company/>
  <LinksUpToDate>false</LinksUpToDate>
  <CharactersWithSpaces>13867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5</cp:revision>
  <dcterms:created xsi:type="dcterms:W3CDTF">2017-11-28T11:03:00Z</dcterms:created>
  <dcterms:modified xsi:type="dcterms:W3CDTF">2017-11-28T11:17:00Z</dcterms:modified>
</cp:coreProperties>
</file>