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proofErr w:type="gramStart"/>
      <w:r w:rsidR="006F012C">
        <w:rPr>
          <w:rFonts w:ascii="Times New Roman" w:hAnsi="Times New Roman"/>
          <w:b/>
          <w:sz w:val="24"/>
          <w:szCs w:val="24"/>
        </w:rPr>
        <w:t>10.01.2018</w:t>
      </w:r>
      <w:proofErr w:type="gramEnd"/>
      <w:r w:rsidR="006F012C">
        <w:rPr>
          <w:rFonts w:ascii="Times New Roman" w:hAnsi="Times New Roman"/>
          <w:b/>
          <w:sz w:val="24"/>
          <w:szCs w:val="24"/>
        </w:rPr>
        <w:t xml:space="preserve"> v DC ADRA 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4859A7">
        <w:rPr>
          <w:rFonts w:ascii="Times New Roman" w:hAnsi="Times New Roman"/>
          <w:sz w:val="24"/>
          <w:szCs w:val="24"/>
        </w:rPr>
        <w:t xml:space="preserve">Martina Šrubařová, Irena </w:t>
      </w:r>
      <w:proofErr w:type="spellStart"/>
      <w:r w:rsidR="004859A7">
        <w:rPr>
          <w:rFonts w:ascii="Times New Roman" w:hAnsi="Times New Roman"/>
          <w:sz w:val="24"/>
          <w:szCs w:val="24"/>
        </w:rPr>
        <w:t>Pauliaková</w:t>
      </w:r>
      <w:proofErr w:type="spellEnd"/>
      <w:r w:rsidR="004859A7">
        <w:rPr>
          <w:rFonts w:ascii="Times New Roman" w:hAnsi="Times New Roman"/>
          <w:sz w:val="24"/>
          <w:szCs w:val="24"/>
        </w:rPr>
        <w:t xml:space="preserve">, Máša Blahutová, Marie Štenclová, Marcela </w:t>
      </w:r>
      <w:proofErr w:type="spellStart"/>
      <w:r w:rsidR="004859A7">
        <w:rPr>
          <w:rFonts w:ascii="Times New Roman" w:hAnsi="Times New Roman"/>
          <w:sz w:val="24"/>
          <w:szCs w:val="24"/>
        </w:rPr>
        <w:t>Piskořová</w:t>
      </w:r>
      <w:proofErr w:type="spellEnd"/>
      <w:r w:rsidR="004859A7">
        <w:rPr>
          <w:rFonts w:ascii="Times New Roman" w:hAnsi="Times New Roman"/>
          <w:sz w:val="24"/>
          <w:szCs w:val="24"/>
        </w:rPr>
        <w:t xml:space="preserve">, Klára Chvílíčková, Tereza Čelinská, Miroslava Čápová, Barbora Kahánková, Lenka Tesarčíková, Jana Pavelcová, </w:t>
      </w:r>
      <w:proofErr w:type="spellStart"/>
      <w:r w:rsidR="004859A7">
        <w:rPr>
          <w:rFonts w:ascii="Times New Roman" w:hAnsi="Times New Roman"/>
          <w:sz w:val="24"/>
          <w:szCs w:val="24"/>
        </w:rPr>
        <w:t>Inéz</w:t>
      </w:r>
      <w:proofErr w:type="spellEnd"/>
      <w:r w:rsidR="004859A7">
        <w:rPr>
          <w:rFonts w:ascii="Times New Roman" w:hAnsi="Times New Roman"/>
          <w:sz w:val="24"/>
          <w:szCs w:val="24"/>
        </w:rPr>
        <w:t xml:space="preserve"> Ševčíková, Radomíra Havelková, Michaela Balejová, Dana Kusá, Pavla </w:t>
      </w:r>
      <w:proofErr w:type="spellStart"/>
      <w:r w:rsidR="004859A7">
        <w:rPr>
          <w:rFonts w:ascii="Times New Roman" w:hAnsi="Times New Roman"/>
          <w:sz w:val="24"/>
          <w:szCs w:val="24"/>
        </w:rPr>
        <w:t>Stýskalová</w:t>
      </w:r>
      <w:proofErr w:type="spellEnd"/>
      <w:r w:rsidR="004859A7">
        <w:rPr>
          <w:rFonts w:ascii="Times New Roman" w:hAnsi="Times New Roman"/>
          <w:sz w:val="24"/>
          <w:szCs w:val="24"/>
        </w:rPr>
        <w:t xml:space="preserve">, Martina </w:t>
      </w:r>
      <w:proofErr w:type="spellStart"/>
      <w:r w:rsidR="004859A7">
        <w:rPr>
          <w:rFonts w:ascii="Times New Roman" w:hAnsi="Times New Roman"/>
          <w:sz w:val="24"/>
          <w:szCs w:val="24"/>
        </w:rPr>
        <w:t>Cábová</w:t>
      </w:r>
      <w:proofErr w:type="spellEnd"/>
      <w:r w:rsidR="004859A7">
        <w:rPr>
          <w:rFonts w:ascii="Times New Roman" w:hAnsi="Times New Roman"/>
          <w:sz w:val="24"/>
          <w:szCs w:val="24"/>
        </w:rPr>
        <w:t>, Vendula Slívová, Irena Blablová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6F012C">
        <w:rPr>
          <w:rFonts w:ascii="Times New Roman" w:hAnsi="Times New Roman"/>
          <w:sz w:val="24"/>
          <w:szCs w:val="24"/>
        </w:rPr>
        <w:t>Anna Vejmelka, Marie Medková, Šárka Carbolová</w:t>
      </w:r>
      <w:r w:rsidR="004859A7">
        <w:rPr>
          <w:rFonts w:ascii="Times New Roman" w:hAnsi="Times New Roman"/>
          <w:sz w:val="24"/>
          <w:szCs w:val="24"/>
        </w:rPr>
        <w:t>, Marcela Trebunová</w:t>
      </w:r>
      <w:bookmarkStart w:id="0" w:name="_GoBack"/>
      <w:bookmarkEnd w:id="0"/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A944A5" w:rsidRDefault="006F012C" w:rsidP="00CE69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Kulatých stolů</w:t>
      </w:r>
    </w:p>
    <w:p w:rsidR="006F012C" w:rsidRDefault="006F012C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Akčních plánů 2017</w:t>
      </w:r>
    </w:p>
    <w:p w:rsidR="006F012C" w:rsidRPr="00E702F8" w:rsidRDefault="006F012C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plány 2018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CB28B6" w:rsidRDefault="009425A1" w:rsidP="00E702F8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A944A5">
        <w:rPr>
          <w:rFonts w:ascii="Times New Roman" w:hAnsi="Times New Roman"/>
          <w:sz w:val="24"/>
          <w:szCs w:val="24"/>
        </w:rPr>
        <w:t xml:space="preserve"> </w:t>
      </w:r>
      <w:r w:rsidR="00203CF3">
        <w:rPr>
          <w:rFonts w:ascii="Times New Roman" w:hAnsi="Times New Roman"/>
          <w:sz w:val="24"/>
          <w:szCs w:val="24"/>
        </w:rPr>
        <w:t>Členové PS byli informováni</w:t>
      </w:r>
      <w:r w:rsidR="00D07F70">
        <w:rPr>
          <w:rFonts w:ascii="Times New Roman" w:hAnsi="Times New Roman"/>
          <w:sz w:val="24"/>
          <w:szCs w:val="24"/>
        </w:rPr>
        <w:t xml:space="preserve"> o organizačním zajištění Kulatých stolů</w:t>
      </w:r>
    </w:p>
    <w:p w:rsidR="00436F99" w:rsidRDefault="006F012C" w:rsidP="000B18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konání: Kulaté stoly </w:t>
      </w:r>
      <w:r w:rsidR="00BB1873">
        <w:rPr>
          <w:rFonts w:ascii="Times New Roman" w:hAnsi="Times New Roman"/>
          <w:sz w:val="24"/>
          <w:szCs w:val="24"/>
        </w:rPr>
        <w:t>proběhnou</w:t>
      </w:r>
      <w:r>
        <w:rPr>
          <w:rFonts w:ascii="Times New Roman" w:hAnsi="Times New Roman"/>
          <w:sz w:val="24"/>
          <w:szCs w:val="24"/>
        </w:rPr>
        <w:t xml:space="preserve"> ve dnech </w:t>
      </w:r>
      <w:proofErr w:type="gramStart"/>
      <w:r>
        <w:rPr>
          <w:rFonts w:ascii="Times New Roman" w:hAnsi="Times New Roman"/>
          <w:sz w:val="24"/>
          <w:szCs w:val="24"/>
        </w:rPr>
        <w:t>21.01.2018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3CF3">
        <w:rPr>
          <w:rFonts w:ascii="Times New Roman" w:hAnsi="Times New Roman"/>
          <w:sz w:val="24"/>
          <w:szCs w:val="24"/>
        </w:rPr>
        <w:t>a 05.02.2018 v době od 10.00-12.00h.</w:t>
      </w:r>
    </w:p>
    <w:p w:rsidR="00203CF3" w:rsidRDefault="00203CF3" w:rsidP="000B18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konání: Prostor pro uskutečnění poskytne Domov pro seniory FM (společenská místnost).</w:t>
      </w:r>
    </w:p>
    <w:p w:rsidR="00203CF3" w:rsidRDefault="00203CF3" w:rsidP="000B18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Facilitátor</w:t>
      </w:r>
      <w:proofErr w:type="spellEnd"/>
      <w:r>
        <w:rPr>
          <w:rFonts w:ascii="Times New Roman" w:hAnsi="Times New Roman"/>
          <w:sz w:val="24"/>
          <w:szCs w:val="24"/>
        </w:rPr>
        <w:t>: Mgr. Krömerová</w:t>
      </w:r>
    </w:p>
    <w:p w:rsidR="007365D6" w:rsidRDefault="00203CF3" w:rsidP="000B189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Účastníci: </w:t>
      </w:r>
      <w:r w:rsidR="00BB1873">
        <w:rPr>
          <w:rFonts w:ascii="Times New Roman" w:hAnsi="Times New Roman"/>
          <w:sz w:val="24"/>
          <w:szCs w:val="24"/>
        </w:rPr>
        <w:t>K této oblasti proběhla mezi členy bohatá a živá diskuze. Členové zvažovali, čí účast je nezbytná a pr</w:t>
      </w:r>
      <w:r w:rsidR="007365D6">
        <w:rPr>
          <w:rFonts w:ascii="Times New Roman" w:hAnsi="Times New Roman"/>
          <w:sz w:val="24"/>
          <w:szCs w:val="24"/>
        </w:rPr>
        <w:t xml:space="preserve">o účel kulatých stolů přínosná, tak aby byly zastoupeny všechny oblasti, ze kterých potřebujeme zjistit potřeby a zda pro oba termíny nominovat stejné účastníky. </w:t>
      </w:r>
      <w:r w:rsidR="00BB1873">
        <w:rPr>
          <w:rFonts w:ascii="Times New Roman" w:hAnsi="Times New Roman"/>
          <w:sz w:val="24"/>
          <w:szCs w:val="24"/>
        </w:rPr>
        <w:t xml:space="preserve">Nakonec </w:t>
      </w:r>
      <w:r w:rsidR="007365D6">
        <w:rPr>
          <w:rFonts w:ascii="Times New Roman" w:hAnsi="Times New Roman"/>
          <w:sz w:val="24"/>
          <w:szCs w:val="24"/>
        </w:rPr>
        <w:t xml:space="preserve">se shodli na následujícím výčtu účastníků a garantovi zajištění jeho účasti. </w:t>
      </w:r>
    </w:p>
    <w:p w:rsidR="007365D6" w:rsidRDefault="007365D6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poskytovatelé soc. služeb: Mgr. </w:t>
      </w:r>
      <w:proofErr w:type="spellStart"/>
      <w:r>
        <w:rPr>
          <w:rFonts w:ascii="Times New Roman" w:hAnsi="Times New Roman"/>
          <w:sz w:val="24"/>
          <w:szCs w:val="24"/>
        </w:rPr>
        <w:t>Piskořová</w:t>
      </w:r>
      <w:proofErr w:type="spellEnd"/>
      <w:r>
        <w:rPr>
          <w:rFonts w:ascii="Times New Roman" w:hAnsi="Times New Roman"/>
          <w:sz w:val="24"/>
          <w:szCs w:val="24"/>
        </w:rPr>
        <w:t>, Mgr. Havelková, Mgr. Balejová (G: V. Slívová), zástupce Domovinky (G: I. Blablová)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poskytovatelé zdravotních služeb: Bc. Klára </w:t>
      </w:r>
      <w:proofErr w:type="spellStart"/>
      <w:r>
        <w:rPr>
          <w:rFonts w:ascii="Times New Roman" w:hAnsi="Times New Roman"/>
          <w:sz w:val="24"/>
          <w:szCs w:val="24"/>
        </w:rPr>
        <w:t>Chvilíčková</w:t>
      </w:r>
      <w:proofErr w:type="spellEnd"/>
      <w:r>
        <w:rPr>
          <w:rFonts w:ascii="Times New Roman" w:hAnsi="Times New Roman"/>
          <w:sz w:val="24"/>
          <w:szCs w:val="24"/>
        </w:rPr>
        <w:t>, Bc. Kahánková, Bc. Blahutová (G: V. Slívová)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senioři: p. Landová (G: M. </w:t>
      </w:r>
      <w:proofErr w:type="spellStart"/>
      <w:r>
        <w:rPr>
          <w:rFonts w:ascii="Times New Roman" w:hAnsi="Times New Roman"/>
          <w:sz w:val="24"/>
          <w:szCs w:val="24"/>
        </w:rPr>
        <w:t>Piskořová</w:t>
      </w:r>
      <w:proofErr w:type="spellEnd"/>
      <w:r>
        <w:rPr>
          <w:rFonts w:ascii="Times New Roman" w:hAnsi="Times New Roman"/>
          <w:sz w:val="24"/>
          <w:szCs w:val="24"/>
        </w:rPr>
        <w:t>), MUDr. Zemanová (G: p. </w:t>
      </w:r>
      <w:proofErr w:type="spellStart"/>
      <w:r>
        <w:rPr>
          <w:rFonts w:ascii="Times New Roman" w:hAnsi="Times New Roman"/>
          <w:sz w:val="24"/>
          <w:szCs w:val="24"/>
        </w:rPr>
        <w:t>Stýskalová</w:t>
      </w:r>
      <w:proofErr w:type="spellEnd"/>
      <w:r>
        <w:rPr>
          <w:rFonts w:ascii="Times New Roman" w:hAnsi="Times New Roman"/>
          <w:sz w:val="24"/>
          <w:szCs w:val="24"/>
        </w:rPr>
        <w:t>), Ing. Kališ (I. Blablová)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pečující osoba: p. Křížková (G: p. </w:t>
      </w:r>
      <w:proofErr w:type="spellStart"/>
      <w:r>
        <w:rPr>
          <w:rFonts w:ascii="Times New Roman" w:hAnsi="Times New Roman"/>
          <w:sz w:val="24"/>
          <w:szCs w:val="24"/>
        </w:rPr>
        <w:t>Stýskalová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komerční služby pro seniory: p. Sládeček (V. Slívová)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navazující aktivity: I. Blablová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ÚP: Ing. Reichová</w:t>
      </w:r>
    </w:p>
    <w:p w:rsidR="00CE69F2" w:rsidRDefault="00CE69F2" w:rsidP="007365D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SZK a náměstek primátora (V. Slívová)</w:t>
      </w:r>
    </w:p>
    <w:p w:rsidR="00203CF3" w:rsidRPr="00CE69F2" w:rsidRDefault="007365D6" w:rsidP="00CE69F2">
      <w:pPr>
        <w:ind w:left="1428"/>
        <w:jc w:val="both"/>
        <w:rPr>
          <w:rFonts w:ascii="Times New Roman" w:hAnsi="Times New Roman"/>
          <w:sz w:val="24"/>
          <w:szCs w:val="24"/>
        </w:rPr>
      </w:pPr>
      <w:r w:rsidRPr="00CE69F2">
        <w:rPr>
          <w:rFonts w:ascii="Times New Roman" w:hAnsi="Times New Roman"/>
          <w:sz w:val="24"/>
          <w:szCs w:val="24"/>
        </w:rPr>
        <w:lastRenderedPageBreak/>
        <w:t xml:space="preserve">Po prvním kulatém stole vedoucí PS, koordinátor a </w:t>
      </w:r>
      <w:proofErr w:type="spellStart"/>
      <w:r w:rsidRPr="00CE69F2">
        <w:rPr>
          <w:rFonts w:ascii="Times New Roman" w:hAnsi="Times New Roman"/>
          <w:sz w:val="24"/>
          <w:szCs w:val="24"/>
        </w:rPr>
        <w:t>facilitátor</w:t>
      </w:r>
      <w:proofErr w:type="spellEnd"/>
      <w:r w:rsidRPr="00CE69F2">
        <w:rPr>
          <w:rFonts w:ascii="Times New Roman" w:hAnsi="Times New Roman"/>
          <w:sz w:val="24"/>
          <w:szCs w:val="24"/>
        </w:rPr>
        <w:t xml:space="preserve"> se domluví na podobě druhého kulatého stolu.</w:t>
      </w:r>
    </w:p>
    <w:p w:rsidR="00DD6A5B" w:rsidRDefault="004E7554" w:rsidP="00CE69F2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203CF3" w:rsidRPr="00BB1873">
        <w:rPr>
          <w:rFonts w:ascii="Times New Roman" w:hAnsi="Times New Roman"/>
          <w:sz w:val="24"/>
          <w:szCs w:val="24"/>
        </w:rPr>
        <w:t xml:space="preserve">I. Blablová předala pokyny, jak vyhodnotit AP za 2017 </w:t>
      </w:r>
    </w:p>
    <w:p w:rsidR="00BB1873" w:rsidRDefault="00BB1873" w:rsidP="00BB187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nutnost vyhodnotit všechny body jednotlivých plánů (splněno, splněno částečně, nesplněno-u částečného plnění nebo nesplnění uvést důvod)</w:t>
      </w:r>
    </w:p>
    <w:p w:rsidR="00BB1873" w:rsidRDefault="00BB1873" w:rsidP="00BB187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vyhodnocení odevzdat v konečné podobě (skutečné náklady, počet klientů, </w:t>
      </w:r>
      <w:proofErr w:type="spellStart"/>
      <w:r>
        <w:rPr>
          <w:rFonts w:ascii="Times New Roman" w:hAnsi="Times New Roman"/>
          <w:sz w:val="24"/>
          <w:szCs w:val="24"/>
        </w:rPr>
        <w:t>lůžkodnů</w:t>
      </w:r>
      <w:proofErr w:type="spellEnd"/>
      <w:r>
        <w:rPr>
          <w:rFonts w:ascii="Times New Roman" w:hAnsi="Times New Roman"/>
          <w:sz w:val="24"/>
          <w:szCs w:val="24"/>
        </w:rPr>
        <w:t xml:space="preserve"> apod.)</w:t>
      </w:r>
    </w:p>
    <w:p w:rsidR="00BB1873" w:rsidRPr="00BB1873" w:rsidRDefault="00BB1873" w:rsidP="00BB187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dodržet termín </w:t>
      </w:r>
      <w:proofErr w:type="gramStart"/>
      <w:r>
        <w:rPr>
          <w:rFonts w:ascii="Times New Roman" w:hAnsi="Times New Roman"/>
          <w:sz w:val="24"/>
          <w:szCs w:val="24"/>
        </w:rPr>
        <w:t>28.02.2018</w:t>
      </w:r>
      <w:proofErr w:type="gramEnd"/>
      <w:r w:rsidR="00CE69F2">
        <w:rPr>
          <w:rFonts w:ascii="Times New Roman" w:hAnsi="Times New Roman"/>
          <w:sz w:val="24"/>
          <w:szCs w:val="24"/>
        </w:rPr>
        <w:t xml:space="preserve"> zasláním na email: </w:t>
      </w:r>
      <w:hyperlink r:id="rId5" w:history="1">
        <w:r w:rsidR="00CE69F2" w:rsidRPr="008850D0">
          <w:rPr>
            <w:rStyle w:val="Hypertextovodkaz"/>
            <w:rFonts w:ascii="Times New Roman" w:hAnsi="Times New Roman"/>
            <w:sz w:val="24"/>
            <w:szCs w:val="24"/>
          </w:rPr>
          <w:t>irena.blablova@adra.cz</w:t>
        </w:r>
      </w:hyperlink>
      <w:r w:rsidR="00CE69F2">
        <w:rPr>
          <w:rFonts w:ascii="Times New Roman" w:hAnsi="Times New Roman"/>
          <w:sz w:val="24"/>
          <w:szCs w:val="24"/>
        </w:rPr>
        <w:t xml:space="preserve"> </w:t>
      </w:r>
    </w:p>
    <w:p w:rsidR="00251A53" w:rsidRDefault="0065599F" w:rsidP="00CE69F2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B1873">
        <w:rPr>
          <w:rFonts w:ascii="Times New Roman" w:hAnsi="Times New Roman"/>
          <w:sz w:val="24"/>
          <w:szCs w:val="24"/>
        </w:rPr>
        <w:t xml:space="preserve"> I. Blablová předala pokyny, jak vytvořit AP na 2018 na konkrétním příkladu.</w:t>
      </w:r>
    </w:p>
    <w:p w:rsidR="00744C4A" w:rsidRDefault="00BB1873" w:rsidP="00BB1873">
      <w:pPr>
        <w:pStyle w:val="Odstavecseseznamem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T: zaslat emailem na </w:t>
      </w:r>
      <w:hyperlink r:id="rId6" w:history="1">
        <w:r w:rsidRPr="008850D0">
          <w:rPr>
            <w:rStyle w:val="Hypertextovodkaz"/>
            <w:rFonts w:ascii="Times New Roman" w:hAnsi="Times New Roman"/>
            <w:sz w:val="24"/>
            <w:szCs w:val="24"/>
          </w:rPr>
          <w:t>irena.blablova@adra.cz</w:t>
        </w:r>
      </w:hyperlink>
      <w:r>
        <w:rPr>
          <w:rFonts w:ascii="Times New Roman" w:hAnsi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/>
          <w:sz w:val="24"/>
          <w:szCs w:val="24"/>
        </w:rPr>
        <w:t>28.02.2018</w:t>
      </w:r>
      <w:proofErr w:type="gramEnd"/>
    </w:p>
    <w:p w:rsidR="001C0446" w:rsidRDefault="001C0446" w:rsidP="00CE69F2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Ad4) </w:t>
      </w:r>
      <w:r w:rsidR="00F54B1F">
        <w:rPr>
          <w:rFonts w:ascii="Times New Roman" w:hAnsi="Times New Roman"/>
          <w:sz w:val="24"/>
          <w:szCs w:val="24"/>
        </w:rPr>
        <w:t>Stanovení termínů setkání PS pro I. pololetí 2018</w:t>
      </w:r>
    </w:p>
    <w:p w:rsidR="00786CA7" w:rsidRDefault="00F54B1F" w:rsidP="00F54B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28.03.2018</w:t>
      </w:r>
      <w:proofErr w:type="gramEnd"/>
      <w:r>
        <w:rPr>
          <w:rFonts w:ascii="Times New Roman" w:hAnsi="Times New Roman"/>
          <w:sz w:val="24"/>
          <w:szCs w:val="24"/>
        </w:rPr>
        <w:t>, 13.00h v DC ADRA</w:t>
      </w:r>
    </w:p>
    <w:p w:rsidR="00F54B1F" w:rsidRDefault="00F54B1F" w:rsidP="00F54B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25.04.2018</w:t>
      </w:r>
      <w:proofErr w:type="gramEnd"/>
      <w:r>
        <w:rPr>
          <w:rFonts w:ascii="Times New Roman" w:hAnsi="Times New Roman"/>
          <w:sz w:val="24"/>
          <w:szCs w:val="24"/>
        </w:rPr>
        <w:t>, 13.00h v Hospici</w:t>
      </w:r>
    </w:p>
    <w:p w:rsidR="00F54B1F" w:rsidRDefault="00F54B1F" w:rsidP="00F54B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23.05.2018</w:t>
      </w:r>
      <w:proofErr w:type="gramEnd"/>
      <w:r>
        <w:rPr>
          <w:rFonts w:ascii="Times New Roman" w:hAnsi="Times New Roman"/>
          <w:sz w:val="24"/>
          <w:szCs w:val="24"/>
        </w:rPr>
        <w:t>, 13.00h, místo bude upřesněno</w:t>
      </w:r>
    </w:p>
    <w:p w:rsidR="00F54B1F" w:rsidRDefault="00F54B1F" w:rsidP="00F54B1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20.06.2018</w:t>
      </w:r>
      <w:proofErr w:type="gramEnd"/>
      <w:r>
        <w:rPr>
          <w:rFonts w:ascii="Times New Roman" w:hAnsi="Times New Roman"/>
          <w:sz w:val="24"/>
          <w:szCs w:val="24"/>
        </w:rPr>
        <w:t>, 13.00h, místo bude upřesněno</w:t>
      </w:r>
    </w:p>
    <w:p w:rsidR="00713A6E" w:rsidRP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A764DA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F54B1F">
        <w:rPr>
          <w:rFonts w:ascii="Times New Roman" w:hAnsi="Times New Roman"/>
          <w:b/>
          <w:i/>
          <w:sz w:val="24"/>
          <w:szCs w:val="24"/>
        </w:rPr>
        <w:t>28.</w:t>
      </w:r>
      <w:r w:rsidR="00B02F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března </w:t>
      </w:r>
      <w:r w:rsidR="00B02FE1">
        <w:rPr>
          <w:rFonts w:ascii="Times New Roman" w:hAnsi="Times New Roman"/>
          <w:b/>
          <w:i/>
          <w:sz w:val="24"/>
          <w:szCs w:val="24"/>
        </w:rPr>
        <w:t>ve 13.00h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v DC ADRA FM.</w:t>
      </w:r>
    </w:p>
    <w:p w:rsidR="00832733" w:rsidRDefault="00713A6E" w:rsidP="00713A6E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Zapsala: </w:t>
      </w:r>
      <w:r w:rsidR="00251A53">
        <w:rPr>
          <w:rFonts w:ascii="Times New Roman" w:hAnsi="Times New Roman"/>
          <w:sz w:val="24"/>
          <w:szCs w:val="24"/>
        </w:rPr>
        <w:t>Irena Blablová</w:t>
      </w:r>
    </w:p>
    <w:p w:rsidR="009425A1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Korekce: </w:t>
      </w:r>
      <w:r w:rsidR="00751AD3">
        <w:rPr>
          <w:rFonts w:ascii="Times New Roman" w:hAnsi="Times New Roman"/>
          <w:sz w:val="24"/>
          <w:szCs w:val="24"/>
        </w:rPr>
        <w:t xml:space="preserve">Mgr. </w:t>
      </w:r>
      <w:r w:rsidR="00713A6E">
        <w:rPr>
          <w:rFonts w:ascii="Times New Roman" w:hAnsi="Times New Roman"/>
          <w:sz w:val="24"/>
          <w:szCs w:val="24"/>
        </w:rPr>
        <w:t>Vendula Slívová</w:t>
      </w: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B189D"/>
    <w:rsid w:val="00120898"/>
    <w:rsid w:val="00135016"/>
    <w:rsid w:val="001C0446"/>
    <w:rsid w:val="001C653B"/>
    <w:rsid w:val="001F2D8F"/>
    <w:rsid w:val="00203CF3"/>
    <w:rsid w:val="00251A53"/>
    <w:rsid w:val="002F3C4C"/>
    <w:rsid w:val="0038557A"/>
    <w:rsid w:val="003B6DC7"/>
    <w:rsid w:val="003F5947"/>
    <w:rsid w:val="0041389A"/>
    <w:rsid w:val="00436F99"/>
    <w:rsid w:val="004859A7"/>
    <w:rsid w:val="004E7554"/>
    <w:rsid w:val="00507B2F"/>
    <w:rsid w:val="005D153E"/>
    <w:rsid w:val="006260A3"/>
    <w:rsid w:val="0065599F"/>
    <w:rsid w:val="006C5D47"/>
    <w:rsid w:val="006E7A53"/>
    <w:rsid w:val="006F012C"/>
    <w:rsid w:val="00713A6E"/>
    <w:rsid w:val="007365D6"/>
    <w:rsid w:val="00744C4A"/>
    <w:rsid w:val="00751AD3"/>
    <w:rsid w:val="00786CA7"/>
    <w:rsid w:val="00832733"/>
    <w:rsid w:val="008658BF"/>
    <w:rsid w:val="009425A1"/>
    <w:rsid w:val="0098111D"/>
    <w:rsid w:val="00A764DA"/>
    <w:rsid w:val="00A944A5"/>
    <w:rsid w:val="00AD482E"/>
    <w:rsid w:val="00AD6458"/>
    <w:rsid w:val="00B02FE1"/>
    <w:rsid w:val="00B0636E"/>
    <w:rsid w:val="00B63C6F"/>
    <w:rsid w:val="00B81CA4"/>
    <w:rsid w:val="00BB1873"/>
    <w:rsid w:val="00C31539"/>
    <w:rsid w:val="00CB28B6"/>
    <w:rsid w:val="00CC02DF"/>
    <w:rsid w:val="00CE69F2"/>
    <w:rsid w:val="00D07F70"/>
    <w:rsid w:val="00DD6A5B"/>
    <w:rsid w:val="00DF33EE"/>
    <w:rsid w:val="00E538AF"/>
    <w:rsid w:val="00E702F8"/>
    <w:rsid w:val="00E772DF"/>
    <w:rsid w:val="00F3265D"/>
    <w:rsid w:val="00F50ED0"/>
    <w:rsid w:val="00F54B1F"/>
    <w:rsid w:val="00FA2FF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58EC-AB87-4508-86DA-13EA2CA6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lablova@adra.cz" TargetMode="External"/><Relationship Id="rId5" Type="http://schemas.openxmlformats.org/officeDocument/2006/relationships/hyperlink" Target="mailto:irena.blablova@ad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slivova</cp:lastModifiedBy>
  <cp:revision>4</cp:revision>
  <cp:lastPrinted>2017-03-21T09:38:00Z</cp:lastPrinted>
  <dcterms:created xsi:type="dcterms:W3CDTF">2018-03-19T07:41:00Z</dcterms:created>
  <dcterms:modified xsi:type="dcterms:W3CDTF">2018-03-20T11:36:00Z</dcterms:modified>
</cp:coreProperties>
</file>