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D" w:rsidRDefault="008D7E73" w:rsidP="005A1A05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</w:p>
    <w:bookmarkStart w:id="1" w:name="Text16"/>
    <w:p w:rsidR="008728DC" w:rsidRDefault="00425D60" w:rsidP="005A1A05">
      <w:pPr>
        <w:tabs>
          <w:tab w:val="left" w:pos="9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1"/>
      <w:r w:rsidR="008728DC">
        <w:rPr>
          <w:b/>
          <w:sz w:val="20"/>
          <w:szCs w:val="20"/>
        </w:rPr>
        <w:tab/>
      </w:r>
    </w:p>
    <w:bookmarkStart w:id="2" w:name="Text12"/>
    <w:p w:rsidR="00E158A6" w:rsidRDefault="00425D60" w:rsidP="005A1A05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2"/>
      <w:r w:rsidR="00E158A6">
        <w:rPr>
          <w:b/>
          <w:sz w:val="20"/>
          <w:szCs w:val="20"/>
        </w:rPr>
        <w:t xml:space="preserve"> </w:t>
      </w:r>
      <w:bookmarkStart w:id="3" w:name="Text17"/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isu_cpop"/>
            <w:textInput>
              <w:default w:val="115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3"/>
    </w:p>
    <w:p w:rsidR="001D42E0" w:rsidRPr="00006958" w:rsidRDefault="00006958" w:rsidP="005A1A05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5A1A05">
      <w:pPr>
        <w:rPr>
          <w:sz w:val="20"/>
          <w:szCs w:val="20"/>
        </w:rPr>
      </w:pPr>
    </w:p>
    <w:p w:rsidR="0043162A" w:rsidRDefault="0043162A" w:rsidP="005A1A05">
      <w:pPr>
        <w:rPr>
          <w:sz w:val="20"/>
          <w:szCs w:val="20"/>
        </w:rPr>
      </w:pPr>
    </w:p>
    <w:p w:rsidR="0043162A" w:rsidRPr="0043162A" w:rsidRDefault="0043162A" w:rsidP="005A1A05">
      <w:pPr>
        <w:rPr>
          <w:sz w:val="20"/>
          <w:szCs w:val="20"/>
        </w:rPr>
      </w:pPr>
    </w:p>
    <w:tbl>
      <w:tblPr>
        <w:tblW w:w="92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3927"/>
      </w:tblGrid>
      <w:tr w:rsidR="00A319D5" w:rsidRPr="00052AC3" w:rsidTr="00052AC3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319D5" w:rsidRPr="00052AC3" w:rsidRDefault="00A319D5" w:rsidP="00052AC3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52AC3">
              <w:rPr>
                <w:bCs/>
                <w:sz w:val="20"/>
                <w:szCs w:val="20"/>
              </w:rPr>
              <w:t>VÁŠ DOPIS ZN.:</w:t>
            </w:r>
            <w:r w:rsidRPr="00052AC3">
              <w:rPr>
                <w:bCs/>
                <w:sz w:val="20"/>
                <w:szCs w:val="20"/>
              </w:rPr>
              <w:tab/>
            </w:r>
            <w:bookmarkStart w:id="4" w:name="Text11"/>
            <w:r w:rsidR="00425D60" w:rsidRPr="00052AC3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="00425D60" w:rsidRPr="00052AC3">
              <w:rPr>
                <w:bCs/>
                <w:sz w:val="20"/>
                <w:szCs w:val="20"/>
              </w:rPr>
              <w:instrText xml:space="preserve">FORMTEXT </w:instrText>
            </w:r>
            <w:r w:rsidR="00425D60" w:rsidRPr="00052AC3">
              <w:rPr>
                <w:bCs/>
                <w:sz w:val="20"/>
                <w:szCs w:val="20"/>
              </w:rPr>
            </w:r>
            <w:r w:rsidR="00425D60" w:rsidRPr="00052AC3">
              <w:rPr>
                <w:bCs/>
                <w:sz w:val="20"/>
                <w:szCs w:val="20"/>
              </w:rPr>
              <w:fldChar w:fldCharType="separate"/>
            </w:r>
            <w:r w:rsidR="00425D60" w:rsidRPr="00052AC3">
              <w:rPr>
                <w:bCs/>
                <w:sz w:val="20"/>
                <w:szCs w:val="20"/>
              </w:rPr>
              <w:t xml:space="preserve">     </w:t>
            </w:r>
            <w:r w:rsidR="00425D60" w:rsidRPr="00052AC3">
              <w:rPr>
                <w:bCs/>
                <w:sz w:val="20"/>
                <w:szCs w:val="20"/>
              </w:rPr>
              <w:fldChar w:fldCharType="end"/>
            </w:r>
            <w:bookmarkEnd w:id="4"/>
          </w:p>
          <w:p w:rsidR="00A319D5" w:rsidRPr="00052AC3" w:rsidRDefault="00A319D5" w:rsidP="00052AC3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52AC3">
              <w:rPr>
                <w:bCs/>
                <w:noProof/>
                <w:sz w:val="20"/>
                <w:szCs w:val="20"/>
              </w:rPr>
              <w:t>ZE DNE:</w:t>
            </w:r>
            <w:r w:rsidRPr="00052AC3">
              <w:rPr>
                <w:bCs/>
                <w:noProof/>
                <w:sz w:val="20"/>
                <w:szCs w:val="20"/>
              </w:rPr>
              <w:tab/>
            </w:r>
            <w:bookmarkStart w:id="5" w:name="Text10"/>
            <w:r w:rsidR="00425D60" w:rsidRPr="00052AC3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dat_ze_dne"/>
                  <w:textInput/>
                </w:ffData>
              </w:fldChar>
            </w:r>
            <w:r w:rsidR="00425D60" w:rsidRPr="00052AC3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425D60" w:rsidRPr="00052AC3">
              <w:rPr>
                <w:bCs/>
                <w:noProof/>
                <w:sz w:val="20"/>
                <w:szCs w:val="20"/>
              </w:rPr>
            </w:r>
            <w:r w:rsidR="00425D60" w:rsidRPr="00052AC3">
              <w:rPr>
                <w:bCs/>
                <w:noProof/>
                <w:sz w:val="20"/>
                <w:szCs w:val="20"/>
              </w:rPr>
              <w:fldChar w:fldCharType="separate"/>
            </w:r>
            <w:r w:rsidR="00425D60" w:rsidRPr="00052AC3">
              <w:rPr>
                <w:bCs/>
                <w:noProof/>
                <w:sz w:val="20"/>
                <w:szCs w:val="20"/>
              </w:rPr>
              <w:t xml:space="preserve">     </w:t>
            </w:r>
            <w:r w:rsidR="00425D60" w:rsidRPr="00052AC3">
              <w:rPr>
                <w:bCs/>
                <w:noProof/>
                <w:sz w:val="20"/>
                <w:szCs w:val="20"/>
              </w:rPr>
              <w:fldChar w:fldCharType="end"/>
            </w:r>
            <w:bookmarkEnd w:id="5"/>
          </w:p>
          <w:p w:rsidR="00A319D5" w:rsidRPr="00052AC3" w:rsidRDefault="00A319D5" w:rsidP="00052AC3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 w:rsidRPr="00052AC3">
              <w:rPr>
                <w:bCs/>
                <w:sz w:val="20"/>
                <w:szCs w:val="20"/>
              </w:rPr>
              <w:t>Č. J.:</w:t>
            </w:r>
            <w:r w:rsidRPr="00052AC3">
              <w:rPr>
                <w:bCs/>
                <w:sz w:val="20"/>
                <w:szCs w:val="20"/>
              </w:rPr>
              <w:tab/>
            </w:r>
            <w:bookmarkStart w:id="6" w:name="Text3"/>
            <w:r w:rsidR="00425D60" w:rsidRPr="00052AC3">
              <w:rPr>
                <w:bCs/>
                <w:sz w:val="20"/>
                <w:szCs w:val="20"/>
              </w:rPr>
              <w:fldChar w:fldCharType="begin"/>
            </w:r>
            <w:r w:rsidR="00425D60" w:rsidRPr="00052AC3">
              <w:rPr>
                <w:bCs/>
                <w:sz w:val="20"/>
                <w:szCs w:val="20"/>
              </w:rPr>
              <w:instrText>MACROBUTTON MSWField(cj) MMFM  13628/2018</w:instrText>
            </w:r>
            <w:r w:rsidR="00425D60" w:rsidRPr="00052AC3">
              <w:rPr>
                <w:bCs/>
                <w:sz w:val="20"/>
                <w:szCs w:val="20"/>
              </w:rPr>
              <w:fldChar w:fldCharType="separate"/>
            </w:r>
            <w:r w:rsidR="00425D60">
              <w:t>MMFM  13628/2018</w:t>
            </w:r>
            <w:r w:rsidR="00425D60" w:rsidRPr="00052AC3"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3C480F" w:rsidRPr="00052AC3" w:rsidRDefault="003C480F" w:rsidP="00052AC3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 w:rsidRPr="00052AC3">
              <w:rPr>
                <w:bCs/>
                <w:sz w:val="20"/>
                <w:szCs w:val="20"/>
              </w:rPr>
              <w:t>SP. ZN.</w:t>
            </w:r>
            <w:r w:rsidRPr="00052AC3">
              <w:rPr>
                <w:bCs/>
                <w:sz w:val="20"/>
                <w:szCs w:val="20"/>
              </w:rPr>
              <w:tab/>
            </w:r>
            <w:bookmarkStart w:id="7" w:name="Text14"/>
            <w:r w:rsidR="00425D60" w:rsidRPr="00052AC3"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_spis"/>
                  <w:textInput/>
                </w:ffData>
              </w:fldChar>
            </w:r>
            <w:r w:rsidR="00425D60" w:rsidRPr="00052AC3">
              <w:rPr>
                <w:bCs/>
                <w:sz w:val="20"/>
                <w:szCs w:val="20"/>
              </w:rPr>
              <w:instrText xml:space="preserve">FORMTEXT </w:instrText>
            </w:r>
            <w:r w:rsidR="00425D60" w:rsidRPr="00052AC3">
              <w:rPr>
                <w:bCs/>
                <w:sz w:val="20"/>
                <w:szCs w:val="20"/>
              </w:rPr>
            </w:r>
            <w:r w:rsidR="00425D60" w:rsidRPr="00052AC3">
              <w:rPr>
                <w:bCs/>
                <w:sz w:val="20"/>
                <w:szCs w:val="20"/>
              </w:rPr>
              <w:fldChar w:fldCharType="separate"/>
            </w:r>
            <w:r w:rsidR="00425D60" w:rsidRPr="00052AC3">
              <w:rPr>
                <w:bCs/>
                <w:sz w:val="20"/>
                <w:szCs w:val="20"/>
              </w:rPr>
              <w:t xml:space="preserve">     </w:t>
            </w:r>
            <w:r w:rsidR="00425D60" w:rsidRPr="00052AC3"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52AC3" w:rsidRDefault="00A319D5" w:rsidP="00052AC3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52AC3">
              <w:rPr>
                <w:bCs/>
                <w:sz w:val="20"/>
                <w:szCs w:val="20"/>
              </w:rPr>
              <w:t>VYŘIZUJE:</w:t>
            </w:r>
            <w:r w:rsidRPr="00052AC3">
              <w:rPr>
                <w:bCs/>
                <w:sz w:val="20"/>
                <w:szCs w:val="20"/>
              </w:rPr>
              <w:tab/>
            </w:r>
            <w:bookmarkStart w:id="8" w:name="Text4"/>
            <w:r w:rsidR="00425D60" w:rsidRPr="00052AC3"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"/>
                  <w:textInput>
                    <w:default w:val="Michaela Mitregová"/>
                  </w:textInput>
                </w:ffData>
              </w:fldChar>
            </w:r>
            <w:r w:rsidR="00425D60" w:rsidRPr="00052AC3">
              <w:rPr>
                <w:bCs/>
                <w:sz w:val="20"/>
                <w:szCs w:val="20"/>
              </w:rPr>
              <w:instrText xml:space="preserve">FORMTEXT </w:instrText>
            </w:r>
            <w:r w:rsidR="00425D60" w:rsidRPr="00052AC3">
              <w:rPr>
                <w:bCs/>
                <w:sz w:val="20"/>
                <w:szCs w:val="20"/>
              </w:rPr>
            </w:r>
            <w:r w:rsidR="00425D60" w:rsidRPr="00052AC3">
              <w:rPr>
                <w:bCs/>
                <w:sz w:val="20"/>
                <w:szCs w:val="20"/>
              </w:rPr>
              <w:fldChar w:fldCharType="separate"/>
            </w:r>
            <w:r w:rsidR="00425D60" w:rsidRPr="00052AC3">
              <w:rPr>
                <w:bCs/>
                <w:sz w:val="20"/>
                <w:szCs w:val="20"/>
              </w:rPr>
              <w:t>Michaela Mitregová</w:t>
            </w:r>
            <w:r w:rsidR="00425D60" w:rsidRPr="00052AC3">
              <w:rPr>
                <w:bCs/>
                <w:sz w:val="20"/>
                <w:szCs w:val="20"/>
              </w:rPr>
              <w:fldChar w:fldCharType="end"/>
            </w:r>
            <w:bookmarkEnd w:id="8"/>
          </w:p>
          <w:p w:rsidR="00A319D5" w:rsidRPr="00052AC3" w:rsidRDefault="00A319D5" w:rsidP="00052AC3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52AC3">
              <w:rPr>
                <w:bCs/>
                <w:noProof/>
                <w:sz w:val="20"/>
                <w:szCs w:val="20"/>
              </w:rPr>
              <w:t>TEL.:</w:t>
            </w:r>
            <w:r w:rsidRPr="00052AC3">
              <w:rPr>
                <w:bCs/>
                <w:noProof/>
                <w:sz w:val="20"/>
                <w:szCs w:val="20"/>
              </w:rPr>
              <w:tab/>
            </w:r>
            <w:bookmarkStart w:id="9" w:name="Text5"/>
            <w:r w:rsidR="00425D60" w:rsidRPr="00052AC3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tel"/>
                  <w:textInput>
                    <w:default w:val="558609483"/>
                  </w:textInput>
                </w:ffData>
              </w:fldChar>
            </w:r>
            <w:r w:rsidR="00425D60" w:rsidRPr="00052AC3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425D60" w:rsidRPr="00052AC3">
              <w:rPr>
                <w:bCs/>
                <w:noProof/>
                <w:sz w:val="20"/>
                <w:szCs w:val="20"/>
              </w:rPr>
            </w:r>
            <w:r w:rsidR="00425D60" w:rsidRPr="00052AC3">
              <w:rPr>
                <w:bCs/>
                <w:noProof/>
                <w:sz w:val="20"/>
                <w:szCs w:val="20"/>
              </w:rPr>
              <w:fldChar w:fldCharType="separate"/>
            </w:r>
            <w:r w:rsidR="00425D60" w:rsidRPr="00052AC3">
              <w:rPr>
                <w:bCs/>
                <w:noProof/>
                <w:sz w:val="20"/>
                <w:szCs w:val="20"/>
              </w:rPr>
              <w:t>558609483</w:t>
            </w:r>
            <w:r w:rsidR="00425D60" w:rsidRPr="00052AC3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52AC3" w:rsidRDefault="00A319D5" w:rsidP="00052AC3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52AC3">
              <w:rPr>
                <w:bCs/>
                <w:noProof/>
                <w:sz w:val="20"/>
                <w:szCs w:val="20"/>
              </w:rPr>
              <w:t>FAX:</w:t>
            </w:r>
            <w:r w:rsidRPr="00052AC3">
              <w:rPr>
                <w:bCs/>
                <w:noProof/>
                <w:sz w:val="20"/>
                <w:szCs w:val="20"/>
              </w:rPr>
              <w:tab/>
            </w:r>
            <w:bookmarkStart w:id="10" w:name="Text6"/>
            <w:r w:rsidR="00425D60" w:rsidRPr="00052AC3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vlastnik_fax"/>
                  <w:textInput/>
                </w:ffData>
              </w:fldChar>
            </w:r>
            <w:r w:rsidR="00425D60" w:rsidRPr="00052AC3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425D60" w:rsidRPr="00052AC3">
              <w:rPr>
                <w:bCs/>
                <w:noProof/>
                <w:sz w:val="20"/>
                <w:szCs w:val="20"/>
              </w:rPr>
            </w:r>
            <w:r w:rsidR="00425D60" w:rsidRPr="00052AC3">
              <w:rPr>
                <w:bCs/>
                <w:noProof/>
                <w:sz w:val="20"/>
                <w:szCs w:val="20"/>
              </w:rPr>
              <w:fldChar w:fldCharType="separate"/>
            </w:r>
            <w:r w:rsidR="00425D60" w:rsidRPr="00052AC3">
              <w:rPr>
                <w:bCs/>
                <w:noProof/>
                <w:sz w:val="20"/>
                <w:szCs w:val="20"/>
              </w:rPr>
              <w:t xml:space="preserve">     </w:t>
            </w:r>
            <w:r w:rsidR="00425D60" w:rsidRPr="00052AC3"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052AC3" w:rsidRDefault="00A319D5" w:rsidP="00052AC3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52AC3">
              <w:rPr>
                <w:bCs/>
                <w:noProof/>
                <w:sz w:val="20"/>
                <w:szCs w:val="20"/>
              </w:rPr>
              <w:t>E-MAIL:</w:t>
            </w:r>
            <w:r w:rsidRPr="00052AC3">
              <w:rPr>
                <w:bCs/>
                <w:noProof/>
                <w:sz w:val="20"/>
                <w:szCs w:val="20"/>
              </w:rPr>
              <w:tab/>
            </w:r>
            <w:bookmarkStart w:id="11" w:name="Text7"/>
            <w:r w:rsidR="00425D60" w:rsidRPr="00052AC3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vlastnik_mail"/>
                  <w:textInput>
                    <w:default w:val="mitregova.michaela@frydekmistek.cz"/>
                  </w:textInput>
                </w:ffData>
              </w:fldChar>
            </w:r>
            <w:r w:rsidR="00425D60" w:rsidRPr="00052AC3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425D60" w:rsidRPr="00052AC3">
              <w:rPr>
                <w:bCs/>
                <w:noProof/>
                <w:sz w:val="20"/>
                <w:szCs w:val="20"/>
              </w:rPr>
            </w:r>
            <w:r w:rsidR="00425D60" w:rsidRPr="00052AC3">
              <w:rPr>
                <w:bCs/>
                <w:noProof/>
                <w:sz w:val="20"/>
                <w:szCs w:val="20"/>
              </w:rPr>
              <w:fldChar w:fldCharType="separate"/>
            </w:r>
            <w:r w:rsidR="00425D60" w:rsidRPr="00052AC3">
              <w:rPr>
                <w:bCs/>
                <w:noProof/>
                <w:sz w:val="20"/>
                <w:szCs w:val="20"/>
              </w:rPr>
              <w:t>mitregova.michaela@frydekmistek.cz</w:t>
            </w:r>
            <w:r w:rsidR="00425D60" w:rsidRPr="00052AC3">
              <w:rPr>
                <w:bCs/>
                <w:noProof/>
                <w:sz w:val="20"/>
                <w:szCs w:val="20"/>
              </w:rPr>
              <w:fldChar w:fldCharType="end"/>
            </w:r>
            <w:bookmarkEnd w:id="11"/>
          </w:p>
          <w:p w:rsidR="00A319D5" w:rsidRPr="00052AC3" w:rsidRDefault="00A319D5" w:rsidP="00052AC3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52AC3">
              <w:rPr>
                <w:bCs/>
                <w:sz w:val="20"/>
                <w:szCs w:val="20"/>
              </w:rPr>
              <w:t>DATUM:</w:t>
            </w:r>
            <w:r w:rsidRPr="00052AC3">
              <w:rPr>
                <w:bCs/>
                <w:sz w:val="20"/>
                <w:szCs w:val="20"/>
              </w:rPr>
              <w:tab/>
              <w:t xml:space="preserve"> </w:t>
            </w:r>
            <w:bookmarkStart w:id="12" w:name="Text8"/>
            <w:r w:rsidR="00425D60" w:rsidRPr="00052AC3">
              <w:rPr>
                <w:bCs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ROOT.DATE"/>
                  <w:textInput>
                    <w:default w:val="24.01.2018"/>
                  </w:textInput>
                </w:ffData>
              </w:fldChar>
            </w:r>
            <w:r w:rsidR="00425D60" w:rsidRPr="00052AC3">
              <w:rPr>
                <w:bCs/>
                <w:sz w:val="20"/>
                <w:szCs w:val="20"/>
              </w:rPr>
              <w:instrText xml:space="preserve">FORMTEXT </w:instrText>
            </w:r>
            <w:r w:rsidR="00425D60" w:rsidRPr="00052AC3">
              <w:rPr>
                <w:bCs/>
                <w:sz w:val="20"/>
                <w:szCs w:val="20"/>
              </w:rPr>
            </w:r>
            <w:r w:rsidR="00425D60" w:rsidRPr="00052AC3">
              <w:rPr>
                <w:bCs/>
                <w:sz w:val="20"/>
                <w:szCs w:val="20"/>
              </w:rPr>
              <w:fldChar w:fldCharType="separate"/>
            </w:r>
            <w:r w:rsidR="00425D60" w:rsidRPr="00052AC3">
              <w:rPr>
                <w:bCs/>
                <w:sz w:val="20"/>
                <w:szCs w:val="20"/>
              </w:rPr>
              <w:t>24.01.2018</w:t>
            </w:r>
            <w:r w:rsidR="00425D60" w:rsidRPr="00052AC3">
              <w:rPr>
                <w:bCs/>
                <w:sz w:val="20"/>
                <w:szCs w:val="20"/>
              </w:rPr>
              <w:fldChar w:fldCharType="end"/>
            </w:r>
            <w:bookmarkEnd w:id="12"/>
            <w:r w:rsidRPr="00052AC3"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shd w:val="clear" w:color="auto" w:fill="auto"/>
            <w:vAlign w:val="center"/>
          </w:tcPr>
          <w:p w:rsidR="00A319D5" w:rsidRPr="008425FC" w:rsidRDefault="00A319D5" w:rsidP="00052AC3">
            <w:pPr>
              <w:tabs>
                <w:tab w:val="left" w:pos="900"/>
              </w:tabs>
            </w:pPr>
          </w:p>
        </w:tc>
      </w:tr>
      <w:tr w:rsidR="00782851" w:rsidRPr="00052AC3" w:rsidTr="00052AC3">
        <w:trPr>
          <w:trHeight w:val="263"/>
        </w:trPr>
        <w:tc>
          <w:tcPr>
            <w:tcW w:w="5340" w:type="dxa"/>
            <w:vMerge/>
            <w:tcBorders>
              <w:left w:val="nil"/>
            </w:tcBorders>
            <w:shd w:val="clear" w:color="auto" w:fill="auto"/>
          </w:tcPr>
          <w:p w:rsidR="00782851" w:rsidRPr="00052AC3" w:rsidRDefault="00782851" w:rsidP="00052AC3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2851" w:rsidRPr="008425FC" w:rsidRDefault="00782851" w:rsidP="00052AC3">
            <w:pPr>
              <w:tabs>
                <w:tab w:val="left" w:pos="900"/>
              </w:tabs>
              <w:ind w:left="-48"/>
            </w:pPr>
            <w:r>
              <w:t>statutární město Frýdek-Místek</w:t>
            </w:r>
          </w:p>
        </w:tc>
      </w:tr>
      <w:tr w:rsidR="00782851" w:rsidRPr="00052AC3" w:rsidTr="00052AC3">
        <w:trPr>
          <w:trHeight w:val="263"/>
        </w:trPr>
        <w:tc>
          <w:tcPr>
            <w:tcW w:w="5340" w:type="dxa"/>
            <w:vMerge/>
            <w:tcBorders>
              <w:left w:val="nil"/>
            </w:tcBorders>
            <w:shd w:val="clear" w:color="auto" w:fill="auto"/>
          </w:tcPr>
          <w:p w:rsidR="00782851" w:rsidRPr="00052AC3" w:rsidRDefault="00782851" w:rsidP="00052AC3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2851" w:rsidRPr="008425FC" w:rsidRDefault="00782851" w:rsidP="00052AC3">
            <w:pPr>
              <w:tabs>
                <w:tab w:val="left" w:pos="900"/>
              </w:tabs>
              <w:ind w:left="-48"/>
            </w:pPr>
            <w:r>
              <w:t>Útvar kvality a auditu</w:t>
            </w:r>
          </w:p>
        </w:tc>
      </w:tr>
      <w:tr w:rsidR="00782851" w:rsidRPr="00052AC3" w:rsidTr="00052AC3">
        <w:trPr>
          <w:trHeight w:val="263"/>
        </w:trPr>
        <w:tc>
          <w:tcPr>
            <w:tcW w:w="5340" w:type="dxa"/>
            <w:vMerge/>
            <w:tcBorders>
              <w:left w:val="nil"/>
            </w:tcBorders>
            <w:shd w:val="clear" w:color="auto" w:fill="auto"/>
          </w:tcPr>
          <w:p w:rsidR="00782851" w:rsidRPr="00052AC3" w:rsidRDefault="00782851" w:rsidP="00052AC3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2851" w:rsidRPr="008425FC" w:rsidRDefault="00782851" w:rsidP="00052AC3">
            <w:pPr>
              <w:tabs>
                <w:tab w:val="left" w:pos="900"/>
              </w:tabs>
              <w:ind w:left="-48"/>
            </w:pPr>
            <w:r>
              <w:t>Ing. Jarmila Klusová</w:t>
            </w:r>
          </w:p>
        </w:tc>
      </w:tr>
      <w:tr w:rsidR="00782851" w:rsidRPr="00052AC3" w:rsidTr="00052AC3">
        <w:trPr>
          <w:trHeight w:val="263"/>
        </w:trPr>
        <w:tc>
          <w:tcPr>
            <w:tcW w:w="5340" w:type="dxa"/>
            <w:vMerge/>
            <w:tcBorders>
              <w:left w:val="nil"/>
            </w:tcBorders>
            <w:shd w:val="clear" w:color="auto" w:fill="auto"/>
          </w:tcPr>
          <w:p w:rsidR="00782851" w:rsidRPr="00052AC3" w:rsidRDefault="00782851" w:rsidP="00052AC3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2851" w:rsidRPr="008425FC" w:rsidRDefault="00782851" w:rsidP="00052AC3">
            <w:pPr>
              <w:tabs>
                <w:tab w:val="left" w:pos="900"/>
              </w:tabs>
              <w:ind w:left="-48"/>
            </w:pPr>
            <w:r>
              <w:t>Radniční 1148</w:t>
            </w:r>
          </w:p>
        </w:tc>
      </w:tr>
      <w:tr w:rsidR="00782851" w:rsidRPr="00052AC3" w:rsidTr="00052AC3">
        <w:trPr>
          <w:trHeight w:val="263"/>
        </w:trPr>
        <w:tc>
          <w:tcPr>
            <w:tcW w:w="5340" w:type="dxa"/>
            <w:vMerge/>
            <w:tcBorders>
              <w:left w:val="nil"/>
            </w:tcBorders>
            <w:shd w:val="clear" w:color="auto" w:fill="auto"/>
          </w:tcPr>
          <w:p w:rsidR="00782851" w:rsidRPr="00052AC3" w:rsidRDefault="00782851" w:rsidP="00052AC3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2851" w:rsidRPr="008425FC" w:rsidRDefault="00782851" w:rsidP="00052AC3">
            <w:pPr>
              <w:tabs>
                <w:tab w:val="left" w:pos="900"/>
              </w:tabs>
              <w:ind w:left="-48"/>
            </w:pPr>
            <w:r>
              <w:t xml:space="preserve">738 22  Frýdek-Místek </w:t>
            </w:r>
          </w:p>
        </w:tc>
      </w:tr>
      <w:tr w:rsidR="00A319D5" w:rsidRPr="00052AC3" w:rsidTr="00052AC3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  <w:shd w:val="clear" w:color="auto" w:fill="auto"/>
          </w:tcPr>
          <w:p w:rsidR="00A319D5" w:rsidRPr="00052AC3" w:rsidRDefault="00A319D5" w:rsidP="00052AC3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shd w:val="clear" w:color="auto" w:fill="auto"/>
            <w:vAlign w:val="center"/>
          </w:tcPr>
          <w:p w:rsidR="00A319D5" w:rsidRPr="008425FC" w:rsidRDefault="00A319D5" w:rsidP="00052AC3">
            <w:pPr>
              <w:tabs>
                <w:tab w:val="left" w:pos="900"/>
              </w:tabs>
              <w:ind w:left="-48"/>
            </w:pPr>
          </w:p>
        </w:tc>
      </w:tr>
    </w:tbl>
    <w:p w:rsidR="00671A87" w:rsidRDefault="00671A87" w:rsidP="00671A87">
      <w:pPr>
        <w:tabs>
          <w:tab w:val="left" w:pos="900"/>
        </w:tabs>
        <w:ind w:left="-540"/>
      </w:pPr>
    </w:p>
    <w:p w:rsidR="000F7033" w:rsidRPr="003B6D4B" w:rsidRDefault="000F7033" w:rsidP="003B6D4B">
      <w:pPr>
        <w:jc w:val="both"/>
        <w:rPr>
          <w:b/>
        </w:rPr>
      </w:pPr>
    </w:p>
    <w:p w:rsidR="000F7033" w:rsidRPr="003B6D4B" w:rsidRDefault="000F7033" w:rsidP="003B6D4B">
      <w:pPr>
        <w:jc w:val="both"/>
      </w:pPr>
      <w:r w:rsidRPr="003B6D4B">
        <w:rPr>
          <w:b/>
        </w:rPr>
        <w:t xml:space="preserve">Informace o výsledcích kontrol za rok 2017 </w:t>
      </w:r>
    </w:p>
    <w:p w:rsidR="000F7033" w:rsidRPr="003B6D4B" w:rsidRDefault="000F7033" w:rsidP="003B6D4B">
      <w:pPr>
        <w:jc w:val="both"/>
      </w:pPr>
    </w:p>
    <w:p w:rsidR="000F7033" w:rsidRPr="003B6D4B" w:rsidRDefault="000F7033" w:rsidP="003B6D4B">
      <w:pPr>
        <w:jc w:val="both"/>
      </w:pPr>
      <w:r w:rsidRPr="003B6D4B">
        <w:t xml:space="preserve">Na základě ust. § 26 zákona č. 255/2012 Sb., o kontrole (kontrolní řád), v platném znění, Vám odbor životního prostředí a zemědělství zasílá informace o výsledcích kontrol </w:t>
      </w:r>
      <w:r w:rsidRPr="003B6D4B">
        <w:br/>
        <w:t>za rok 2017 provedených Magistrátem města Frýdku-Místku, odborem životního prostředí a zemědělství.</w:t>
      </w:r>
    </w:p>
    <w:p w:rsidR="000F7033" w:rsidRPr="003B6D4B" w:rsidRDefault="000F7033" w:rsidP="003B6D4B">
      <w:pPr>
        <w:jc w:val="both"/>
      </w:pPr>
    </w:p>
    <w:p w:rsidR="000F7033" w:rsidRPr="003B6D4B" w:rsidRDefault="000F7033" w:rsidP="003B6D4B">
      <w:pPr>
        <w:jc w:val="both"/>
      </w:pPr>
      <w:r w:rsidRPr="003B6D4B">
        <w:t xml:space="preserve">Kontrolní orgán provedl v roce 2017 celkem </w:t>
      </w:r>
      <w:r w:rsidR="003B6D4B">
        <w:t>14</w:t>
      </w:r>
      <w:r w:rsidRPr="003B6D4B">
        <w:t xml:space="preserve"> kontrol (viz informace o kontrolách).</w:t>
      </w:r>
    </w:p>
    <w:p w:rsidR="000F7033" w:rsidRPr="003B6D4B" w:rsidRDefault="000F7033" w:rsidP="003B6D4B">
      <w:pPr>
        <w:jc w:val="both"/>
      </w:pPr>
    </w:p>
    <w:p w:rsidR="000F7033" w:rsidRPr="003B6D4B" w:rsidRDefault="000F7033" w:rsidP="003B6D4B">
      <w:pPr>
        <w:shd w:val="clear" w:color="auto" w:fill="D9D9D9"/>
        <w:jc w:val="both"/>
        <w:rPr>
          <w:b/>
        </w:rPr>
      </w:pPr>
      <w:r w:rsidRPr="003B6D4B">
        <w:rPr>
          <w:b/>
        </w:rPr>
        <w:t xml:space="preserve">Oddělení zeleně </w:t>
      </w:r>
      <w:r w:rsidR="00537A42">
        <w:rPr>
          <w:b/>
        </w:rPr>
        <w:t xml:space="preserve">                 </w:t>
      </w:r>
      <w:r w:rsidR="00537A42">
        <w:rPr>
          <w:b/>
        </w:rPr>
        <w:tab/>
      </w:r>
      <w:r w:rsidR="00537A42">
        <w:rPr>
          <w:b/>
        </w:rPr>
        <w:tab/>
      </w:r>
      <w:r w:rsidR="00537A42">
        <w:rPr>
          <w:b/>
        </w:rPr>
        <w:tab/>
      </w:r>
      <w:r w:rsidR="00537A42">
        <w:rPr>
          <w:b/>
        </w:rPr>
        <w:tab/>
      </w:r>
      <w:r w:rsidR="00537A42">
        <w:rPr>
          <w:b/>
        </w:rPr>
        <w:tab/>
      </w:r>
      <w:r w:rsidR="00537A42">
        <w:rPr>
          <w:b/>
        </w:rPr>
        <w:tab/>
      </w:r>
      <w:r w:rsidR="00537A42">
        <w:rPr>
          <w:b/>
        </w:rPr>
        <w:tab/>
      </w:r>
      <w:r w:rsidR="00537A42">
        <w:rPr>
          <w:b/>
        </w:rPr>
        <w:tab/>
      </w:r>
      <w:r w:rsidR="00537A42">
        <w:rPr>
          <w:b/>
        </w:rPr>
        <w:tab/>
        <w:t xml:space="preserve">           </w:t>
      </w:r>
    </w:p>
    <w:p w:rsidR="000F7033" w:rsidRPr="003B6D4B" w:rsidRDefault="000F7033" w:rsidP="003B6D4B">
      <w:pPr>
        <w:jc w:val="both"/>
        <w:rPr>
          <w:i/>
        </w:rPr>
      </w:pPr>
    </w:p>
    <w:p w:rsidR="000F7033" w:rsidRPr="003B6D4B" w:rsidRDefault="000F7033" w:rsidP="003B6D4B">
      <w:pPr>
        <w:jc w:val="both"/>
        <w:rPr>
          <w:b/>
          <w:bCs/>
        </w:rPr>
      </w:pPr>
      <w:r w:rsidRPr="003B6D4B">
        <w:rPr>
          <w:b/>
          <w:bCs/>
        </w:rPr>
        <w:t>Kontroly fyzických osob, fyzických osob oprávněných k podnikání a právnických osob zaměřené na dodržování zákona č. 114/1992 Sb., o ochraně přírody a krajiny, ve znění pozdějších předpisů (dále jen „</w:t>
      </w:r>
      <w:bookmarkStart w:id="13" w:name="_Hlk503942197"/>
      <w:r w:rsidRPr="003B6D4B">
        <w:rPr>
          <w:b/>
          <w:bCs/>
        </w:rPr>
        <w:t>zákon o ochraně přírody a krajiny</w:t>
      </w:r>
      <w:bookmarkEnd w:id="13"/>
      <w:r w:rsidRPr="003B6D4B">
        <w:rPr>
          <w:b/>
          <w:bCs/>
        </w:rPr>
        <w:t xml:space="preserve">“), </w:t>
      </w:r>
      <w:r w:rsidRPr="003B6D4B">
        <w:rPr>
          <w:b/>
        </w:rPr>
        <w:t>a souvisejících právních předpisů v oblasti ochrany přírody, a to především plnění povinností dle ust. § 8 zákona o ochraně přírody a krajiny při kácení dřevin.</w:t>
      </w:r>
    </w:p>
    <w:p w:rsidR="000F7033" w:rsidRPr="003B6D4B" w:rsidRDefault="000F7033" w:rsidP="003B6D4B">
      <w:pPr>
        <w:jc w:val="both"/>
      </w:pPr>
    </w:p>
    <w:p w:rsidR="000F7033" w:rsidRPr="003B6D4B" w:rsidRDefault="000F7033" w:rsidP="003B6D4B">
      <w:pPr>
        <w:jc w:val="both"/>
      </w:pPr>
      <w:r w:rsidRPr="003B6D4B">
        <w:t>Kontrola byla provedena na základě ust. § 77 odst. 1 písm. o) a § 85 odst. 1 zákona o ochraně přírody a krajiny a zákona č. 255/2012 Sb., o kontrole (kontrolní řád), ve znění pozdějších předpisů.</w:t>
      </w:r>
    </w:p>
    <w:p w:rsidR="000F7033" w:rsidRPr="003B6D4B" w:rsidRDefault="000F7033" w:rsidP="003B6D4B">
      <w:pPr>
        <w:jc w:val="both"/>
        <w:rPr>
          <w:b/>
          <w:bCs/>
        </w:rPr>
      </w:pPr>
    </w:p>
    <w:p w:rsidR="000F7033" w:rsidRPr="003B6D4B" w:rsidRDefault="000F7033" w:rsidP="003B6D4B">
      <w:pPr>
        <w:jc w:val="both"/>
      </w:pPr>
      <w:r w:rsidRPr="003B6D4B">
        <w:rPr>
          <w:b/>
          <w:bCs/>
          <w:highlight w:val="lightGray"/>
        </w:rPr>
        <w:t>Počet vykonaných kontrol</w:t>
      </w:r>
      <w:r w:rsidRPr="003B6D4B">
        <w:rPr>
          <w:b/>
          <w:highlight w:val="lightGray"/>
        </w:rPr>
        <w:t>:  1</w:t>
      </w:r>
    </w:p>
    <w:p w:rsidR="000F7033" w:rsidRPr="003B6D4B" w:rsidRDefault="000F7033" w:rsidP="003B6D4B">
      <w:pPr>
        <w:jc w:val="both"/>
      </w:pPr>
      <w:r w:rsidRPr="003B6D4B">
        <w:rPr>
          <w:b/>
          <w:bCs/>
        </w:rPr>
        <w:t>Zobecněné výsledky provedené kontroly</w:t>
      </w:r>
      <w:r w:rsidRPr="003B6D4B">
        <w:t xml:space="preserve">: </w:t>
      </w:r>
    </w:p>
    <w:p w:rsidR="000F7033" w:rsidRPr="003B6D4B" w:rsidRDefault="000F7033" w:rsidP="003B6D4B">
      <w:pPr>
        <w:jc w:val="both"/>
      </w:pPr>
      <w:r w:rsidRPr="003B6D4B">
        <w:t xml:space="preserve">Zjištěno podezření na porušení </w:t>
      </w:r>
      <w:r w:rsidRPr="003B6D4B">
        <w:rPr>
          <w:bCs/>
        </w:rPr>
        <w:t xml:space="preserve">ust. § </w:t>
      </w:r>
      <w:r w:rsidRPr="003B6D4B">
        <w:t>8 odst. 1</w:t>
      </w:r>
      <w:r w:rsidRPr="003B6D4B">
        <w:rPr>
          <w:bCs/>
        </w:rPr>
        <w:t xml:space="preserve"> </w:t>
      </w:r>
      <w:r w:rsidRPr="003B6D4B">
        <w:t>zákona o ochraně přírody a krajiny z důvodu čehož bude zahájeno řízení o přestupku.</w:t>
      </w:r>
    </w:p>
    <w:p w:rsidR="000F7033" w:rsidRPr="003B6D4B" w:rsidRDefault="000F7033" w:rsidP="003B6D4B">
      <w:pPr>
        <w:jc w:val="both"/>
        <w:rPr>
          <w:i/>
        </w:rPr>
      </w:pPr>
    </w:p>
    <w:p w:rsidR="000F7033" w:rsidRDefault="000F7033" w:rsidP="003B6D4B">
      <w:pPr>
        <w:jc w:val="both"/>
        <w:rPr>
          <w:i/>
        </w:rPr>
      </w:pPr>
      <w:r w:rsidRPr="003B6D4B">
        <w:rPr>
          <w:i/>
        </w:rPr>
        <w:t xml:space="preserve">Zpracovala: Ing. </w:t>
      </w:r>
      <w:r w:rsidR="00537A42">
        <w:rPr>
          <w:i/>
        </w:rPr>
        <w:t>Silvie Cholewiková</w:t>
      </w:r>
      <w:r w:rsidRPr="003B6D4B">
        <w:rPr>
          <w:i/>
        </w:rPr>
        <w:t xml:space="preserve">, </w:t>
      </w:r>
      <w:r w:rsidR="00537A42">
        <w:rPr>
          <w:i/>
        </w:rPr>
        <w:t>vedoucí oddělení zeleně</w:t>
      </w:r>
    </w:p>
    <w:p w:rsidR="003B6D4B" w:rsidRDefault="003B6D4B" w:rsidP="003B6D4B">
      <w:pPr>
        <w:jc w:val="both"/>
        <w:rPr>
          <w:i/>
        </w:rPr>
      </w:pPr>
    </w:p>
    <w:p w:rsidR="003B6D4B" w:rsidRDefault="003B6D4B" w:rsidP="003B6D4B">
      <w:pPr>
        <w:jc w:val="both"/>
        <w:rPr>
          <w:i/>
        </w:rPr>
      </w:pPr>
    </w:p>
    <w:p w:rsidR="000F7033" w:rsidRPr="003B6D4B" w:rsidRDefault="000F7033" w:rsidP="003B6D4B">
      <w:pPr>
        <w:shd w:val="clear" w:color="auto" w:fill="D9D9D9"/>
        <w:jc w:val="both"/>
        <w:rPr>
          <w:b/>
        </w:rPr>
      </w:pPr>
      <w:r w:rsidRPr="003B6D4B">
        <w:rPr>
          <w:b/>
        </w:rPr>
        <w:t xml:space="preserve">Oddělení vodního hospodářství </w:t>
      </w:r>
    </w:p>
    <w:p w:rsidR="000F7033" w:rsidRPr="003B6D4B" w:rsidRDefault="000F7033" w:rsidP="003B6D4B">
      <w:pPr>
        <w:jc w:val="both"/>
        <w:rPr>
          <w:i/>
        </w:rPr>
      </w:pPr>
    </w:p>
    <w:p w:rsidR="000F7033" w:rsidRPr="003B6D4B" w:rsidRDefault="000F7033" w:rsidP="003B6D4B">
      <w:pPr>
        <w:jc w:val="both"/>
        <w:rPr>
          <w:b/>
          <w:bCs/>
        </w:rPr>
      </w:pPr>
      <w:r w:rsidRPr="003B6D4B">
        <w:rPr>
          <w:b/>
          <w:bCs/>
        </w:rPr>
        <w:t xml:space="preserve">Kontroly fyzických osob a fyzických osob oprávněných k podnikání zaměřené na dodržování povinností stanovených zákonem </w:t>
      </w:r>
      <w:r w:rsidRPr="003B6D4B">
        <w:rPr>
          <w:b/>
          <w:bCs/>
          <w:snapToGrid w:val="0"/>
        </w:rPr>
        <w:t xml:space="preserve">č. 254/2001 Sb., o vodách a o změně některých zákonů  (vodní zákon), ve znění pozdějších předpisů </w:t>
      </w:r>
      <w:r w:rsidRPr="003B6D4B">
        <w:rPr>
          <w:b/>
          <w:bCs/>
        </w:rPr>
        <w:t xml:space="preserve">a předpisů podle něj vydaných.  </w:t>
      </w:r>
    </w:p>
    <w:p w:rsidR="000F7033" w:rsidRPr="003B6D4B" w:rsidRDefault="000F7033" w:rsidP="003B6D4B">
      <w:pPr>
        <w:jc w:val="both"/>
      </w:pPr>
    </w:p>
    <w:p w:rsidR="000F7033" w:rsidRPr="003B6D4B" w:rsidRDefault="000F7033" w:rsidP="003B6D4B">
      <w:pPr>
        <w:jc w:val="both"/>
      </w:pPr>
      <w:r w:rsidRPr="003B6D4B">
        <w:t xml:space="preserve">Kontroly byly provedeny na základě ustanovení § 110 odst. 1 zákona č. </w:t>
      </w:r>
      <w:r w:rsidRPr="003B6D4B">
        <w:rPr>
          <w:snapToGrid w:val="0"/>
        </w:rPr>
        <w:t xml:space="preserve"> 254/2001 Sb., o vodách a o změně některých zákonů (vodní zákon), ve znění pozdějších předpisů, </w:t>
      </w:r>
      <w:r w:rsidRPr="003B6D4B">
        <w:t xml:space="preserve">kdy vodoprávní úřad dozírá na dodržování ustanovení vodního zákona a předpisů podle </w:t>
      </w:r>
      <w:r w:rsidRPr="003B6D4B">
        <w:br/>
        <w:t>něj vydaných; kontroly byly zaměřeny na nakládání s odpadními vodami.</w:t>
      </w:r>
    </w:p>
    <w:p w:rsidR="000F7033" w:rsidRPr="003B6D4B" w:rsidRDefault="000F7033" w:rsidP="003B6D4B">
      <w:pPr>
        <w:jc w:val="both"/>
        <w:rPr>
          <w:b/>
          <w:bCs/>
        </w:rPr>
      </w:pPr>
    </w:p>
    <w:p w:rsidR="000F7033" w:rsidRPr="003B6D4B" w:rsidRDefault="000F7033" w:rsidP="003B6D4B">
      <w:pPr>
        <w:jc w:val="both"/>
      </w:pPr>
      <w:r w:rsidRPr="003B6D4B">
        <w:rPr>
          <w:b/>
          <w:bCs/>
          <w:highlight w:val="lightGray"/>
        </w:rPr>
        <w:t>Počet vykonaných kontrol</w:t>
      </w:r>
      <w:r w:rsidRPr="003B6D4B">
        <w:rPr>
          <w:b/>
          <w:highlight w:val="lightGray"/>
        </w:rPr>
        <w:t>:  8</w:t>
      </w:r>
    </w:p>
    <w:p w:rsidR="000F7033" w:rsidRPr="003B6D4B" w:rsidRDefault="000F7033" w:rsidP="003B6D4B">
      <w:pPr>
        <w:jc w:val="both"/>
      </w:pPr>
      <w:r w:rsidRPr="003B6D4B">
        <w:rPr>
          <w:b/>
          <w:bCs/>
        </w:rPr>
        <w:t>Zobecněné výsledky provedených kontrol</w:t>
      </w:r>
      <w:r w:rsidRPr="003B6D4B">
        <w:t xml:space="preserve">: </w:t>
      </w:r>
    </w:p>
    <w:p w:rsidR="000F7033" w:rsidRPr="003B6D4B" w:rsidRDefault="000F7033" w:rsidP="003B6D4B">
      <w:pPr>
        <w:jc w:val="both"/>
      </w:pPr>
      <w:r w:rsidRPr="003B6D4B">
        <w:t>Při kontrolách nebylo zjištěno porušení povinností stanovených vodním zákonem tak</w:t>
      </w:r>
      <w:r w:rsidR="003B6D4B">
        <w:t>,</w:t>
      </w:r>
      <w:r w:rsidRPr="003B6D4B">
        <w:t xml:space="preserve"> aby bylo nutno ukládat nápravná opatření dle ust. § 42 vodního zákona.</w:t>
      </w:r>
    </w:p>
    <w:p w:rsidR="000F7033" w:rsidRPr="003B6D4B" w:rsidRDefault="000F7033" w:rsidP="003B6D4B">
      <w:pPr>
        <w:jc w:val="both"/>
        <w:rPr>
          <w:i/>
          <w:iCs/>
        </w:rPr>
      </w:pPr>
    </w:p>
    <w:p w:rsidR="000F7033" w:rsidRPr="003B6D4B" w:rsidRDefault="000F7033" w:rsidP="003B6D4B">
      <w:pPr>
        <w:jc w:val="both"/>
        <w:rPr>
          <w:i/>
          <w:iCs/>
        </w:rPr>
      </w:pPr>
      <w:r w:rsidRPr="003B6D4B">
        <w:rPr>
          <w:i/>
          <w:iCs/>
        </w:rPr>
        <w:t>Zpracovala: Ing. Petra Mičková, vedoucí oddělení vodního hospodářství</w:t>
      </w:r>
    </w:p>
    <w:p w:rsidR="000F7033" w:rsidRDefault="000F7033" w:rsidP="003B6D4B">
      <w:pPr>
        <w:jc w:val="both"/>
        <w:rPr>
          <w:i/>
        </w:rPr>
      </w:pPr>
    </w:p>
    <w:p w:rsidR="00537A42" w:rsidRPr="003B6D4B" w:rsidRDefault="00537A42" w:rsidP="003B6D4B">
      <w:pPr>
        <w:jc w:val="both"/>
        <w:rPr>
          <w:i/>
        </w:rPr>
      </w:pPr>
    </w:p>
    <w:p w:rsidR="000F7033" w:rsidRPr="003B6D4B" w:rsidRDefault="000F7033" w:rsidP="003B6D4B">
      <w:pPr>
        <w:shd w:val="clear" w:color="auto" w:fill="D9D9D9"/>
        <w:jc w:val="both"/>
        <w:rPr>
          <w:b/>
        </w:rPr>
      </w:pPr>
      <w:r w:rsidRPr="003B6D4B">
        <w:rPr>
          <w:b/>
        </w:rPr>
        <w:t>Oddělení státní správy lesů, myslivosti a ochrany přírody</w:t>
      </w:r>
    </w:p>
    <w:p w:rsidR="000F7033" w:rsidRPr="003B6D4B" w:rsidRDefault="000F7033" w:rsidP="003B6D4B">
      <w:pPr>
        <w:jc w:val="both"/>
        <w:rPr>
          <w:b/>
          <w:u w:val="single"/>
        </w:rPr>
      </w:pPr>
    </w:p>
    <w:p w:rsidR="000F7033" w:rsidRPr="003B6D4B" w:rsidRDefault="000F7033" w:rsidP="003B6D4B">
      <w:pPr>
        <w:jc w:val="both"/>
        <w:rPr>
          <w:b/>
        </w:rPr>
      </w:pPr>
      <w:r w:rsidRPr="003B6D4B">
        <w:rPr>
          <w:b/>
        </w:rPr>
        <w:t xml:space="preserve">Kontroly právnických osob uplatňujících nárok na částečnou úhradu zvýšených nákladů na výsadbu minimálního podílu melioračních a zpevňujících dřevin v souladu s ust. § 24 odst. 2 zákona </w:t>
      </w:r>
      <w:r w:rsidRPr="003B6D4B">
        <w:rPr>
          <w:b/>
          <w:bCs/>
        </w:rPr>
        <w:t>č. 289/1995 Sb., o lesích a o změně a doplnění některých zákonů (lesní zákon), ve znění pozdějších předpisů.</w:t>
      </w:r>
    </w:p>
    <w:p w:rsidR="000F7033" w:rsidRPr="003B6D4B" w:rsidRDefault="000F7033" w:rsidP="003B6D4B">
      <w:pPr>
        <w:jc w:val="both"/>
        <w:rPr>
          <w:bCs/>
        </w:rPr>
      </w:pPr>
    </w:p>
    <w:p w:rsidR="000F7033" w:rsidRPr="003B6D4B" w:rsidRDefault="000F7033" w:rsidP="003B6D4B">
      <w:pPr>
        <w:jc w:val="both"/>
      </w:pPr>
      <w:r w:rsidRPr="003B6D4B">
        <w:rPr>
          <w:bCs/>
        </w:rPr>
        <w:t>Kontroly byly provedeny na základě čl. 7 směrnice MZe č. j. 26191/2016-MZE-16221 ze dne 10.05.2016, kdy orgán státní správy lesů</w:t>
      </w:r>
      <w:r w:rsidRPr="003B6D4B">
        <w:t xml:space="preserve"> kontroluje, zda vlastník lesa (právnická osoba) dodržel při obnově lesních porostů výsadbu minimálního podílu melioračních a zpevňujících dřevin, a to do výše závazného ustanovení lesního hospodářského plánu.</w:t>
      </w:r>
    </w:p>
    <w:p w:rsidR="000F7033" w:rsidRPr="003B6D4B" w:rsidRDefault="000F7033" w:rsidP="003B6D4B">
      <w:pPr>
        <w:jc w:val="both"/>
        <w:rPr>
          <w:b/>
        </w:rPr>
      </w:pPr>
    </w:p>
    <w:p w:rsidR="000F7033" w:rsidRPr="003B6D4B" w:rsidRDefault="000F7033" w:rsidP="003B6D4B">
      <w:pPr>
        <w:jc w:val="both"/>
      </w:pPr>
      <w:r w:rsidRPr="003B6D4B">
        <w:rPr>
          <w:b/>
          <w:highlight w:val="lightGray"/>
        </w:rPr>
        <w:t>Počet vykonaných kontrol</w:t>
      </w:r>
      <w:r w:rsidRPr="003B6D4B">
        <w:rPr>
          <w:highlight w:val="lightGray"/>
        </w:rPr>
        <w:t xml:space="preserve">: </w:t>
      </w:r>
      <w:r w:rsidRPr="003B6D4B">
        <w:rPr>
          <w:b/>
          <w:highlight w:val="lightGray"/>
        </w:rPr>
        <w:t>1</w:t>
      </w:r>
    </w:p>
    <w:p w:rsidR="000F7033" w:rsidRPr="003B6D4B" w:rsidRDefault="000F7033" w:rsidP="003B6D4B">
      <w:pPr>
        <w:jc w:val="both"/>
      </w:pPr>
      <w:r w:rsidRPr="003B6D4B">
        <w:rPr>
          <w:b/>
        </w:rPr>
        <w:t>Zobecněné výsledky provedených kontrol</w:t>
      </w:r>
      <w:r w:rsidRPr="003B6D4B">
        <w:t xml:space="preserve">: </w:t>
      </w:r>
    </w:p>
    <w:p w:rsidR="000F7033" w:rsidRPr="003B6D4B" w:rsidRDefault="000F7033" w:rsidP="003B6D4B">
      <w:pPr>
        <w:jc w:val="both"/>
      </w:pPr>
      <w:r w:rsidRPr="003B6D4B">
        <w:t>Provedenou kontrolou v terénu bylo zjištěno, že vykázané plochy vysázených melioračních a zpevňujících dřevin v kontrolovaných porostních skupinách odpovídají provedené výsadbě v těchto porostních skupinách. Porušení povinností stanovených lesním zákonem nebylo zjištěno.</w:t>
      </w:r>
    </w:p>
    <w:p w:rsidR="000F7033" w:rsidRPr="003B6D4B" w:rsidRDefault="000F7033" w:rsidP="003B6D4B">
      <w:pPr>
        <w:jc w:val="both"/>
      </w:pPr>
    </w:p>
    <w:p w:rsidR="000F7033" w:rsidRPr="003B6D4B" w:rsidRDefault="000F7033" w:rsidP="003B6D4B">
      <w:pPr>
        <w:jc w:val="both"/>
        <w:rPr>
          <w:b/>
        </w:rPr>
      </w:pPr>
      <w:r w:rsidRPr="003B6D4B">
        <w:rPr>
          <w:b/>
        </w:rPr>
        <w:t xml:space="preserve">Kontroly fyzické a právnické osoby, vykonávající činnost odborného lesního hospodáře, zaměřené na dodržování povinností stanovených vlastníkům lesů zákonem </w:t>
      </w:r>
      <w:r w:rsidRPr="003B6D4B">
        <w:rPr>
          <w:b/>
          <w:bCs/>
        </w:rPr>
        <w:t xml:space="preserve">č. </w:t>
      </w:r>
      <w:r w:rsidRPr="003B6D4B">
        <w:rPr>
          <w:b/>
        </w:rPr>
        <w:t>289/1995 Sb., o lesích a o změně a doplnění některých zákonů (lesní zákon), ve znění pozdějších předpisů.</w:t>
      </w:r>
    </w:p>
    <w:p w:rsidR="000F7033" w:rsidRPr="003B6D4B" w:rsidRDefault="000F7033" w:rsidP="003B6D4B">
      <w:pPr>
        <w:jc w:val="both"/>
        <w:rPr>
          <w:b/>
        </w:rPr>
      </w:pPr>
    </w:p>
    <w:p w:rsidR="000F7033" w:rsidRPr="003B6D4B" w:rsidRDefault="000F7033" w:rsidP="003B6D4B">
      <w:pPr>
        <w:jc w:val="both"/>
        <w:rPr>
          <w:bCs/>
        </w:rPr>
      </w:pPr>
      <w:r w:rsidRPr="003B6D4B">
        <w:rPr>
          <w:bCs/>
        </w:rPr>
        <w:t>Kontroly byly provedeny na základě čl. 19 směrnice MZe č. j. 26191/2016-MZE-16221 ze dne 10.05.2016</w:t>
      </w:r>
      <w:r w:rsidRPr="003B6D4B">
        <w:t>.</w:t>
      </w:r>
    </w:p>
    <w:p w:rsidR="000F7033" w:rsidRPr="003B6D4B" w:rsidRDefault="000F7033" w:rsidP="003B6D4B">
      <w:pPr>
        <w:jc w:val="both"/>
        <w:rPr>
          <w:b/>
        </w:rPr>
      </w:pPr>
    </w:p>
    <w:p w:rsidR="000F7033" w:rsidRPr="003B6D4B" w:rsidRDefault="000F7033" w:rsidP="003B6D4B">
      <w:pPr>
        <w:jc w:val="both"/>
      </w:pPr>
      <w:r w:rsidRPr="003B6D4B">
        <w:rPr>
          <w:b/>
          <w:highlight w:val="lightGray"/>
        </w:rPr>
        <w:t>Počet vykonaných kontrol</w:t>
      </w:r>
      <w:r w:rsidRPr="003B6D4B">
        <w:rPr>
          <w:highlight w:val="lightGray"/>
        </w:rPr>
        <w:t xml:space="preserve">:  </w:t>
      </w:r>
      <w:r w:rsidRPr="003B6D4B">
        <w:rPr>
          <w:b/>
          <w:highlight w:val="lightGray"/>
        </w:rPr>
        <w:t>2</w:t>
      </w:r>
    </w:p>
    <w:p w:rsidR="000F7033" w:rsidRPr="003B6D4B" w:rsidRDefault="000F7033" w:rsidP="003B6D4B">
      <w:pPr>
        <w:jc w:val="both"/>
      </w:pPr>
      <w:r w:rsidRPr="003B6D4B">
        <w:rPr>
          <w:b/>
        </w:rPr>
        <w:t>Zobecněné výsledky provedených kontrol</w:t>
      </w:r>
      <w:r w:rsidRPr="003B6D4B">
        <w:t xml:space="preserve">: </w:t>
      </w:r>
    </w:p>
    <w:p w:rsidR="000F7033" w:rsidRPr="003B6D4B" w:rsidRDefault="000F7033" w:rsidP="003B6D4B">
      <w:pPr>
        <w:suppressAutoHyphens/>
        <w:jc w:val="both"/>
      </w:pPr>
      <w:r w:rsidRPr="003B6D4B">
        <w:t xml:space="preserve">Na základě výsledků kontrol bylo zjištěno, že kontrolovaní odborní lesní hospodáři (dále jen „OLH“) vykonávají svou činnost bez závad v souladu s ust. § 37 odst. 1 lesního zákona. Kontroly proběhly formou místního šetření ve vybraných lesních porostních skupinách ve vlastnictví fyzických osob. OLH mají přehled o vlastnících lesů v území, pro které byli pověřeni, komunikují s vlastníky lesů, upozorňují je na zjištěné nedostatky v ochraně lesa a hospodaření na jejich lesních majetcích. OLH v případě zjištění nedostatků zároveň vlastníky lesa vyzývají k neprodlenému odstranění nedostatků, a to zejména v ochraně lesa proti kůrovcům. </w:t>
      </w:r>
    </w:p>
    <w:p w:rsidR="000F7033" w:rsidRPr="003B6D4B" w:rsidRDefault="000F7033" w:rsidP="003B6D4B">
      <w:pPr>
        <w:jc w:val="both"/>
        <w:rPr>
          <w:i/>
        </w:rPr>
      </w:pPr>
    </w:p>
    <w:p w:rsidR="000F7033" w:rsidRPr="003B6D4B" w:rsidRDefault="000F7033" w:rsidP="003B6D4B">
      <w:pPr>
        <w:jc w:val="both"/>
        <w:rPr>
          <w:i/>
        </w:rPr>
      </w:pPr>
      <w:r w:rsidRPr="003B6D4B">
        <w:rPr>
          <w:i/>
        </w:rPr>
        <w:lastRenderedPageBreak/>
        <w:t>Zpracoval: Ing. Jaroslav Gongol, vedoucí oddělení státní správy lesů, myslivosti a ochrany přírody</w:t>
      </w:r>
    </w:p>
    <w:p w:rsidR="00652FC5" w:rsidRDefault="00652FC5" w:rsidP="003B6D4B">
      <w:pPr>
        <w:jc w:val="both"/>
        <w:rPr>
          <w:b/>
          <w:highlight w:val="lightGray"/>
        </w:rPr>
      </w:pPr>
    </w:p>
    <w:p w:rsidR="00652FC5" w:rsidRPr="003B6D4B" w:rsidRDefault="00652FC5" w:rsidP="003B6D4B">
      <w:pPr>
        <w:jc w:val="both"/>
        <w:rPr>
          <w:b/>
          <w:highlight w:val="lightGray"/>
        </w:rPr>
      </w:pPr>
    </w:p>
    <w:p w:rsidR="000F7033" w:rsidRPr="003B6D4B" w:rsidRDefault="000F7033" w:rsidP="003B6D4B">
      <w:pPr>
        <w:shd w:val="clear" w:color="auto" w:fill="D9D9D9"/>
        <w:jc w:val="both"/>
        <w:rPr>
          <w:b/>
        </w:rPr>
      </w:pPr>
      <w:r w:rsidRPr="003B6D4B">
        <w:rPr>
          <w:b/>
        </w:rPr>
        <w:t>Oddělení ochrany ZPF, ovzduší a odpadů</w:t>
      </w:r>
    </w:p>
    <w:p w:rsidR="000F7033" w:rsidRPr="003B6D4B" w:rsidRDefault="000F7033" w:rsidP="003B6D4B">
      <w:pPr>
        <w:rPr>
          <w:b/>
        </w:rPr>
      </w:pPr>
    </w:p>
    <w:p w:rsidR="000F7033" w:rsidRPr="003B6D4B" w:rsidRDefault="000F7033" w:rsidP="003B6D4B">
      <w:pPr>
        <w:jc w:val="both"/>
        <w:rPr>
          <w:b/>
          <w:bCs/>
        </w:rPr>
      </w:pPr>
      <w:r w:rsidRPr="003B6D4B">
        <w:rPr>
          <w:b/>
        </w:rPr>
        <w:t xml:space="preserve">Kontroly fyzických osob zaměřené na dodržování povinností stanovených zákonem </w:t>
      </w:r>
      <w:r w:rsidRPr="003B6D4B">
        <w:rPr>
          <w:b/>
          <w:bCs/>
        </w:rPr>
        <w:t>č. 185/2001 Sb., zákon o odpadech o změně některých dalších zákonů, ve znění pozdějších předpisů (dále jen „zákon o odpadech“).</w:t>
      </w:r>
    </w:p>
    <w:p w:rsidR="000F7033" w:rsidRPr="003B6D4B" w:rsidRDefault="000F7033" w:rsidP="003B6D4B">
      <w:pPr>
        <w:jc w:val="both"/>
        <w:rPr>
          <w:b/>
        </w:rPr>
      </w:pPr>
    </w:p>
    <w:p w:rsidR="000F7033" w:rsidRPr="003B6D4B" w:rsidRDefault="000F7033" w:rsidP="003B6D4B">
      <w:pPr>
        <w:jc w:val="both"/>
        <w:rPr>
          <w:bCs/>
        </w:rPr>
      </w:pPr>
      <w:r w:rsidRPr="003B6D4B">
        <w:rPr>
          <w:bCs/>
        </w:rPr>
        <w:t>Kontrola byla provedena na základě ust. § 80 odst. 1 písm. a) zákona o odpadech, podle kterého obecní úřad kontroluje fyzické osoby, které nejsou podnikateli, zda se zbavují odpadu pouze v souladu s tímto zákonem.</w:t>
      </w:r>
    </w:p>
    <w:p w:rsidR="000F7033" w:rsidRPr="003B6D4B" w:rsidRDefault="000F7033" w:rsidP="003B6D4B">
      <w:pPr>
        <w:jc w:val="both"/>
        <w:rPr>
          <w:b/>
        </w:rPr>
      </w:pPr>
    </w:p>
    <w:p w:rsidR="000F7033" w:rsidRPr="003B6D4B" w:rsidRDefault="000F7033" w:rsidP="003B6D4B">
      <w:pPr>
        <w:jc w:val="both"/>
        <w:rPr>
          <w:b/>
        </w:rPr>
      </w:pPr>
      <w:r w:rsidRPr="003B6D4B">
        <w:rPr>
          <w:b/>
          <w:highlight w:val="lightGray"/>
        </w:rPr>
        <w:t>Počet vykonaných kontrol: 1</w:t>
      </w:r>
    </w:p>
    <w:p w:rsidR="00635878" w:rsidRPr="003B6D4B" w:rsidRDefault="00635878" w:rsidP="003B6D4B">
      <w:pPr>
        <w:jc w:val="both"/>
      </w:pPr>
      <w:r w:rsidRPr="003B6D4B">
        <w:rPr>
          <w:b/>
        </w:rPr>
        <w:t>Zobecněné výsledky provedených kontrol</w:t>
      </w:r>
      <w:r w:rsidRPr="003B6D4B">
        <w:t xml:space="preserve">: </w:t>
      </w:r>
    </w:p>
    <w:p w:rsidR="00635878" w:rsidRPr="003B6D4B" w:rsidRDefault="00635878" w:rsidP="003B6D4B">
      <w:pPr>
        <w:jc w:val="both"/>
      </w:pPr>
      <w:r w:rsidRPr="003B6D4B">
        <w:t xml:space="preserve">Na základě provedené kontroly bylo u kontrolované osoby zjištěno nezákonné nakládání s odpady formou návozu odpadů a následného rozprostření na pozemku, které je v rozporu s ust. § 12 odst. 2 zákona o odpadech, čímž se kontrolovaná osoba dopustila přestupku </w:t>
      </w:r>
      <w:r w:rsidRPr="003B6D4B">
        <w:br/>
        <w:t xml:space="preserve">dle ust. § 69 odst. 3 písm. c) zákona o odpadech. Kontrolní orgán postoupil protokol obsahující kontrolní zjištění a veškeré podklady o provedené kontrole České inspekci životního prostředí, oblastnímu inspektorátu Ostrava, se sídlem Valchařská 15, 702 00 Ostrava, jakožto příslušnému správnímu orgánu k projednání výše uvedeného přestupku </w:t>
      </w:r>
      <w:r w:rsidRPr="003B6D4B">
        <w:br/>
        <w:t xml:space="preserve">podle zákona o odpadech.   </w:t>
      </w:r>
    </w:p>
    <w:p w:rsidR="000F7033" w:rsidRPr="003B6D4B" w:rsidRDefault="000F7033" w:rsidP="003B6D4B">
      <w:pPr>
        <w:jc w:val="both"/>
        <w:rPr>
          <w:b/>
          <w:u w:val="single"/>
        </w:rPr>
      </w:pPr>
    </w:p>
    <w:p w:rsidR="000F7033" w:rsidRPr="003B6D4B" w:rsidRDefault="00635878" w:rsidP="003B6D4B">
      <w:pPr>
        <w:jc w:val="both"/>
        <w:rPr>
          <w:b/>
        </w:rPr>
      </w:pPr>
      <w:r w:rsidRPr="003B6D4B">
        <w:rPr>
          <w:b/>
        </w:rPr>
        <w:t>Kontroly právnických osob a fyzických osob oprávněných k podnikání zaměřené na dodržování ustanovení právních předpisů a rozhodnutí ministerstva a jiných správních úřadů v oblasti odpadového hospodářství.</w:t>
      </w:r>
    </w:p>
    <w:p w:rsidR="00635878" w:rsidRPr="003B6D4B" w:rsidRDefault="00635878" w:rsidP="003B6D4B">
      <w:pPr>
        <w:jc w:val="both"/>
        <w:rPr>
          <w:b/>
        </w:rPr>
      </w:pPr>
    </w:p>
    <w:p w:rsidR="00635878" w:rsidRPr="003B6D4B" w:rsidRDefault="00635878" w:rsidP="003B6D4B">
      <w:pPr>
        <w:jc w:val="both"/>
        <w:rPr>
          <w:bCs/>
        </w:rPr>
      </w:pPr>
      <w:r w:rsidRPr="003B6D4B">
        <w:rPr>
          <w:bCs/>
        </w:rPr>
        <w:t xml:space="preserve">Kontrola byla provedena na základě ust. § 79 odst. 1 písm. f) zákona o odpadech. Kontrola byla zaměřena zejména na plnění povinností vyplývajících pro kontrolovanou osobu </w:t>
      </w:r>
    </w:p>
    <w:p w:rsidR="000F7033" w:rsidRPr="003B6D4B" w:rsidRDefault="00635878" w:rsidP="003B6D4B">
      <w:pPr>
        <w:jc w:val="both"/>
        <w:rPr>
          <w:bCs/>
        </w:rPr>
      </w:pPr>
      <w:r w:rsidRPr="003B6D4B">
        <w:rPr>
          <w:bCs/>
        </w:rPr>
        <w:t>z ust. § 12, § 13, § 14 a § 16 zákona o odpadech.</w:t>
      </w:r>
    </w:p>
    <w:p w:rsidR="00635878" w:rsidRPr="003B6D4B" w:rsidRDefault="00635878" w:rsidP="003B6D4B">
      <w:pPr>
        <w:jc w:val="both"/>
        <w:rPr>
          <w:b/>
        </w:rPr>
      </w:pPr>
    </w:p>
    <w:p w:rsidR="000F7033" w:rsidRPr="003B6D4B" w:rsidRDefault="000F7033" w:rsidP="003B6D4B">
      <w:pPr>
        <w:jc w:val="both"/>
        <w:rPr>
          <w:b/>
        </w:rPr>
      </w:pPr>
      <w:r w:rsidRPr="003B6D4B">
        <w:rPr>
          <w:b/>
          <w:highlight w:val="lightGray"/>
        </w:rPr>
        <w:t>Počet vykonaných kontrol: 1</w:t>
      </w:r>
    </w:p>
    <w:p w:rsidR="000F7033" w:rsidRPr="003B6D4B" w:rsidRDefault="000F7033" w:rsidP="003B6D4B">
      <w:pPr>
        <w:jc w:val="both"/>
      </w:pPr>
      <w:r w:rsidRPr="003B6D4B">
        <w:rPr>
          <w:b/>
        </w:rPr>
        <w:t>Zobecněné výsledky provedených kontrol</w:t>
      </w:r>
      <w:r w:rsidRPr="003B6D4B">
        <w:t xml:space="preserve">: </w:t>
      </w:r>
    </w:p>
    <w:p w:rsidR="000F7033" w:rsidRPr="003B6D4B" w:rsidRDefault="00635878" w:rsidP="003B6D4B">
      <w:pPr>
        <w:jc w:val="both"/>
      </w:pPr>
      <w:r w:rsidRPr="003B6D4B">
        <w:t xml:space="preserve">Na základě provedené kontroly nebyly u kontrolované osoby zjištěny skutečnosti, </w:t>
      </w:r>
      <w:r w:rsidRPr="003B6D4B">
        <w:br/>
        <w:t>ze kterých by vyplývalo, že bylo porušeno ust. § 12, § 13, § 14 a § 16 zákona o odpadech.</w:t>
      </w:r>
    </w:p>
    <w:p w:rsidR="00635878" w:rsidRPr="003B6D4B" w:rsidRDefault="00635878" w:rsidP="003B6D4B">
      <w:pPr>
        <w:jc w:val="both"/>
        <w:rPr>
          <w:i/>
        </w:rPr>
      </w:pPr>
    </w:p>
    <w:p w:rsidR="000F7033" w:rsidRPr="003B6D4B" w:rsidRDefault="000F7033" w:rsidP="003B6D4B">
      <w:pPr>
        <w:jc w:val="both"/>
        <w:rPr>
          <w:i/>
        </w:rPr>
      </w:pPr>
      <w:r w:rsidRPr="003B6D4B">
        <w:rPr>
          <w:i/>
        </w:rPr>
        <w:t>Zpracovala: Ing. Jana Bilouseacová, vedoucí oddělení ochrany zemědělského půdního fondu, ovzduší a odpadů</w:t>
      </w:r>
    </w:p>
    <w:p w:rsidR="000F7033" w:rsidRPr="003B6D4B" w:rsidRDefault="000F7033" w:rsidP="003B6D4B"/>
    <w:p w:rsidR="000F7033" w:rsidRDefault="000F7033" w:rsidP="003B6D4B"/>
    <w:p w:rsidR="003B6D4B" w:rsidRPr="003B6D4B" w:rsidRDefault="003B6D4B" w:rsidP="003B6D4B"/>
    <w:p w:rsidR="000F7033" w:rsidRPr="003B6D4B" w:rsidRDefault="000F7033" w:rsidP="003B6D4B"/>
    <w:p w:rsidR="000F7033" w:rsidRPr="003B6D4B" w:rsidRDefault="00635878" w:rsidP="003B6D4B">
      <w:pPr>
        <w:rPr>
          <w:b/>
        </w:rPr>
      </w:pPr>
      <w:r w:rsidRPr="003B6D4B">
        <w:rPr>
          <w:b/>
        </w:rPr>
        <w:t xml:space="preserve">Ing. </w:t>
      </w:r>
      <w:r w:rsidR="000F7033" w:rsidRPr="003B6D4B">
        <w:rPr>
          <w:b/>
        </w:rPr>
        <w:t>Šárka Gilarová</w:t>
      </w:r>
    </w:p>
    <w:p w:rsidR="000F7033" w:rsidRPr="003B6D4B" w:rsidRDefault="00635878" w:rsidP="003B6D4B">
      <w:pPr>
        <w:rPr>
          <w:b/>
        </w:rPr>
      </w:pPr>
      <w:r w:rsidRPr="003B6D4B">
        <w:rPr>
          <w:b/>
        </w:rPr>
        <w:t xml:space="preserve">vedoucí </w:t>
      </w:r>
      <w:r w:rsidR="000F7033" w:rsidRPr="003B6D4B">
        <w:rPr>
          <w:b/>
        </w:rPr>
        <w:t xml:space="preserve">odboru </w:t>
      </w:r>
    </w:p>
    <w:p w:rsidR="00782851" w:rsidRPr="003B6D4B" w:rsidRDefault="000F7033" w:rsidP="003B6D4B">
      <w:r w:rsidRPr="003B6D4B">
        <w:rPr>
          <w:b/>
        </w:rPr>
        <w:t>životního prostředí a zemědělství</w:t>
      </w:r>
    </w:p>
    <w:p w:rsidR="003B6D4B" w:rsidRPr="003B6D4B" w:rsidRDefault="003B6D4B"/>
    <w:sectPr w:rsidR="003B6D4B" w:rsidRPr="003B6D4B" w:rsidSect="008D1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07" w:rsidRDefault="00915707">
      <w:r>
        <w:separator/>
      </w:r>
    </w:p>
  </w:endnote>
  <w:endnote w:type="continuationSeparator" w:id="0">
    <w:p w:rsidR="00915707" w:rsidRDefault="0091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altName w:val="Trebuchet MS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E1" w:rsidRPr="002A74D9" w:rsidRDefault="002520E1" w:rsidP="002520E1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2520E1" w:rsidRDefault="002520E1" w:rsidP="002520E1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DE" w:rsidRPr="002A74D9" w:rsidRDefault="006D3CDE" w:rsidP="006D3CDE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6D3CDE" w:rsidRDefault="006D3CDE" w:rsidP="006D3CDE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B934AD">
      <w:rPr>
        <w:noProof/>
        <w:sz w:val="20"/>
        <w:szCs w:val="20"/>
      </w:rPr>
      <w:t>3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B934AD">
      <w:rPr>
        <w:noProof/>
        <w:sz w:val="20"/>
        <w:szCs w:val="20"/>
      </w:rPr>
      <w:t>3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D9" w:rsidRPr="002A74D9" w:rsidRDefault="002A74D9" w:rsidP="002A74D9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873010" w:rsidRDefault="002A74D9" w:rsidP="002A74D9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07" w:rsidRDefault="00915707">
      <w:r>
        <w:separator/>
      </w:r>
    </w:p>
  </w:footnote>
  <w:footnote w:type="continuationSeparator" w:id="0">
    <w:p w:rsidR="00915707" w:rsidRDefault="0091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7F" w:rsidRDefault="00E160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7F" w:rsidRPr="008D1672" w:rsidRDefault="00E1607F" w:rsidP="00E1607F">
    <w:pPr>
      <w:pStyle w:val="Zhlav"/>
    </w:pPr>
    <w:r w:rsidRPr="008D1672">
      <w:t xml:space="preserve">Č.J.: </w:t>
    </w:r>
    <w:r w:rsidR="00425D60" w:rsidRPr="008D1672">
      <w:fldChar w:fldCharType="begin"/>
    </w:r>
    <w:r w:rsidR="00425D60" w:rsidRPr="008D1672">
      <w:instrText>MACROBUTTON MSWField(cj) MMFM  13628/2018</w:instrText>
    </w:r>
    <w:r w:rsidR="00425D60" w:rsidRPr="008D1672">
      <w:fldChar w:fldCharType="separate"/>
    </w:r>
    <w:r w:rsidR="00425D60">
      <w:t>MMFM  13628/2018</w:t>
    </w:r>
    <w:r w:rsidR="00425D60" w:rsidRPr="008D1672">
      <w:fldChar w:fldCharType="end"/>
    </w:r>
  </w:p>
  <w:p w:rsidR="00E1607F" w:rsidRDefault="00E160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30" w:rsidRPr="002520E1" w:rsidRDefault="0000695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tab/>
      <w:t xml:space="preserve"> </w:t>
    </w:r>
    <w:r w:rsidR="00425D60" w:rsidRPr="002520E1">
      <w:rPr>
        <w:rFonts w:ascii="CKGinis" w:hAnsi="CKGinis"/>
        <w:sz w:val="56"/>
        <w:szCs w:val="56"/>
      </w:rPr>
      <w:fldChar w:fldCharType="begin"/>
    </w:r>
    <w:r w:rsidR="00425D60" w:rsidRPr="002520E1">
      <w:rPr>
        <w:rFonts w:ascii="CKGinis" w:hAnsi="CKGinis"/>
        <w:sz w:val="56"/>
        <w:szCs w:val="56"/>
      </w:rPr>
      <w:instrText>MACROBUTTON MSWField(id_pisemnosti_car) *MMFMX00ZPQEC*</w:instrText>
    </w:r>
    <w:r w:rsidR="00425D60" w:rsidRPr="002520E1">
      <w:rPr>
        <w:rFonts w:ascii="CKGinis" w:hAnsi="CKGinis"/>
        <w:sz w:val="56"/>
        <w:szCs w:val="56"/>
      </w:rPr>
      <w:fldChar w:fldCharType="separate"/>
    </w:r>
    <w:r w:rsidR="00425D60">
      <w:t>*MMFMX00ZPQEC*</w:t>
    </w:r>
    <w:r w:rsidR="00425D60" w:rsidRPr="002520E1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9A"/>
    <w:rsid w:val="00006958"/>
    <w:rsid w:val="000218F9"/>
    <w:rsid w:val="00032D1F"/>
    <w:rsid w:val="00052AC3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0F7033"/>
    <w:rsid w:val="00105051"/>
    <w:rsid w:val="001175CA"/>
    <w:rsid w:val="00140A8D"/>
    <w:rsid w:val="00154663"/>
    <w:rsid w:val="00161040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3050"/>
    <w:rsid w:val="001D42E0"/>
    <w:rsid w:val="001E72D7"/>
    <w:rsid w:val="001E7D90"/>
    <w:rsid w:val="002137D1"/>
    <w:rsid w:val="00217E72"/>
    <w:rsid w:val="00232830"/>
    <w:rsid w:val="00251BCB"/>
    <w:rsid w:val="002520E1"/>
    <w:rsid w:val="0027377B"/>
    <w:rsid w:val="00280143"/>
    <w:rsid w:val="002834C1"/>
    <w:rsid w:val="002A399A"/>
    <w:rsid w:val="002A74D9"/>
    <w:rsid w:val="002C1C57"/>
    <w:rsid w:val="002E1020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6D4B"/>
    <w:rsid w:val="003B7FE9"/>
    <w:rsid w:val="003C480F"/>
    <w:rsid w:val="003C709E"/>
    <w:rsid w:val="003D1E62"/>
    <w:rsid w:val="003D1F16"/>
    <w:rsid w:val="003F67C2"/>
    <w:rsid w:val="003F79F3"/>
    <w:rsid w:val="00403578"/>
    <w:rsid w:val="00423ABC"/>
    <w:rsid w:val="00425D60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37A42"/>
    <w:rsid w:val="00564CEE"/>
    <w:rsid w:val="00565E59"/>
    <w:rsid w:val="00566C4D"/>
    <w:rsid w:val="00581A2B"/>
    <w:rsid w:val="00587DC3"/>
    <w:rsid w:val="005A1A05"/>
    <w:rsid w:val="005A306C"/>
    <w:rsid w:val="005C718D"/>
    <w:rsid w:val="005D2B36"/>
    <w:rsid w:val="005D4B1E"/>
    <w:rsid w:val="005E43B7"/>
    <w:rsid w:val="005E47DD"/>
    <w:rsid w:val="005F412B"/>
    <w:rsid w:val="005F4DCC"/>
    <w:rsid w:val="00635878"/>
    <w:rsid w:val="006411B2"/>
    <w:rsid w:val="00641ACB"/>
    <w:rsid w:val="00645E37"/>
    <w:rsid w:val="006500AB"/>
    <w:rsid w:val="00652FC5"/>
    <w:rsid w:val="006626B0"/>
    <w:rsid w:val="006666BE"/>
    <w:rsid w:val="00671A87"/>
    <w:rsid w:val="0067289F"/>
    <w:rsid w:val="00684BE2"/>
    <w:rsid w:val="00694C45"/>
    <w:rsid w:val="006B0FCE"/>
    <w:rsid w:val="006C4288"/>
    <w:rsid w:val="006D3CDE"/>
    <w:rsid w:val="006D5A59"/>
    <w:rsid w:val="006D65CC"/>
    <w:rsid w:val="006E14DE"/>
    <w:rsid w:val="006E66C7"/>
    <w:rsid w:val="006F009D"/>
    <w:rsid w:val="006F1ACF"/>
    <w:rsid w:val="007566B1"/>
    <w:rsid w:val="00765AB6"/>
    <w:rsid w:val="0078285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523E"/>
    <w:rsid w:val="008B73F1"/>
    <w:rsid w:val="008D1672"/>
    <w:rsid w:val="008D7E73"/>
    <w:rsid w:val="008F3FA0"/>
    <w:rsid w:val="00910F67"/>
    <w:rsid w:val="00912AEB"/>
    <w:rsid w:val="00915707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46847"/>
    <w:rsid w:val="00A65A65"/>
    <w:rsid w:val="00A67566"/>
    <w:rsid w:val="00A74A45"/>
    <w:rsid w:val="00A941A5"/>
    <w:rsid w:val="00AA020A"/>
    <w:rsid w:val="00AA2569"/>
    <w:rsid w:val="00AA3433"/>
    <w:rsid w:val="00AA65BF"/>
    <w:rsid w:val="00AB460E"/>
    <w:rsid w:val="00AC5ED2"/>
    <w:rsid w:val="00AD2A5F"/>
    <w:rsid w:val="00AE4DA7"/>
    <w:rsid w:val="00B3093C"/>
    <w:rsid w:val="00B37829"/>
    <w:rsid w:val="00B4230B"/>
    <w:rsid w:val="00B742C1"/>
    <w:rsid w:val="00B934AD"/>
    <w:rsid w:val="00BB28BC"/>
    <w:rsid w:val="00BB7DAE"/>
    <w:rsid w:val="00BF0FCD"/>
    <w:rsid w:val="00BF7CB3"/>
    <w:rsid w:val="00C21499"/>
    <w:rsid w:val="00C3305E"/>
    <w:rsid w:val="00C404BD"/>
    <w:rsid w:val="00C43154"/>
    <w:rsid w:val="00C45CE3"/>
    <w:rsid w:val="00C46343"/>
    <w:rsid w:val="00C51E04"/>
    <w:rsid w:val="00C55F67"/>
    <w:rsid w:val="00C665E5"/>
    <w:rsid w:val="00C8241F"/>
    <w:rsid w:val="00C93DEE"/>
    <w:rsid w:val="00CB7F37"/>
    <w:rsid w:val="00CE6354"/>
    <w:rsid w:val="00CF1526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DF4A13"/>
    <w:rsid w:val="00E06143"/>
    <w:rsid w:val="00E06AE9"/>
    <w:rsid w:val="00E06BEF"/>
    <w:rsid w:val="00E158A6"/>
    <w:rsid w:val="00E1607F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30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uiPriority w:val="99"/>
    <w:rsid w:val="00F227D8"/>
    <w:rPr>
      <w:rFonts w:cs="Times New Roman"/>
    </w:rPr>
  </w:style>
  <w:style w:type="character" w:styleId="slodku">
    <w:name w:val="line number"/>
    <w:uiPriority w:val="99"/>
    <w:rsid w:val="0043162A"/>
    <w:rPr>
      <w:rFonts w:cs="Times New Roman"/>
    </w:rPr>
  </w:style>
  <w:style w:type="paragraph" w:customStyle="1" w:styleId="NormlnIMP">
    <w:name w:val="Normální_IMP"/>
    <w:basedOn w:val="Normln"/>
    <w:rsid w:val="00782851"/>
    <w:pPr>
      <w:suppressAutoHyphens/>
      <w:spacing w:line="276" w:lineRule="auto"/>
    </w:pPr>
    <w:rPr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782851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782851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30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uiPriority w:val="99"/>
    <w:rsid w:val="00F227D8"/>
    <w:rPr>
      <w:rFonts w:cs="Times New Roman"/>
    </w:rPr>
  </w:style>
  <w:style w:type="character" w:styleId="slodku">
    <w:name w:val="line number"/>
    <w:uiPriority w:val="99"/>
    <w:rsid w:val="0043162A"/>
    <w:rPr>
      <w:rFonts w:cs="Times New Roman"/>
    </w:rPr>
  </w:style>
  <w:style w:type="paragraph" w:customStyle="1" w:styleId="NormlnIMP">
    <w:name w:val="Normální_IMP"/>
    <w:basedOn w:val="Normln"/>
    <w:rsid w:val="00782851"/>
    <w:pPr>
      <w:suppressAutoHyphens/>
      <w:spacing w:line="276" w:lineRule="auto"/>
    </w:pPr>
    <w:rPr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782851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78285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zuzana</cp:lastModifiedBy>
  <cp:revision>2</cp:revision>
  <dcterms:created xsi:type="dcterms:W3CDTF">2018-04-08T17:31:00Z</dcterms:created>
  <dcterms:modified xsi:type="dcterms:W3CDTF">2018-04-08T17:31:00Z</dcterms:modified>
</cp:coreProperties>
</file>