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30" w:rsidRPr="005B74AA" w:rsidRDefault="00D27E30" w:rsidP="00D27E3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B74AA">
        <w:rPr>
          <w:rFonts w:ascii="Times New Roman" w:hAnsi="Times New Roman"/>
          <w:b/>
          <w:sz w:val="20"/>
          <w:szCs w:val="20"/>
        </w:rPr>
        <w:t>Rozpočtové opatření Rady města Frýdku-Místku č. 107:</w:t>
      </w:r>
    </w:p>
    <w:p w:rsidR="00D27E30" w:rsidRPr="005B74AA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34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1134"/>
        <w:gridCol w:w="1134"/>
        <w:gridCol w:w="1276"/>
      </w:tblGrid>
      <w:tr w:rsidR="00D27E30" w:rsidRPr="005B74AA" w:rsidTr="00B0467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27E30" w:rsidRPr="009C20DE" w:rsidTr="00B0467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639-Komunální služby a územní rozvoj jinde nezařazené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2322-Přijaté pojistné náhrady</w:t>
            </w:r>
            <w:r w:rsidRPr="005B7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náhrada za škodu na budovách v areálu kasáren, ul.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Palkovická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Místek, po vichřici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5B74AA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+ 33,38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5B74AA" w:rsidRDefault="00D27E30" w:rsidP="00B04679">
            <w:pPr>
              <w:pStyle w:val="Odstavecseseznamem"/>
              <w:spacing w:after="0" w:line="25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9C20D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jc w:val="center"/>
            </w:pPr>
            <w:r w:rsidRPr="005B7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5B74AA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5B74AA" w:rsidRDefault="00D27E30" w:rsidP="00B04679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9C20D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D27E30" w:rsidRPr="005B74AA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Pr="005B74AA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74AA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27E30" w:rsidRPr="005B74AA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6805"/>
        <w:gridCol w:w="1276"/>
      </w:tblGrid>
      <w:tr w:rsidR="00D27E30" w:rsidRPr="005B74AA" w:rsidTr="00B04679">
        <w:trPr>
          <w:trHeight w:val="368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27E30" w:rsidRPr="005B74AA" w:rsidTr="00B04679">
        <w:trPr>
          <w:trHeight w:val="30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5B74AA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tabs>
                <w:tab w:val="left" w:pos="5774"/>
              </w:tabs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pStyle w:val="Odstavecseseznamem"/>
              <w:spacing w:after="0" w:line="254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+ 33,38</w:t>
            </w:r>
          </w:p>
        </w:tc>
      </w:tr>
      <w:tr w:rsidR="00D27E30" w:rsidRPr="005B74AA" w:rsidTr="00B04679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5B74AA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pStyle w:val="Odstavecseseznamem"/>
              <w:spacing w:after="0" w:line="254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+ 33,38</w:t>
            </w:r>
          </w:p>
        </w:tc>
      </w:tr>
    </w:tbl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D27E30" w:rsidRPr="009C20DE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27E30" w:rsidRPr="005B74AA" w:rsidRDefault="00D27E30" w:rsidP="00D27E3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B74AA">
        <w:rPr>
          <w:rFonts w:ascii="Times New Roman" w:hAnsi="Times New Roman"/>
          <w:b/>
          <w:sz w:val="20"/>
          <w:szCs w:val="20"/>
        </w:rPr>
        <w:t>Rozpočtové opatření Rady města Frýdku-Místku č. 10</w:t>
      </w:r>
      <w:r>
        <w:rPr>
          <w:rFonts w:ascii="Times New Roman" w:hAnsi="Times New Roman"/>
          <w:b/>
          <w:sz w:val="20"/>
          <w:szCs w:val="20"/>
        </w:rPr>
        <w:t>8</w:t>
      </w:r>
      <w:r w:rsidRPr="005B74AA">
        <w:rPr>
          <w:rFonts w:ascii="Times New Roman" w:hAnsi="Times New Roman"/>
          <w:b/>
          <w:sz w:val="20"/>
          <w:szCs w:val="20"/>
        </w:rPr>
        <w:t>:</w:t>
      </w:r>
    </w:p>
    <w:p w:rsidR="00D27E30" w:rsidRPr="005B74AA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34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1134"/>
        <w:gridCol w:w="1134"/>
        <w:gridCol w:w="1276"/>
      </w:tblGrid>
      <w:tr w:rsidR="00D27E30" w:rsidRPr="005B74AA" w:rsidTr="00B0467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27E30" w:rsidRPr="009C20DE" w:rsidTr="00B0467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zlepšení bydlení v obecních bytech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pStyle w:val="Odstavecseseznamem"/>
              <w:numPr>
                <w:ilvl w:val="0"/>
                <w:numId w:val="18"/>
              </w:numPr>
              <w:spacing w:after="0" w:line="257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C231F2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5123-Podlimitní technické zhodnocení </w:t>
            </w:r>
            <w:r w:rsidRPr="00C231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689, ul. Anenská – oprava bytové jednotky č. 5“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C231F2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689, ul. Anenská – oprava bytové jednotky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č. 5“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+ 473,60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jc w:val="center"/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C231F2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1147, ul. T. G. Masaryka, restaurace Radhošť – vybavení (záclony)“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pStyle w:val="Odstavecseseznamem"/>
              <w:numPr>
                <w:ilvl w:val="0"/>
                <w:numId w:val="18"/>
              </w:numPr>
              <w:spacing w:after="0" w:line="257" w:lineRule="auto"/>
              <w:ind w:left="350" w:hanging="4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C231F2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23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5123-Podlimitní technické zhodnocení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bytových jednotek v majetku statutárního města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5152-Teplo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pStyle w:val="Odstavecseseznamem"/>
              <w:numPr>
                <w:ilvl w:val="0"/>
                <w:numId w:val="18"/>
              </w:numPr>
              <w:spacing w:after="0" w:line="257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C3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3613-Nebytové hospodářství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0A62BD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5152-Teplo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pStyle w:val="Odstavecseseznamem"/>
              <w:numPr>
                <w:ilvl w:val="0"/>
                <w:numId w:val="18"/>
              </w:numPr>
              <w:spacing w:after="0" w:line="256" w:lineRule="auto"/>
              <w:ind w:hanging="6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C3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3613-Nebytové hospodářství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0A62BD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5154-Elektrická energie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pStyle w:val="Odstavecseseznamem"/>
              <w:numPr>
                <w:ilvl w:val="0"/>
                <w:numId w:val="18"/>
              </w:numPr>
              <w:spacing w:after="0" w:line="256" w:lineRule="auto"/>
              <w:ind w:hanging="6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C3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3613-Nebytové hospodářství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5157-Teplá voda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pStyle w:val="Odstavecseseznamem"/>
              <w:numPr>
                <w:ilvl w:val="0"/>
                <w:numId w:val="18"/>
              </w:numPr>
              <w:spacing w:after="0" w:line="256" w:lineRule="auto"/>
              <w:ind w:hanging="6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jc w:val="center"/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616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27E30" w:rsidRPr="009C20DE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Pr="00CF11CB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11CB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27E30" w:rsidRPr="00CF11CB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6805"/>
        <w:gridCol w:w="1277"/>
      </w:tblGrid>
      <w:tr w:rsidR="00D27E30" w:rsidRPr="00CF11CB" w:rsidTr="00B04679">
        <w:trPr>
          <w:trHeight w:val="368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D27E30" w:rsidRPr="00CF11CB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CF11CB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CF11CB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CF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27E30" w:rsidRPr="00CF11CB" w:rsidTr="00B04679">
        <w:trPr>
          <w:trHeight w:val="30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CF11CB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1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CF11CB" w:rsidRDefault="00D27E30" w:rsidP="00B04679">
            <w:pPr>
              <w:tabs>
                <w:tab w:val="left" w:pos="5774"/>
              </w:tabs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1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CF11CB" w:rsidRDefault="00D27E30" w:rsidP="00B04679">
            <w:pPr>
              <w:spacing w:after="0" w:line="254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+ 403,09</w:t>
            </w:r>
          </w:p>
        </w:tc>
      </w:tr>
      <w:tr w:rsidR="00D27E30" w:rsidRPr="00CF11CB" w:rsidTr="00B04679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CF11CB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1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CF11CB" w:rsidRDefault="00D27E30" w:rsidP="00B04679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1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913279" w:rsidRDefault="00D27E30" w:rsidP="00B04679">
            <w:pPr>
              <w:pStyle w:val="Odstavecseseznamem"/>
              <w:numPr>
                <w:ilvl w:val="0"/>
                <w:numId w:val="18"/>
              </w:numPr>
              <w:spacing w:after="0" w:line="254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403,09</w:t>
            </w:r>
          </w:p>
        </w:tc>
      </w:tr>
    </w:tbl>
    <w:p w:rsidR="00D27E30" w:rsidRPr="009C20DE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D27E30" w:rsidRPr="009C20DE" w:rsidRDefault="00D27E30" w:rsidP="00D27E30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27E30" w:rsidRPr="005B74AA" w:rsidRDefault="00D27E30" w:rsidP="00D27E3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B74AA">
        <w:rPr>
          <w:rFonts w:ascii="Times New Roman" w:hAnsi="Times New Roman"/>
          <w:b/>
          <w:sz w:val="20"/>
          <w:szCs w:val="20"/>
        </w:rPr>
        <w:t>Rozpočtové opatření Rady města Frýdku-Místku č. 10</w:t>
      </w:r>
      <w:r>
        <w:rPr>
          <w:rFonts w:ascii="Times New Roman" w:hAnsi="Times New Roman"/>
          <w:b/>
          <w:sz w:val="20"/>
          <w:szCs w:val="20"/>
        </w:rPr>
        <w:t>9</w:t>
      </w:r>
      <w:r w:rsidRPr="005B74AA">
        <w:rPr>
          <w:rFonts w:ascii="Times New Roman" w:hAnsi="Times New Roman"/>
          <w:b/>
          <w:sz w:val="20"/>
          <w:szCs w:val="20"/>
        </w:rPr>
        <w:t>:</w:t>
      </w:r>
    </w:p>
    <w:p w:rsidR="00D27E30" w:rsidRPr="005B74AA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34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1134"/>
        <w:gridCol w:w="1134"/>
        <w:gridCol w:w="1276"/>
      </w:tblGrid>
      <w:tr w:rsidR="00D27E30" w:rsidRPr="005B74AA" w:rsidTr="00B0467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27E30" w:rsidRPr="009C20DE" w:rsidTr="00B0467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C3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9403C4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zlepšení bydlení v DPS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913279" w:rsidRDefault="00D27E30" w:rsidP="00B04679">
            <w:pPr>
              <w:pStyle w:val="Odstavecseseznamem"/>
              <w:numPr>
                <w:ilvl w:val="0"/>
                <w:numId w:val="18"/>
              </w:numPr>
              <w:spacing w:after="0" w:line="257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jc w:val="center"/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r w:rsidRPr="00FD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230B5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147, ul. 17. listopadu – oprava bytových jednotek č. 28 a 37“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r w:rsidRPr="00FD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230B5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146, ul. 17. listopadu – oprava bytové jednotky č. 17 a č.p. 147, ul. 17. listopadu – oprava bytové jednotky č. 50“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CF399F" w:rsidRDefault="00D27E30" w:rsidP="00B04679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+ 635,17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r w:rsidRPr="00FD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9403C4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3230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 w:rsidRPr="003230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 w:rsidRPr="003230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146, ul. 17. listopadu – oprava bytové jednotky č. 10“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neinvestiční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+ 198,71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32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r w:rsidRPr="00FD1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230B5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146, ul. 17. listopadu – oprava bytové jednotky č. 10“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CF399F" w:rsidRDefault="00D27E30" w:rsidP="00B04679">
            <w:pPr>
              <w:spacing w:after="0" w:line="25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2710CD" w:rsidRDefault="00D27E30" w:rsidP="00B04679">
            <w:pPr>
              <w:jc w:val="center"/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2710CD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2710CD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147, ul. 17. listopadu – oprava bytové jednotky č. 17 a 40“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2710CD" w:rsidRDefault="00D27E30" w:rsidP="00B04679">
            <w:pPr>
              <w:pStyle w:val="Odstavecseseznamem"/>
              <w:numPr>
                <w:ilvl w:val="0"/>
                <w:numId w:val="18"/>
              </w:numPr>
              <w:spacing w:after="0" w:line="256" w:lineRule="auto"/>
              <w:ind w:hanging="6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2710CD" w:rsidRDefault="00D27E30" w:rsidP="00B04679">
            <w:pPr>
              <w:jc w:val="center"/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2710CD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2710CD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147, ul. 17. listopadu – oprava bytové jednotky č. 17 a 40“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2710CD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2710CD" w:rsidRDefault="00D27E30" w:rsidP="00B04679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2710CD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Pr="00D85368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5368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D27E30" w:rsidRPr="00D85368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6805"/>
        <w:gridCol w:w="1277"/>
      </w:tblGrid>
      <w:tr w:rsidR="00D27E30" w:rsidRPr="00D85368" w:rsidTr="00B04679">
        <w:trPr>
          <w:trHeight w:val="368"/>
        </w:trPr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D27E30" w:rsidRPr="00D85368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D85368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D85368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D8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27E30" w:rsidRPr="00D85368" w:rsidTr="00B04679">
        <w:trPr>
          <w:trHeight w:val="300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D85368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D85368" w:rsidRDefault="00D27E30" w:rsidP="00B04679">
            <w:pPr>
              <w:tabs>
                <w:tab w:val="left" w:pos="5774"/>
              </w:tabs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D85368" w:rsidRDefault="00D27E30" w:rsidP="00B04679">
            <w:pPr>
              <w:pStyle w:val="Odstavecseseznamem"/>
              <w:numPr>
                <w:ilvl w:val="0"/>
                <w:numId w:val="18"/>
              </w:numPr>
              <w:spacing w:after="0" w:line="254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185,89</w:t>
            </w:r>
          </w:p>
        </w:tc>
      </w:tr>
      <w:tr w:rsidR="00D27E30" w:rsidRPr="00D85368" w:rsidTr="00B04679">
        <w:trPr>
          <w:trHeight w:val="300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D85368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D85368" w:rsidRDefault="00D27E30" w:rsidP="00B04679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D85368" w:rsidRDefault="00D27E30" w:rsidP="00B04679">
            <w:pPr>
              <w:spacing w:after="0" w:line="254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185,89</w:t>
            </w:r>
          </w:p>
        </w:tc>
      </w:tr>
    </w:tbl>
    <w:p w:rsidR="00D27E30" w:rsidRPr="00D85368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27E30" w:rsidRPr="009C20DE" w:rsidRDefault="00D27E30" w:rsidP="00D27E30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27E30" w:rsidRPr="005B74AA" w:rsidRDefault="00D27E30" w:rsidP="00D27E3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B74AA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10</w:t>
      </w:r>
      <w:r w:rsidRPr="005B74AA">
        <w:rPr>
          <w:rFonts w:ascii="Times New Roman" w:hAnsi="Times New Roman"/>
          <w:b/>
          <w:sz w:val="20"/>
          <w:szCs w:val="20"/>
        </w:rPr>
        <w:t>:</w:t>
      </w:r>
    </w:p>
    <w:p w:rsidR="00D27E30" w:rsidRPr="0095236B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934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1092"/>
        <w:gridCol w:w="1176"/>
        <w:gridCol w:w="1276"/>
      </w:tblGrid>
      <w:tr w:rsidR="00D27E30" w:rsidRPr="005B74AA" w:rsidTr="00B0467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27E30" w:rsidRPr="009C20DE" w:rsidTr="00B0467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05041E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2710CD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39-Komunální služby a územní rozvoj jinde nezařazené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2F2EB2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2F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2F2E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Parkoviště hřbitov – Raškovi, Nytra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3230B5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2F2EB2" w:rsidRDefault="00D27E30" w:rsidP="00B04679">
            <w:pPr>
              <w:pStyle w:val="Odstavecseseznamem"/>
              <w:numPr>
                <w:ilvl w:val="0"/>
                <w:numId w:val="18"/>
              </w:numPr>
              <w:spacing w:after="0" w:line="257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2F2EB2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05041E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2F2EB2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2F2EB2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F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5137-DrHDM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– vybavení NP Restaurace Radhošť,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1147, ul. T. G. Masaryka,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 Frýdek (mlýnek, sporák, pokladna, skříňky)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3230B5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3230B5" w:rsidRDefault="00D27E30" w:rsidP="00B04679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F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230B5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05041E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2F2EB2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2F2EB2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akce „Kasárna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Palkovická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pozemek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p.č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3975/9 NP garáže – oprava elektroinstalace“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2F2EB2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pStyle w:val="Odstavecseseznamem"/>
              <w:spacing w:after="0" w:line="257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2F2EB2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05041E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2F2EB2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2F2EB2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1147, ul. T. G. Masaryka – vybavení (kávovar)“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2F2EB2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pStyle w:val="Odstavecseseznamem"/>
              <w:spacing w:after="0" w:line="257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2F2EB2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05041E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2710CD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39-Komunální služby a územní rozvoj jinde nezařazené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923334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5166-Konzultační, poradenské a právní služby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 znalecké posudky v souvislosti s oceněním pozemků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2F2EB2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pStyle w:val="Odstavecseseznamem"/>
              <w:spacing w:after="0" w:line="257" w:lineRule="auto"/>
              <w:ind w:left="3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2F2EB2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05041E" w:rsidRDefault="00D27E30" w:rsidP="00B04679">
            <w:pPr>
              <w:jc w:val="center"/>
            </w:pPr>
            <w:r w:rsidRPr="0005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05041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F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2F2EB2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služby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nerozúčtovatelné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2F2EB2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2F2EB2" w:rsidRDefault="00D27E30" w:rsidP="00B04679">
            <w:pPr>
              <w:pStyle w:val="Odstavecseseznamem"/>
              <w:numPr>
                <w:ilvl w:val="0"/>
                <w:numId w:val="18"/>
              </w:numPr>
              <w:spacing w:after="0" w:line="257" w:lineRule="auto"/>
              <w:ind w:left="350" w:hanging="4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2F2EB2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05041E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05041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F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05041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projektová dokumentace k </w:t>
            </w:r>
            <w:r w:rsidRPr="002F2E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2F2E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46, Zámecké náměstí – úprava nebytového prostoru“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05041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2F2EB2" w:rsidRDefault="00D27E30" w:rsidP="00B04679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2F2EB2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27E30" w:rsidRPr="009C20DE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27E30" w:rsidRPr="00A504FB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04FB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27E30" w:rsidRPr="00A504FB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6805"/>
        <w:gridCol w:w="1277"/>
      </w:tblGrid>
      <w:tr w:rsidR="00D27E30" w:rsidRPr="00A504FB" w:rsidTr="00B04679">
        <w:trPr>
          <w:trHeight w:val="368"/>
        </w:trPr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D27E30" w:rsidRPr="00A504FB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A504FB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A504FB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5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27E30" w:rsidRPr="00A504FB" w:rsidTr="00B04679">
        <w:trPr>
          <w:trHeight w:val="300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A504FB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A504FB" w:rsidRDefault="00D27E30" w:rsidP="00B04679">
            <w:pPr>
              <w:tabs>
                <w:tab w:val="left" w:pos="5774"/>
              </w:tabs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A504FB" w:rsidRDefault="00D27E30" w:rsidP="00B04679">
            <w:pPr>
              <w:spacing w:after="0" w:line="254" w:lineRule="auto"/>
              <w:ind w:left="416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+ 371,00</w:t>
            </w:r>
          </w:p>
        </w:tc>
      </w:tr>
      <w:tr w:rsidR="00D27E30" w:rsidRPr="00A504FB" w:rsidTr="00B04679">
        <w:trPr>
          <w:trHeight w:val="300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A504FB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A504FB" w:rsidRDefault="00D27E30" w:rsidP="00B04679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A504FB" w:rsidRDefault="00D27E30" w:rsidP="00B04679">
            <w:pPr>
              <w:pStyle w:val="Odstavecseseznamem"/>
              <w:spacing w:after="0" w:line="254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50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D27E30" w:rsidRPr="00A504FB" w:rsidTr="00B04679">
        <w:trPr>
          <w:trHeight w:val="300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9024C3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9024C3" w:rsidRDefault="00D27E30" w:rsidP="00B04679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9024C3" w:rsidRDefault="00D27E30" w:rsidP="00B04679">
            <w:pPr>
              <w:spacing w:after="0" w:line="254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+ 139,29</w:t>
            </w:r>
          </w:p>
        </w:tc>
      </w:tr>
      <w:tr w:rsidR="00D27E30" w:rsidRPr="00A504FB" w:rsidTr="00B04679">
        <w:trPr>
          <w:trHeight w:val="300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9024C3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9024C3" w:rsidRDefault="00D27E30" w:rsidP="00B04679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kapitálové výdaje odboru správy obecního majetku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9024C3" w:rsidRDefault="00D27E30" w:rsidP="00B04679">
            <w:pPr>
              <w:pStyle w:val="Odstavecseseznamem"/>
              <w:numPr>
                <w:ilvl w:val="0"/>
                <w:numId w:val="18"/>
              </w:numPr>
              <w:spacing w:after="0" w:line="254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641,00</w:t>
            </w:r>
          </w:p>
        </w:tc>
      </w:tr>
    </w:tbl>
    <w:p w:rsidR="00D27E30" w:rsidRPr="00A504FB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27E30" w:rsidRPr="005B74AA" w:rsidRDefault="00D27E30" w:rsidP="00D27E3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B74AA"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11</w:t>
      </w:r>
      <w:r w:rsidRPr="005B74AA">
        <w:rPr>
          <w:rFonts w:ascii="Times New Roman" w:hAnsi="Times New Roman"/>
          <w:b/>
          <w:sz w:val="20"/>
          <w:szCs w:val="20"/>
        </w:rPr>
        <w:t>:</w:t>
      </w:r>
    </w:p>
    <w:p w:rsidR="00D27E30" w:rsidRPr="005B74AA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34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1134"/>
        <w:gridCol w:w="1134"/>
        <w:gridCol w:w="1276"/>
      </w:tblGrid>
      <w:tr w:rsidR="00D27E30" w:rsidRPr="005B74AA" w:rsidTr="00B0467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27E30" w:rsidRPr="009C20DE" w:rsidTr="00B0467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C3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9074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39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Zelinkovice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oprava hasičské zbrojnice“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C3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9074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služby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nerozúčtovatelné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C3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9403C4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zlepšení bydlení v DPS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9403C4" w:rsidRDefault="00D27E30" w:rsidP="00B04679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C3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9403C4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pasporty bytových a nebytových domů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pStyle w:val="Odstavecseseznamem"/>
              <w:numPr>
                <w:ilvl w:val="0"/>
                <w:numId w:val="18"/>
              </w:numPr>
              <w:spacing w:after="0" w:line="256" w:lineRule="auto"/>
              <w:ind w:hanging="5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C3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9403C4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vypracování pasportu pro hasičskou zbrojnici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39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Zelinkovice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C3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služby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nerozúčtovatelné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pStyle w:val="Odstavecseseznamem"/>
              <w:numPr>
                <w:ilvl w:val="0"/>
                <w:numId w:val="18"/>
              </w:numPr>
              <w:spacing w:after="0" w:line="257" w:lineRule="auto"/>
              <w:ind w:hanging="5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C3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366B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146, ul. 17. listopadu – oprava bytové jednotky č. 10“ (technický dozor investora na staveništi)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0A62BD" w:rsidRDefault="00D27E30" w:rsidP="00B04679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C3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366B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370 Lískovec – stavební úpravy (hydroizolace spodní stavby)“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pStyle w:val="Odstavecseseznamem"/>
              <w:numPr>
                <w:ilvl w:val="0"/>
                <w:numId w:val="18"/>
              </w:numPr>
              <w:spacing w:after="0" w:line="257" w:lineRule="auto"/>
              <w:ind w:hanging="6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C37097" w:rsidRDefault="00D27E30" w:rsidP="00B04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366B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2478, ul. Politických obětí,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kanc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 č. 346 a 347 – výměna klimatizací vč. rozvodů“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pStyle w:val="Odstavecseseznamem"/>
              <w:numPr>
                <w:ilvl w:val="0"/>
                <w:numId w:val="18"/>
              </w:numPr>
              <w:spacing w:after="0" w:line="256" w:lineRule="auto"/>
              <w:ind w:hanging="5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C3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366B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370 Lískovec – stavební úpravy (výměna střešní krytiny)“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C3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366B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C3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CF399F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1147, ul. T. G. Masaryka, restaurace Radhošť – vybavení (záclony)“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pStyle w:val="Odstavecseseznamem"/>
              <w:numPr>
                <w:ilvl w:val="0"/>
                <w:numId w:val="18"/>
              </w:numPr>
              <w:spacing w:after="0" w:line="256" w:lineRule="auto"/>
              <w:ind w:hanging="6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C37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9403C4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1147, ul. T. G. Masaryka, restaurace Radhošť – vybavení (záclony)“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B6162E" w:rsidRDefault="00D27E30" w:rsidP="00B04679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B6162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27E30" w:rsidRPr="00410D3A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0D3A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D27E30" w:rsidRPr="00410D3A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6848"/>
        <w:gridCol w:w="1276"/>
      </w:tblGrid>
      <w:tr w:rsidR="00D27E30" w:rsidRPr="00410D3A" w:rsidTr="00B04679">
        <w:trPr>
          <w:trHeight w:val="368"/>
        </w:trPr>
        <w:tc>
          <w:tcPr>
            <w:tcW w:w="12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D27E30" w:rsidRPr="00410D3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410D3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410D3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41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27E30" w:rsidRPr="00410D3A" w:rsidTr="00B04679">
        <w:trPr>
          <w:trHeight w:val="300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410D3A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410D3A" w:rsidRDefault="00D27E30" w:rsidP="00B04679">
            <w:pPr>
              <w:tabs>
                <w:tab w:val="left" w:pos="5774"/>
              </w:tabs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410D3A" w:rsidRDefault="00D27E30" w:rsidP="00B04679">
            <w:pPr>
              <w:pStyle w:val="Odstavecseseznamem"/>
              <w:spacing w:after="0" w:line="254" w:lineRule="auto"/>
              <w:ind w:left="0"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+ 20,10 </w:t>
            </w:r>
          </w:p>
        </w:tc>
      </w:tr>
      <w:tr w:rsidR="00D27E30" w:rsidRPr="00410D3A" w:rsidTr="00B04679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410D3A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410D3A" w:rsidRDefault="00D27E30" w:rsidP="00B04679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410D3A" w:rsidRDefault="00D27E30" w:rsidP="00B04679">
            <w:pPr>
              <w:pStyle w:val="Odstavecseseznamem"/>
              <w:spacing w:after="0" w:line="254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</w:t>
            </w:r>
          </w:p>
        </w:tc>
      </w:tr>
      <w:tr w:rsidR="00D27E30" w:rsidRPr="009C20DE" w:rsidTr="00B04679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410D3A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410D3A" w:rsidRDefault="00D27E30" w:rsidP="00B04679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410D3A" w:rsidRDefault="00D27E30" w:rsidP="00B04679">
            <w:pPr>
              <w:pStyle w:val="Odstavecseseznamem"/>
              <w:numPr>
                <w:ilvl w:val="0"/>
                <w:numId w:val="18"/>
              </w:numPr>
              <w:spacing w:after="0" w:line="254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71,86</w:t>
            </w:r>
          </w:p>
        </w:tc>
      </w:tr>
    </w:tbl>
    <w:p w:rsidR="00D27E30" w:rsidRPr="00410D3A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27E30" w:rsidRDefault="00D27E30" w:rsidP="00D27E30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Pr="00653340" w:rsidRDefault="00D27E30" w:rsidP="00D27E3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53340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12</w:t>
      </w:r>
      <w:r w:rsidRPr="00653340">
        <w:rPr>
          <w:rFonts w:ascii="Times New Roman" w:hAnsi="Times New Roman"/>
          <w:b/>
          <w:sz w:val="20"/>
          <w:szCs w:val="20"/>
        </w:rPr>
        <w:t>:</w:t>
      </w:r>
    </w:p>
    <w:p w:rsidR="00D27E30" w:rsidRPr="0095236B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1276"/>
        <w:gridCol w:w="1134"/>
        <w:gridCol w:w="1196"/>
      </w:tblGrid>
      <w:tr w:rsidR="00D27E30" w:rsidRPr="00653340" w:rsidTr="00B0467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653340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653340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653340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653340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5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27E30" w:rsidRPr="009C20DE" w:rsidTr="00B0467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65334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65334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65334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653340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653340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653340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3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27E30" w:rsidRPr="009C20DE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5EAF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5EAF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B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Mateřské školy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CA0821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 akce „MŠ Lískovec 182 – požární schodiště“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C4AB0" w:rsidRDefault="00D27E30" w:rsidP="00B04679">
            <w:pPr>
              <w:pStyle w:val="Odstavecseseznamem"/>
              <w:numPr>
                <w:ilvl w:val="0"/>
                <w:numId w:val="16"/>
              </w:numPr>
              <w:ind w:left="357" w:hanging="3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BC4AB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rPr>
          <w:trHeight w:val="87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5EAF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5EAF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B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Mateřské školy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CA0821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akce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„MŠ Lískovec 182 – požární schodiště“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BC4AB0" w:rsidRDefault="00D27E30" w:rsidP="00B04679">
            <w:pPr>
              <w:pStyle w:val="Odstavecseseznamem"/>
              <w:numPr>
                <w:ilvl w:val="0"/>
                <w:numId w:val="16"/>
              </w:numPr>
              <w:ind w:left="357" w:hanging="3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BC4AB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5EAF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5EAF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5EAF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 akce „</w:t>
            </w:r>
            <w:r w:rsidRPr="00CA08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ZŠ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</w:t>
            </w:r>
            <w:r w:rsidRPr="00CA08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-M, El. Krásnohorské 2254 -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stavební úpravy bývalých dílen“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rPr>
          <w:trHeight w:val="802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5EAF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5EAF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C4AB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 ZŠ – havarijní a akutní opravy v ZŠ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5EAF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5EAF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C4AB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stavby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dokumentace akce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Discgolfové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hřiště v Sadech B. Smetany“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rPr>
          <w:trHeight w:val="898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5EAF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5EAF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C4AB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stavby ––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Discgolfové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hřiště v Sadech B. Smetany“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rPr>
          <w:trHeight w:val="84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5EAF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5EAF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45014B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revize elektro, plynu, výtahů, PD v ZŠ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45014B" w:rsidRDefault="00D27E30" w:rsidP="00B04679">
            <w:pPr>
              <w:pStyle w:val="Odstavecseseznamem"/>
              <w:numPr>
                <w:ilvl w:val="0"/>
                <w:numId w:val="16"/>
              </w:numPr>
              <w:spacing w:after="0" w:line="257" w:lineRule="auto"/>
              <w:ind w:left="380" w:hanging="3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5EAF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B5EAF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3231-Základní umělecké školy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45014B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ZUŠ F-M oprava střechy – koordinátor BOZP, autorský dozor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9C20DE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3B5EAF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3B5EAF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3233-Střediska volného času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C33643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SVČ Klíč – zpracování průkazů energetické náročnosti budov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CA082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Pr="003B5EAF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5EAF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D27E30" w:rsidRPr="003B5EAF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76"/>
      </w:tblGrid>
      <w:tr w:rsidR="00D27E30" w:rsidRPr="009C20DE" w:rsidTr="00B04679">
        <w:trPr>
          <w:trHeight w:val="3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27E30" w:rsidRPr="003B5EAF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3B5EAF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3B5EAF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B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27E30" w:rsidRPr="009C20DE" w:rsidTr="00B04679">
        <w:trPr>
          <w:trHeight w:val="34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E30" w:rsidRPr="009C20DE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F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E30" w:rsidRPr="000F1E18" w:rsidRDefault="00D27E30" w:rsidP="00B0467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E30" w:rsidRPr="000F1E18" w:rsidRDefault="00D27E30" w:rsidP="00B04679">
            <w:pPr>
              <w:pStyle w:val="Odstavecseseznamem"/>
              <w:tabs>
                <w:tab w:val="left" w:pos="502"/>
                <w:tab w:val="left" w:pos="982"/>
              </w:tabs>
              <w:spacing w:after="0" w:line="257" w:lineRule="auto"/>
              <w:ind w:left="357" w:right="7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+ 350,00</w:t>
            </w:r>
          </w:p>
        </w:tc>
      </w:tr>
      <w:tr w:rsidR="00D27E30" w:rsidRPr="009C20DE" w:rsidTr="00B04679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E30" w:rsidRPr="000F1E18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E30" w:rsidRPr="000F1E18" w:rsidRDefault="00D27E30" w:rsidP="00B0467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ŠKMaT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E30" w:rsidRPr="000F1E18" w:rsidRDefault="00D27E30" w:rsidP="00B04679">
            <w:pPr>
              <w:spacing w:after="0" w:line="256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27E30" w:rsidRPr="009C20DE" w:rsidTr="00B04679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7E30" w:rsidRPr="000F1E18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27E30" w:rsidRPr="000F1E18" w:rsidRDefault="00D27E30" w:rsidP="00B0467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27E30" w:rsidRPr="000F1E18" w:rsidRDefault="00D27E30" w:rsidP="00B04679">
            <w:pPr>
              <w:pStyle w:val="Odstavecseseznamem"/>
              <w:numPr>
                <w:ilvl w:val="0"/>
                <w:numId w:val="16"/>
              </w:numPr>
              <w:tabs>
                <w:tab w:val="left" w:pos="502"/>
                <w:tab w:val="left" w:pos="982"/>
              </w:tabs>
              <w:spacing w:after="0" w:line="257" w:lineRule="auto"/>
              <w:ind w:left="357" w:right="7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</w:tbl>
    <w:p w:rsidR="00D27E30" w:rsidRPr="009C20DE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D27E30" w:rsidRDefault="00D27E30" w:rsidP="00D27E30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D27E30" w:rsidRPr="0090034B" w:rsidRDefault="00D27E30" w:rsidP="00D27E3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113:</w:t>
      </w:r>
    </w:p>
    <w:p w:rsidR="00D27E30" w:rsidRPr="00B2643D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D27E30" w:rsidRPr="00B2643D" w:rsidTr="00B0467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27E30" w:rsidRPr="00B2643D" w:rsidTr="00B0467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27E30" w:rsidRPr="001158EA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F256E4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CE374D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MK, jejich součástí a příslušenství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1158EA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A621F1" w:rsidRDefault="00D27E30" w:rsidP="00B04679">
            <w:pPr>
              <w:pStyle w:val="Odstavecseseznamem"/>
              <w:numPr>
                <w:ilvl w:val="0"/>
                <w:numId w:val="16"/>
              </w:numPr>
              <w:spacing w:after="0" w:line="257" w:lineRule="auto"/>
              <w:ind w:left="380" w:hanging="3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1158EA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E30" w:rsidRPr="001158EA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F256E4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8D503C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komunikace -ul. Josefa Lady,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Místek“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F256E4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pStyle w:val="Odstavecseseznamem"/>
              <w:spacing w:after="0" w:line="257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+ 800,00</w:t>
            </w:r>
          </w:p>
          <w:p w:rsidR="00D27E30" w:rsidRDefault="00D27E30" w:rsidP="00B04679">
            <w:pPr>
              <w:pStyle w:val="Odstavecseseznamem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F256E4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27E30" w:rsidRPr="001158EA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27E30" w:rsidRPr="00960A34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A34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27E30" w:rsidRPr="00960A34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D27E30" w:rsidRPr="00960A34" w:rsidTr="00B04679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D27E30" w:rsidRPr="00960A34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D27E30" w:rsidRPr="00960A34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D27E30" w:rsidRPr="00960A34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960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27E30" w:rsidRPr="001469A0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7E30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27E30" w:rsidRPr="00960A34" w:rsidRDefault="00D27E30" w:rsidP="00B0467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27E30" w:rsidRPr="001469A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27E30" w:rsidRPr="00414D1A" w:rsidRDefault="00D27E30" w:rsidP="00D2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27E30" w:rsidRPr="008E7681" w:rsidRDefault="00D27E30" w:rsidP="00D27E3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8E7681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14:</w:t>
      </w:r>
    </w:p>
    <w:p w:rsidR="00D27E30" w:rsidRPr="008E7681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276"/>
      </w:tblGrid>
      <w:tr w:rsidR="00D27E30" w:rsidRPr="008E7681" w:rsidTr="00B04679">
        <w:trPr>
          <w:trHeight w:val="38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8E7681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8E7681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8E7681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8E7681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8E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27E30" w:rsidRPr="008E7681" w:rsidTr="00B04679">
        <w:trPr>
          <w:trHeight w:val="248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8E7681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8E7681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8E7681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8E7681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8E7681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8E7681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27E30" w:rsidRPr="008E7681" w:rsidTr="00B0467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8E7681" w:rsidRDefault="00D27E30" w:rsidP="00B04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8E7681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8E7681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B3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4B35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</w:t>
            </w:r>
            <w:r w:rsidRPr="004B35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prostředky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 rozpočtu MSK na realizaci projektu „Den Země 2019“ v rámci dotačního programu „Podpora vzdělávání a poradenství v oblasti životního prostředí“ - ÚZ 00334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8E768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8E7681" w:rsidRDefault="00D27E30" w:rsidP="00B04679">
            <w:pPr>
              <w:pStyle w:val="Odstavecseseznamem"/>
              <w:spacing w:after="0" w:line="257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8E768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8E7681" w:rsidTr="00B0467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8E7681" w:rsidRDefault="00D27E30" w:rsidP="00B04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8E7681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3792-Ekologická výchova a osvěta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8E7681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5139-Nákup materiálu jinde nezařazený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„Den Země 2019“ – ÚZ 000334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8E768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8E7681" w:rsidRDefault="00D27E30" w:rsidP="00B04679">
            <w:pPr>
              <w:pStyle w:val="Odstavecseseznamem"/>
              <w:spacing w:after="0" w:line="257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8E768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8E7681" w:rsidTr="00B0467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8E7681" w:rsidRDefault="00D27E30" w:rsidP="00B04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8E7681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3792-Ekologická výchova a osvěta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8E7681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5164-Nájemné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„Den Země 2019“ – ÚZ 000334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8E768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8E7681" w:rsidRDefault="00D27E30" w:rsidP="00B04679">
            <w:pPr>
              <w:pStyle w:val="Odstavecseseznamem"/>
              <w:spacing w:after="0" w:line="257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8E768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8E7681" w:rsidTr="00B0467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8E7681" w:rsidRDefault="00D27E30" w:rsidP="00B04679">
            <w:pPr>
              <w:jc w:val="center"/>
            </w:pPr>
            <w:r w:rsidRPr="008E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8E7681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3792-Ekologická výchova a osvěta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8E7681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169-Nákup ostatních služeb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„Den Země 2019“ – ÚZ 000334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8E768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8E7681" w:rsidRDefault="00D27E30" w:rsidP="00B04679">
            <w:pPr>
              <w:pStyle w:val="Odstavecseseznamem"/>
              <w:spacing w:after="0" w:line="257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8E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E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8E7681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27E30" w:rsidRPr="008E7681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Pr="008E7681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681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D27E30" w:rsidRPr="008E7681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946"/>
        <w:gridCol w:w="1276"/>
      </w:tblGrid>
      <w:tr w:rsidR="00D27E30" w:rsidRPr="008E7681" w:rsidTr="00B04679">
        <w:trPr>
          <w:trHeight w:val="368"/>
        </w:trPr>
        <w:tc>
          <w:tcPr>
            <w:tcW w:w="126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27E30" w:rsidRPr="008E7681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8E7681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8E7681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8E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27E30" w:rsidRPr="008E7681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E30" w:rsidRPr="008E7681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E30" w:rsidRPr="008E7681" w:rsidRDefault="00D27E30" w:rsidP="00B0467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E30" w:rsidRPr="008E7681" w:rsidRDefault="00D27E30" w:rsidP="00B0467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+ 77,70</w:t>
            </w:r>
          </w:p>
        </w:tc>
      </w:tr>
      <w:tr w:rsidR="00D27E30" w:rsidRPr="008E7681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7E30" w:rsidRPr="008E7681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27E30" w:rsidRPr="008E7681" w:rsidRDefault="00D27E30" w:rsidP="00B0467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Neinvestiční výdaje odboru životního prostředí a zemědělství z transferů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27E30" w:rsidRPr="008E7681" w:rsidRDefault="00D27E30" w:rsidP="00B0467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+ 77,70</w:t>
            </w:r>
          </w:p>
        </w:tc>
      </w:tr>
    </w:tbl>
    <w:p w:rsidR="00D27E30" w:rsidRPr="008E7681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27E30" w:rsidRPr="008D42EF" w:rsidRDefault="00D27E30" w:rsidP="00D27E3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8D42EF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115</w:t>
      </w:r>
      <w:r w:rsidRPr="008D42EF">
        <w:rPr>
          <w:rFonts w:ascii="Times New Roman" w:hAnsi="Times New Roman"/>
          <w:b/>
          <w:sz w:val="20"/>
          <w:szCs w:val="20"/>
        </w:rPr>
        <w:t>:</w:t>
      </w:r>
    </w:p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D27E30" w:rsidRPr="00A778ED" w:rsidTr="00B0467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A778E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A778E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A778E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A778E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27E30" w:rsidRPr="000577D3" w:rsidTr="00B0467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A778ED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A778ED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A778ED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A778E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A778E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A778E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27E30" w:rsidRPr="000577D3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0577D3" w:rsidRDefault="00D27E30" w:rsidP="00B04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0577D3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E65DCE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B3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4B35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</w:t>
            </w:r>
            <w:r w:rsidRPr="004B35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prostředky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 rozpočtu MSK na realizaci projektu „Den pro seniory 2019“ v rámci dotačního programu „Program na podporu zdravého stárnutí v Moravskoslezském kraji na rok 2019“ - ÚZ 00348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4D2BDE" w:rsidRDefault="00D27E30" w:rsidP="00B04679">
            <w:pPr>
              <w:pStyle w:val="Odstavecseseznamem"/>
              <w:spacing w:after="0" w:line="257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E65DCE" w:rsidRDefault="00D27E30" w:rsidP="00B04679">
            <w:pPr>
              <w:pStyle w:val="Odstavecseseznamem"/>
              <w:spacing w:after="0" w:line="257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0577D3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E30" w:rsidRPr="000577D3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666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8457B1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8457B1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projekt „Den pro seniory 2019“ – ÚZ 00348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A16218" w:rsidRDefault="00D27E30" w:rsidP="00B04679">
            <w:pPr>
              <w:spacing w:after="0" w:line="25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E65DCE" w:rsidRDefault="00D27E30" w:rsidP="00B04679">
            <w:pPr>
              <w:pStyle w:val="Odstavecseseznamem"/>
              <w:spacing w:after="0" w:line="257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0577D3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E30" w:rsidRPr="000577D3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666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8457B1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5164-Nájemné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projekt „Den pro seniory 2019“ – ÚZ 00348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A16218" w:rsidRDefault="00D27E30" w:rsidP="00B04679">
            <w:pPr>
              <w:spacing w:after="0" w:line="25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E65DCE" w:rsidRDefault="00D27E30" w:rsidP="00B04679">
            <w:pPr>
              <w:pStyle w:val="Odstavecseseznamem"/>
              <w:spacing w:after="0" w:line="257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0577D3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E30" w:rsidRPr="000577D3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666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8457B1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projekt „Den pro seniory 2019“ – ÚZ 00348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pStyle w:val="Odstavecseseznamem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E65DCE" w:rsidRDefault="00D27E30" w:rsidP="00B04679">
            <w:pPr>
              <w:pStyle w:val="Odstavecseseznamem"/>
              <w:spacing w:after="0" w:line="257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0577D3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D27E30" w:rsidRPr="000577D3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27E30" w:rsidRPr="00186158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158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27E30" w:rsidRPr="00186158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D27E30" w:rsidRPr="00186158" w:rsidTr="00B04679">
        <w:trPr>
          <w:trHeight w:val="368"/>
        </w:trPr>
        <w:tc>
          <w:tcPr>
            <w:tcW w:w="126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27E30" w:rsidRPr="00186158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186158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186158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27E30" w:rsidRPr="000577D3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E30" w:rsidRPr="00112592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E30" w:rsidRPr="00186158" w:rsidRDefault="00D27E30" w:rsidP="00B0467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E30" w:rsidRPr="00A16218" w:rsidRDefault="00D27E30" w:rsidP="00B04679">
            <w:pPr>
              <w:spacing w:after="0" w:line="256" w:lineRule="auto"/>
              <w:ind w:left="360"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+ 80</w:t>
            </w:r>
            <w:r w:rsidRPr="00A1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27E30" w:rsidRPr="000577D3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7E30" w:rsidRPr="00186158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1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27E30" w:rsidRPr="00186158" w:rsidRDefault="00D27E30" w:rsidP="00B0467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Neinvestiční</w:t>
            </w:r>
            <w:r w:rsidRPr="0018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odboru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sociální služeb z transferů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27E30" w:rsidRPr="00A16218" w:rsidRDefault="00D27E30" w:rsidP="00B04679">
            <w:pPr>
              <w:spacing w:after="0" w:line="256" w:lineRule="auto"/>
              <w:ind w:left="360"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Pr="00A16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</w:tbl>
    <w:p w:rsidR="00D27E30" w:rsidRPr="000577D3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Pr="00B2643D" w:rsidRDefault="00D27E30" w:rsidP="00D27E3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116:</w:t>
      </w:r>
    </w:p>
    <w:p w:rsidR="00D27E30" w:rsidRPr="00B2643D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D27E30" w:rsidRPr="00B2643D" w:rsidTr="00B0467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27E30" w:rsidRPr="00B2643D" w:rsidTr="00B0467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B2643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27E30" w:rsidRPr="0075623B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FC4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0357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BC706D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projektová příprava investičních akcí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603570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pStyle w:val="Odstavecseseznamem"/>
              <w:numPr>
                <w:ilvl w:val="0"/>
                <w:numId w:val="16"/>
              </w:numPr>
              <w:spacing w:after="0" w:line="256" w:lineRule="auto"/>
              <w:ind w:hanging="6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03570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75623B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FC4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0357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152C99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– provozní výdaje a služby související s přípravou a realizací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akcí – PD na realizaci výměny střešní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krytiny na domu včelařů v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Chlebovicích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603570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pStyle w:val="Odstavecseseznamem"/>
              <w:spacing w:after="0" w:line="256" w:lineRule="auto"/>
              <w:ind w:left="2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03570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75623B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8D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0357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4356-Denní stacionáře a centra denních služeb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152C99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„Centrum aktivních seniorů“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603570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pStyle w:val="Odstavecseseznamem"/>
              <w:numPr>
                <w:ilvl w:val="0"/>
                <w:numId w:val="16"/>
              </w:numPr>
              <w:spacing w:after="0" w:line="257" w:lineRule="auto"/>
              <w:ind w:hanging="78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03570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75623B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8D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0357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152C99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„Demolice a sanace zpevněných ploch – II. etapa“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603570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152C99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03570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75623B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0E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0357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0357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„Penzion pro seniory, Lískovecká 86 – rekonstrukce bytových jader - II. etapa“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603570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pStyle w:val="Odstavecseseznamem"/>
              <w:numPr>
                <w:ilvl w:val="0"/>
                <w:numId w:val="16"/>
              </w:numPr>
              <w:spacing w:after="0" w:line="256" w:lineRule="auto"/>
              <w:ind w:hanging="6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03570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75623B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0E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A36D72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A36D72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36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„Oprava mostu M-7, tř. T. G. Masaryka – nadjezd ul. Hlavní“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603570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pStyle w:val="Odstavecseseznamem"/>
              <w:numPr>
                <w:ilvl w:val="0"/>
                <w:numId w:val="16"/>
              </w:numPr>
              <w:spacing w:after="0" w:line="256" w:lineRule="auto"/>
              <w:ind w:hanging="6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03570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75623B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0E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0357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17511C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 w:rsidRPr="00A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Nákup ostatních služeb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 akce „MŠ Beruška, Olbrachtova 1421 – oprava venkovní kanalizace“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603570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pStyle w:val="Odstavecseseznamem"/>
              <w:spacing w:after="0" w:line="256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+ 313,00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03570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RPr="0075623B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jc w:val="center"/>
            </w:pPr>
            <w:r w:rsidRPr="000E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60357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17511C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3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 akce „MŠ Beruška, Olbrachtova 1421 – oprava venkovní kanalizace“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603570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pStyle w:val="Odstavecseseznamem"/>
              <w:spacing w:after="0" w:line="256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+ 1 356,00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603570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27E30" w:rsidRPr="0075623B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27E30" w:rsidRPr="0046368D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68D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27E30" w:rsidRPr="0046368D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D27E30" w:rsidRPr="0046368D" w:rsidTr="00B04679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D27E30" w:rsidRPr="0046368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D27E30" w:rsidRPr="0046368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D27E30" w:rsidRPr="0046368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46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27E30" w:rsidRPr="0046368D" w:rsidTr="00B04679">
        <w:trPr>
          <w:trHeight w:val="300"/>
        </w:trPr>
        <w:tc>
          <w:tcPr>
            <w:tcW w:w="1266" w:type="dxa"/>
            <w:vAlign w:val="center"/>
          </w:tcPr>
          <w:p w:rsidR="00D27E30" w:rsidRPr="0046368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noWrap/>
            <w:vAlign w:val="center"/>
          </w:tcPr>
          <w:p w:rsidR="00D27E30" w:rsidRPr="0046368D" w:rsidRDefault="00D27E30" w:rsidP="00B0467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275" w:type="dxa"/>
            <w:noWrap/>
            <w:vAlign w:val="center"/>
          </w:tcPr>
          <w:p w:rsidR="00D27E30" w:rsidRPr="0046368D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+ 3 269,00</w:t>
            </w:r>
          </w:p>
        </w:tc>
      </w:tr>
      <w:tr w:rsidR="00D27E30" w:rsidRPr="0046368D" w:rsidTr="00B04679">
        <w:trPr>
          <w:trHeight w:val="300"/>
        </w:trPr>
        <w:tc>
          <w:tcPr>
            <w:tcW w:w="1266" w:type="dxa"/>
            <w:vAlign w:val="center"/>
          </w:tcPr>
          <w:p w:rsidR="00D27E30" w:rsidRPr="0046368D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noWrap/>
            <w:vAlign w:val="center"/>
          </w:tcPr>
          <w:p w:rsidR="00D27E30" w:rsidRPr="0046368D" w:rsidRDefault="00D27E30" w:rsidP="00B0467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noWrap/>
            <w:vAlign w:val="center"/>
          </w:tcPr>
          <w:p w:rsidR="00D27E30" w:rsidRPr="00B52FBE" w:rsidRDefault="00D27E30" w:rsidP="00B04679">
            <w:pPr>
              <w:pStyle w:val="Odstavecseseznamem"/>
              <w:numPr>
                <w:ilvl w:val="0"/>
                <w:numId w:val="16"/>
              </w:numPr>
              <w:spacing w:after="0" w:line="256" w:lineRule="auto"/>
              <w:ind w:left="444" w:hanging="3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3 269</w:t>
            </w:r>
            <w:r w:rsidRPr="00B5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D27E30" w:rsidRPr="0075623B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D27E30" w:rsidRPr="006641F8" w:rsidRDefault="00D27E30" w:rsidP="00D27E30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27E30" w:rsidRPr="006641F8" w:rsidRDefault="00D27E30" w:rsidP="00D27E3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641F8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117</w:t>
      </w:r>
      <w:r w:rsidRPr="006641F8">
        <w:rPr>
          <w:rFonts w:ascii="Times New Roman" w:hAnsi="Times New Roman"/>
          <w:b/>
          <w:sz w:val="20"/>
          <w:szCs w:val="20"/>
        </w:rPr>
        <w:t>:</w:t>
      </w:r>
    </w:p>
    <w:p w:rsidR="00D27E30" w:rsidRPr="006641F8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3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276"/>
        <w:gridCol w:w="1134"/>
        <w:gridCol w:w="1276"/>
      </w:tblGrid>
      <w:tr w:rsidR="00D27E30" w:rsidRPr="006641F8" w:rsidTr="00B0467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6641F8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6641F8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6641F8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6641F8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27E30" w:rsidRPr="006641F8" w:rsidTr="00B0467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6641F8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6641F8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6641F8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6641F8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6641F8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6641F8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27E30" w:rsidRPr="006641F8" w:rsidTr="00B04679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018AB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018AB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Činnost místní správy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5137-DrHDM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3018AB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3018AB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641F8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E30" w:rsidRPr="006641F8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018AB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018AB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5139-Nákup materiálu jinde nezařazený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3018AB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182A45" w:rsidRDefault="00D27E30" w:rsidP="00B04679">
            <w:pPr>
              <w:pStyle w:val="Odstavecseseznamem"/>
              <w:numPr>
                <w:ilvl w:val="0"/>
                <w:numId w:val="16"/>
              </w:numPr>
              <w:spacing w:after="0" w:line="256" w:lineRule="auto"/>
              <w:ind w:hanging="6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641F8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E30" w:rsidRPr="006641F8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018AB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018AB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3018AB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182A45" w:rsidRDefault="00D27E30" w:rsidP="00B04679">
            <w:pPr>
              <w:pStyle w:val="Odstavecseseznamem"/>
              <w:numPr>
                <w:ilvl w:val="0"/>
                <w:numId w:val="16"/>
              </w:numPr>
              <w:spacing w:after="0" w:line="257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641F8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E30" w:rsidRPr="006641F8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018AB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018AB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5168-Zpracování dat a služby související s informačními a komunikačními technologiemi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3018AB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182A45" w:rsidRDefault="00D27E30" w:rsidP="00B04679">
            <w:pPr>
              <w:pStyle w:val="Odstavecseseznamem"/>
              <w:numPr>
                <w:ilvl w:val="0"/>
                <w:numId w:val="16"/>
              </w:numPr>
              <w:spacing w:after="0" w:line="256" w:lineRule="auto"/>
              <w:ind w:hanging="6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641F8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E30" w:rsidRPr="006641F8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018AB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018AB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1A7B86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6111-Programové vybavení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„Portál úředníka“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3018AB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1A7B86" w:rsidRDefault="00D27E30" w:rsidP="00B04679">
            <w:pPr>
              <w:pStyle w:val="Odstavecseseznamem"/>
              <w:numPr>
                <w:ilvl w:val="0"/>
                <w:numId w:val="16"/>
              </w:numPr>
              <w:spacing w:after="0" w:line="256" w:lineRule="auto"/>
              <w:ind w:hanging="78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641F8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E30" w:rsidRPr="006641F8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018AB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3018AB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6125-Výpočetní technika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zajištění </w:t>
            </w:r>
            <w:r w:rsidRPr="001A7B86">
              <w:rPr>
                <w:rFonts w:ascii="Times New Roman" w:hAnsi="Times New Roman"/>
                <w:i/>
                <w:iCs/>
                <w:sz w:val="20"/>
                <w:szCs w:val="20"/>
              </w:rPr>
              <w:t>financování projektů na zálohování dat a serverů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3018AB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6641F8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E30" w:rsidRPr="006641F8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3018AB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3018AB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1A7B86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6125-Výpočetní technika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„Rekonstrukce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telefonních ústředen magistrátu“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3018AB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182A45" w:rsidRDefault="00D27E30" w:rsidP="00B04679">
            <w:pPr>
              <w:pStyle w:val="Odstavecseseznamem"/>
              <w:spacing w:after="0" w:line="257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+1 310,00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6641F8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Pr="006641F8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1F8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27E30" w:rsidRPr="006641F8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3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7009"/>
        <w:gridCol w:w="1355"/>
      </w:tblGrid>
      <w:tr w:rsidR="00D27E30" w:rsidRPr="006641F8" w:rsidTr="00B04679">
        <w:trPr>
          <w:trHeight w:val="368"/>
        </w:trPr>
        <w:tc>
          <w:tcPr>
            <w:tcW w:w="126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D27E30" w:rsidRPr="006641F8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6641F8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5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6641F8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27E30" w:rsidRPr="00A04463" w:rsidTr="00B04679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D27E30" w:rsidRPr="003018AB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OIT</w:t>
            </w:r>
          </w:p>
        </w:tc>
        <w:tc>
          <w:tcPr>
            <w:tcW w:w="7009" w:type="dxa"/>
            <w:tcBorders>
              <w:bottom w:val="single" w:sz="4" w:space="0" w:color="auto"/>
            </w:tcBorders>
            <w:noWrap/>
            <w:vAlign w:val="center"/>
          </w:tcPr>
          <w:p w:rsidR="00D27E30" w:rsidRPr="00A04463" w:rsidRDefault="00D27E30" w:rsidP="00B0467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Ostatní neinvestiční výdaje odboru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informačních technologií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noWrap/>
            <w:vAlign w:val="center"/>
          </w:tcPr>
          <w:p w:rsidR="00D27E30" w:rsidRPr="006747CB" w:rsidRDefault="00D27E30" w:rsidP="00B04679">
            <w:pPr>
              <w:pStyle w:val="Odstavecseseznamem"/>
              <w:numPr>
                <w:ilvl w:val="0"/>
                <w:numId w:val="16"/>
              </w:num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1 110,00</w:t>
            </w:r>
          </w:p>
        </w:tc>
      </w:tr>
      <w:tr w:rsidR="00D27E30" w:rsidRPr="00A04463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7E30" w:rsidRPr="00A04463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0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OIT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27E30" w:rsidRPr="00A04463" w:rsidRDefault="00D27E30" w:rsidP="00B0467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27E30" w:rsidRPr="00A04463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+ 1 110</w:t>
            </w:r>
            <w:r w:rsidRPr="00A0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D27E30" w:rsidRPr="006641F8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D27E30" w:rsidRPr="00CB635D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Pr="005B74AA" w:rsidRDefault="00D27E30" w:rsidP="00D27E3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B74AA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18</w:t>
      </w:r>
      <w:r w:rsidRPr="005B74AA">
        <w:rPr>
          <w:rFonts w:ascii="Times New Roman" w:hAnsi="Times New Roman"/>
          <w:b/>
          <w:sz w:val="20"/>
          <w:szCs w:val="20"/>
        </w:rPr>
        <w:t>:</w:t>
      </w:r>
    </w:p>
    <w:p w:rsidR="00D27E30" w:rsidRPr="005B74AA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63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276"/>
        <w:gridCol w:w="1134"/>
        <w:gridCol w:w="1276"/>
      </w:tblGrid>
      <w:tr w:rsidR="00D27E30" w:rsidRPr="005B74AA" w:rsidTr="00B0467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27E30" w:rsidRPr="009C20DE" w:rsidTr="00B0467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5B74AA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5B74AA" w:rsidRDefault="00D27E30" w:rsidP="00B04679">
            <w:pPr>
              <w:pStyle w:val="Odstavecseseznamem"/>
              <w:numPr>
                <w:ilvl w:val="0"/>
                <w:numId w:val="16"/>
              </w:numPr>
              <w:spacing w:after="0" w:line="256" w:lineRule="auto"/>
              <w:ind w:hanging="5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9C20D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7E30" w:rsidRPr="009C20DE" w:rsidTr="00B0467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jc w:val="center"/>
            </w:pPr>
            <w:r w:rsidRPr="005B7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 w:rsidRPr="005B7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 provoz elektronické požární signalizace v objektu Centrum aktivních seniorů 2477, ul. Anenská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5B74AA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5B74AA" w:rsidRDefault="00D27E30" w:rsidP="00B04679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9C20DE" w:rsidRDefault="00D27E30" w:rsidP="00B0467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Pr="005B74AA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74AA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27E30" w:rsidRPr="005B74AA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6947"/>
        <w:gridCol w:w="1276"/>
      </w:tblGrid>
      <w:tr w:rsidR="00D27E30" w:rsidRPr="005B74AA" w:rsidTr="00B04679">
        <w:trPr>
          <w:trHeight w:val="368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Pr="005B74AA" w:rsidRDefault="00D27E30" w:rsidP="00B0467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5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27E30" w:rsidRPr="005B74AA" w:rsidTr="00B04679">
        <w:trPr>
          <w:trHeight w:val="30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Pr="005B74AA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pStyle w:val="Odstavecseseznamem"/>
              <w:numPr>
                <w:ilvl w:val="0"/>
                <w:numId w:val="16"/>
              </w:numPr>
              <w:spacing w:after="0" w:line="254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</w:tr>
      <w:tr w:rsidR="00D27E30" w:rsidRPr="005B74AA" w:rsidTr="00B04679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Pr="005B74AA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Pr="005B74AA" w:rsidRDefault="00D27E30" w:rsidP="00B04679">
            <w:pPr>
              <w:pStyle w:val="Odstavecseseznamem"/>
              <w:spacing w:after="0" w:line="254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+ 70,00</w:t>
            </w:r>
          </w:p>
        </w:tc>
      </w:tr>
    </w:tbl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D27E30" w:rsidRPr="00BC706D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D27E30" w:rsidRDefault="00D27E30" w:rsidP="00D27E3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119:</w:t>
      </w:r>
    </w:p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053"/>
        <w:gridCol w:w="1215"/>
        <w:gridCol w:w="1196"/>
      </w:tblGrid>
      <w:tr w:rsidR="00D27E30" w:rsidTr="00B0467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27E30" w:rsidTr="00B04679">
        <w:trPr>
          <w:trHeight w:val="2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7E30" w:rsidRDefault="00D27E30" w:rsidP="00B046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7E30" w:rsidRDefault="00D27E30" w:rsidP="00B046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7E30" w:rsidRDefault="00D27E30" w:rsidP="00B046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27E30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7E30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7E30" w:rsidRDefault="00D27E30" w:rsidP="00B0467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27E30" w:rsidRDefault="00D27E30" w:rsidP="00B04679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7E30" w:rsidRPr="009C5DF1" w:rsidRDefault="00D27E30" w:rsidP="00B04679">
            <w:pPr>
              <w:pStyle w:val="Odstavecseseznamem"/>
              <w:numPr>
                <w:ilvl w:val="0"/>
                <w:numId w:val="16"/>
              </w:num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finanční dar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Tenisklub7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na úhradu části výdajů spojených se zabezpečením neziskového projektu TENIS BEZ HRANIC, který se uskuteční v předpokládaném období 7/2019 – 9/2019 v rámci Frýdecko-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Místecka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Bielsko-Biala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E30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27E30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27E30" w:rsidRDefault="00D27E30" w:rsidP="00B0467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27E30" w:rsidRDefault="00D27E30" w:rsidP="00B04679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finanční dar JAPA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sport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na úhradu části výdajů spojených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s organizačně-technickým zabezpečením akce 10+100 pro ADRU, která se uskuteční v předpokládaném termínu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7. 9. 2019 na Olešné ve F-M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E30" w:rsidRDefault="00D27E30" w:rsidP="00B04679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7E30" w:rsidRDefault="00D27E30" w:rsidP="00B046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7E30" w:rsidRDefault="00D27E30" w:rsidP="00B04679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27E30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D27E30" w:rsidTr="00B04679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27E30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7E30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27E30" w:rsidTr="00B0467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7E30" w:rsidRDefault="00D27E30" w:rsidP="00B046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27E30" w:rsidRDefault="00D27E30" w:rsidP="00B04679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27E30" w:rsidRDefault="00D27E30" w:rsidP="00B04679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A1DF5" w:rsidRDefault="006A1DF5" w:rsidP="006A1DF5">
      <w:pPr>
        <w:pStyle w:val="Bezmezer"/>
        <w:ind w:left="284" w:firstLine="0"/>
        <w:rPr>
          <w:rFonts w:ascii="Times New Roman" w:hAnsi="Times New Roman" w:cs="Times New Roman"/>
          <w:b/>
          <w:sz w:val="20"/>
          <w:szCs w:val="20"/>
          <w:lang w:eastAsia="cs-CZ"/>
        </w:rPr>
      </w:pPr>
    </w:p>
    <w:p w:rsidR="006A1DF5" w:rsidRPr="006A1DF5" w:rsidRDefault="006A1DF5" w:rsidP="006A1DF5">
      <w:pPr>
        <w:pStyle w:val="Bezmezer"/>
        <w:ind w:left="284" w:firstLine="0"/>
        <w:rPr>
          <w:rFonts w:ascii="Times New Roman" w:hAnsi="Times New Roman" w:cs="Times New Roman"/>
          <w:b/>
          <w:sz w:val="20"/>
          <w:szCs w:val="20"/>
          <w:lang w:eastAsia="cs-CZ"/>
        </w:rPr>
      </w:pPr>
    </w:p>
    <w:p w:rsidR="006A1DF5" w:rsidRPr="006A1DF5" w:rsidRDefault="006A1DF5" w:rsidP="006A1DF5">
      <w:pPr>
        <w:pStyle w:val="Bezmezer"/>
        <w:numPr>
          <w:ilvl w:val="0"/>
          <w:numId w:val="27"/>
        </w:numPr>
        <w:ind w:left="284" w:hanging="284"/>
        <w:rPr>
          <w:rFonts w:ascii="Times New Roman" w:hAnsi="Times New Roman" w:cs="Times New Roman"/>
          <w:b/>
          <w:sz w:val="20"/>
          <w:szCs w:val="20"/>
          <w:lang w:eastAsia="cs-CZ"/>
        </w:rPr>
      </w:pPr>
      <w:r w:rsidRPr="006A1DF5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120</w:t>
      </w:r>
    </w:p>
    <w:p w:rsidR="006A1DF5" w:rsidRPr="006A1DF5" w:rsidRDefault="006A1DF5" w:rsidP="006A1DF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A1DF5" w:rsidRPr="006A1DF5" w:rsidTr="006A1DF5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A1DF5" w:rsidRPr="006A1DF5" w:rsidTr="006A1DF5">
        <w:trPr>
          <w:trHeight w:val="2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nákup nového výstražného a rozhlasového zařízení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+ 70,00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6123-Dopravní prostředky –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nákup nového vozidla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A1DF5" w:rsidRPr="006A1DF5" w:rsidRDefault="006A1DF5" w:rsidP="006A1DF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b/>
          <w:sz w:val="20"/>
          <w:szCs w:val="20"/>
          <w:lang w:eastAsia="cs-CZ"/>
        </w:rPr>
      </w:pPr>
    </w:p>
    <w:p w:rsidR="006A1DF5" w:rsidRPr="006A1DF5" w:rsidRDefault="006A1DF5" w:rsidP="006A1DF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6A1DF5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6A1DF5" w:rsidRPr="006A1DF5" w:rsidRDefault="006A1DF5" w:rsidP="006A1DF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7" w:type="dxa"/>
        <w:tblInd w:w="-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956"/>
        <w:gridCol w:w="1275"/>
      </w:tblGrid>
      <w:tr w:rsidR="006A1DF5" w:rsidRPr="006A1DF5" w:rsidTr="006A1DF5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6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A1DF5" w:rsidRPr="006A1DF5" w:rsidRDefault="006A1DF5" w:rsidP="006A1DF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/>
          <w:sz w:val="20"/>
          <w:szCs w:val="20"/>
          <w:lang w:eastAsia="cs-CZ"/>
        </w:rPr>
      </w:pPr>
    </w:p>
    <w:p w:rsidR="006A1DF5" w:rsidRPr="006A1DF5" w:rsidRDefault="006A1DF5" w:rsidP="006A1DF5">
      <w:pPr>
        <w:pStyle w:val="Bezmezer"/>
        <w:numPr>
          <w:ilvl w:val="0"/>
          <w:numId w:val="27"/>
        </w:numPr>
        <w:ind w:left="284" w:hanging="284"/>
        <w:rPr>
          <w:rFonts w:ascii="Times New Roman" w:hAnsi="Times New Roman" w:cs="Times New Roman"/>
          <w:b/>
          <w:sz w:val="20"/>
          <w:szCs w:val="20"/>
          <w:lang w:eastAsia="cs-CZ"/>
        </w:rPr>
      </w:pPr>
      <w:r w:rsidRPr="006A1DF5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121</w:t>
      </w:r>
    </w:p>
    <w:p w:rsidR="006A1DF5" w:rsidRPr="006A1DF5" w:rsidRDefault="006A1DF5" w:rsidP="006A1DF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40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A1DF5" w:rsidRPr="006A1DF5" w:rsidTr="006A1DF5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A1DF5" w:rsidRPr="006A1DF5" w:rsidTr="006A1DF5">
        <w:trPr>
          <w:trHeight w:val="2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vratka nevyčerpané dotace z OP PMP poskytnuté v roce 2018 příspěvkové organizaci MŠ F-M, Josefa Myslivečka 1883 – na realizaci projektu „Poskytování bezplatné stravy dětem ohrožených chudobou II…“ – ÚZ 13014 – prostředky ČR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+ 12,20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vratka nevyčerpané dotace z OP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PMP poskytnuté v roce 2018 příspěvkové organizaci MŠ F-M, Josefa Myslivečka 1883 – na realizaci projektu „Poskytování bezplatné stravy dětem ohrožených chudobou II…“ – ÚZ 13014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+ 69,09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vratka nevyčerpané dotace z OP PMP poskytnuté v roce 2018 příspěvkové organizaci MŠ Mateřídouška F-M, </w:t>
            </w:r>
            <w:proofErr w:type="spellStart"/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J.Božana</w:t>
            </w:r>
            <w:proofErr w:type="spellEnd"/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3141 – na realizaci projektu „Poskytování bezplatné stravy dětem ohrožených chudobou II…“ – ÚZ 13014 – prostředky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vratka nevyčerpané dotace z OP PMP poskytnuté v roce 2018 příspěvkové organizaci MŠ Mateřídouška F-M, </w:t>
            </w:r>
            <w:proofErr w:type="spellStart"/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J.Božana</w:t>
            </w:r>
            <w:proofErr w:type="spellEnd"/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3141 – na realizaci projektu „Poskytování bezplatné stravy dětem ohrožených chudobou II…“ – ÚZ 13014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+ 30,77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vratka nevyčerpané dotace z OP PMP poskytnuté v roce 2018 příspěvkové organizaci MŠ Beruška F-M, Nad Lipinou 2318 – na realizaci projektu „Poskytování bezplatné stravy dětem ohrožených chudobou II…“ – ÚZ 13014 – prostředky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vratka nevyčerpané dotace z OP PMP poskytnuté v roce 2018 příspěvkové organizaci MŠ Beruška F-M, Nad Lipinou 2318 – na realizaci projektu „Poskytování bezplatné stravy dětem ohrožených chudobou II…“ – ÚZ 13014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vratka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nevyčerpané dotace z OP PMP poskytnuté v roce 2018 příspěvkové organizaci MŠ Pohádka F-M, </w:t>
            </w:r>
            <w:proofErr w:type="spellStart"/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Třanovského</w:t>
            </w:r>
            <w:proofErr w:type="spellEnd"/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404 – na realizaci projektu „Poskytování bezplatné stravy dětem ohrožených chudobou II…“ – ÚZ 13014 – prostředky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+ 3,31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vratka nevyčerpané dotace z OP PMP poskytnuté v roce 2018 příspěvkové organizaci MŠ Pohádka F-M, </w:t>
            </w:r>
            <w:proofErr w:type="spellStart"/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Třanovského</w:t>
            </w:r>
            <w:proofErr w:type="spellEnd"/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404 – na realizaci projektu „Poskytování bezplatné stravy dětem ohrožených chudobou II…“ – ÚZ 13014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vratka nevyčerpané dotace z OP PMP poskytnuté v roce 2018 příspěvkové organizaci MŠ F-M, Josefa Myslivečka 1883 – na realizaci projektu „Poskytování bezplatné stravy dětem ohrožených chudobou II…“ – ÚZ 13014 – prostředky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+ 12,20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vratka nevyčerpané dotace z OP PMP poskytnuté v roce 2018 příspěvkové organizaci MŠ F-M, Josefa Myslivečka 1883 – na realizaci projektu „Poskytování bezplatné stravy dětem ohrožených chudobou II…“ – ÚZ 13014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+ 69,09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vratka nevyčerpané dotace z OP PMP poskytnuté v roce 2018 příspěvkové organizaci MŠ Mateřídouška F-M, </w:t>
            </w:r>
            <w:proofErr w:type="spellStart"/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J.Božana</w:t>
            </w:r>
            <w:proofErr w:type="spellEnd"/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3141 – na realizaci projektu „Poskytování bezplatné stravy dětem ohrožených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chudobou II…“ – ÚZ 13014 – prostředky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+ 5,43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vratka nevyčerpané dotace z OP PMP poskytnuté v roce 2018 příspěvkové organizaci MŠ Mateřídouška F-M, </w:t>
            </w:r>
            <w:proofErr w:type="spellStart"/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J.Božana</w:t>
            </w:r>
            <w:proofErr w:type="spellEnd"/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3141 – na realizaci projektu „Poskytování bezplatné stravy dětem ohrožených chudobou II…“ – ÚZ 13014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+ 30,77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vratka nevyčerpané dotace z OP PMP poskytnuté v roce 2018 příspěvkové organizaci MŠ Beruška F-M, Nad Lipinou 2318 – na realizaci projektu „Poskytování bezplatné stravy dětem ohrožených chudobou II…“ – ÚZ 13014 – prostředky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+ 3,89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vratka nevyčerpané dotace z OP PMP poskytnuté v roce 2018 příspěvkové organizaci MŠ Beruška F-M, Nad Lipinou 2318 – na realizaci projektu „Poskytování bezplatné stravy dětem ohrožených chudobou II…“ – ÚZ 13014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+ 22,00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vratka nevyčerpané dotace z OP PMP poskytnuté v roce 2018 příspěvkové organizaci MŠ Pohádka F-M, </w:t>
            </w:r>
            <w:proofErr w:type="spellStart"/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Třanovského</w:t>
            </w:r>
            <w:proofErr w:type="spellEnd"/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404 – na realizaci projektu „Poskytování bezplatné stravy dětem ohrožených chudobou II…“ – ÚZ 13014 – prostředky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+ 3,31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vratka nevyčerpané dotace z OP </w:t>
            </w:r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PMP poskytnuté v roce 2018 příspěvkové organizaci MŠ Pohádka F-M, </w:t>
            </w:r>
            <w:proofErr w:type="spellStart"/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Třanovského</w:t>
            </w:r>
            <w:proofErr w:type="spellEnd"/>
            <w:r w:rsidRPr="006A1DF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404 – na realizaci projektu „Poskytování bezplatné stravy dětem ohrožených chudobou II…“ – ÚZ 13014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+ 18,72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A1DF5" w:rsidRPr="006A1DF5" w:rsidRDefault="006A1DF5" w:rsidP="006A1DF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b/>
          <w:sz w:val="20"/>
          <w:szCs w:val="20"/>
          <w:lang w:eastAsia="cs-CZ"/>
        </w:rPr>
      </w:pPr>
    </w:p>
    <w:p w:rsidR="006A1DF5" w:rsidRPr="006A1DF5" w:rsidRDefault="006A1DF5" w:rsidP="006A1DF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:rsidR="006A1DF5" w:rsidRPr="006A1DF5" w:rsidRDefault="006A1DF5" w:rsidP="006A1DF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6A1DF5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6A1DF5" w:rsidRPr="006A1DF5" w:rsidRDefault="006A1DF5" w:rsidP="006A1DF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7" w:type="dxa"/>
        <w:tblInd w:w="-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956"/>
        <w:gridCol w:w="1275"/>
      </w:tblGrid>
      <w:tr w:rsidR="006A1DF5" w:rsidRPr="006A1DF5" w:rsidTr="006A1DF5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A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Nedaňové příjmy (třída 2)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+ 165,41</w:t>
            </w:r>
          </w:p>
        </w:tc>
      </w:tr>
      <w:tr w:rsidR="006A1DF5" w:rsidRPr="006A1DF5" w:rsidTr="006A1DF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1DF5" w:rsidRPr="006A1DF5" w:rsidRDefault="006A1DF5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Ostatní neinvestiční výdaje odboru </w:t>
            </w:r>
            <w:proofErr w:type="spellStart"/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ŠKMaT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A1DF5" w:rsidRPr="006A1DF5" w:rsidRDefault="006A1DF5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+ 165,41</w:t>
            </w:r>
          </w:p>
        </w:tc>
      </w:tr>
    </w:tbl>
    <w:p w:rsidR="006A1DF5" w:rsidRPr="006A1DF5" w:rsidRDefault="006A1DF5" w:rsidP="006A1DF5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27E30" w:rsidRPr="006A1DF5" w:rsidRDefault="00D27E30" w:rsidP="00D27E3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D27E30" w:rsidRPr="006A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C2A"/>
    <w:multiLevelType w:val="hybridMultilevel"/>
    <w:tmpl w:val="FC2CC46C"/>
    <w:lvl w:ilvl="0" w:tplc="040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0C5C4C88"/>
    <w:multiLevelType w:val="hybridMultilevel"/>
    <w:tmpl w:val="8862AD68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724F4"/>
    <w:multiLevelType w:val="hybridMultilevel"/>
    <w:tmpl w:val="2AFC5C96"/>
    <w:lvl w:ilvl="0" w:tplc="6E60E1F6">
      <w:start w:val="5171"/>
      <w:numFmt w:val="bullet"/>
      <w:suff w:val="space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2737"/>
    <w:multiLevelType w:val="hybridMultilevel"/>
    <w:tmpl w:val="5FBC3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4A14946"/>
    <w:multiLevelType w:val="hybridMultilevel"/>
    <w:tmpl w:val="908CE30A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35C0486C"/>
    <w:multiLevelType w:val="hybridMultilevel"/>
    <w:tmpl w:val="68D66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067304"/>
    <w:multiLevelType w:val="hybridMultilevel"/>
    <w:tmpl w:val="506CA00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ED365AA"/>
    <w:multiLevelType w:val="hybridMultilevel"/>
    <w:tmpl w:val="DF6E0228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FF96FDD"/>
    <w:multiLevelType w:val="hybridMultilevel"/>
    <w:tmpl w:val="5F5E0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00549"/>
    <w:multiLevelType w:val="hybridMultilevel"/>
    <w:tmpl w:val="D0CEF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827AE"/>
    <w:multiLevelType w:val="hybridMultilevel"/>
    <w:tmpl w:val="1570B2A2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5F31FF6"/>
    <w:multiLevelType w:val="hybridMultilevel"/>
    <w:tmpl w:val="45B23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B3E60"/>
    <w:multiLevelType w:val="hybridMultilevel"/>
    <w:tmpl w:val="3FEA52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FB1B20"/>
    <w:multiLevelType w:val="hybridMultilevel"/>
    <w:tmpl w:val="37984D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FA5009"/>
    <w:multiLevelType w:val="hybridMultilevel"/>
    <w:tmpl w:val="4B160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842656"/>
    <w:multiLevelType w:val="hybridMultilevel"/>
    <w:tmpl w:val="E34C9244"/>
    <w:lvl w:ilvl="0" w:tplc="21146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74C59"/>
    <w:multiLevelType w:val="hybridMultilevel"/>
    <w:tmpl w:val="1928723A"/>
    <w:lvl w:ilvl="0" w:tplc="CB749D6E">
      <w:start w:val="6121"/>
      <w:numFmt w:val="bullet"/>
      <w:suff w:val="space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56ABC"/>
    <w:multiLevelType w:val="hybridMultilevel"/>
    <w:tmpl w:val="7A6C0CB6"/>
    <w:lvl w:ilvl="0" w:tplc="21146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96E7D"/>
    <w:multiLevelType w:val="hybridMultilevel"/>
    <w:tmpl w:val="F0AA6A30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7A7E1206"/>
    <w:multiLevelType w:val="hybridMultilevel"/>
    <w:tmpl w:val="6A9EA114"/>
    <w:lvl w:ilvl="0" w:tplc="4A063A84">
      <w:start w:val="5175"/>
      <w:numFmt w:val="bullet"/>
      <w:suff w:val="space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75839"/>
    <w:multiLevelType w:val="multilevel"/>
    <w:tmpl w:val="46967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62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CF4A16"/>
    <w:multiLevelType w:val="hybridMultilevel"/>
    <w:tmpl w:val="4C2496FA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24"/>
  </w:num>
  <w:num w:numId="5">
    <w:abstractNumId w:val="17"/>
  </w:num>
  <w:num w:numId="6">
    <w:abstractNumId w:val="2"/>
  </w:num>
  <w:num w:numId="7">
    <w:abstractNumId w:val="0"/>
  </w:num>
  <w:num w:numId="8">
    <w:abstractNumId w:val="14"/>
  </w:num>
  <w:num w:numId="9">
    <w:abstractNumId w:val="20"/>
  </w:num>
  <w:num w:numId="10">
    <w:abstractNumId w:val="18"/>
  </w:num>
  <w:num w:numId="11">
    <w:abstractNumId w:val="7"/>
  </w:num>
  <w:num w:numId="12">
    <w:abstractNumId w:val="13"/>
  </w:num>
  <w:num w:numId="13">
    <w:abstractNumId w:val="15"/>
  </w:num>
  <w:num w:numId="14">
    <w:abstractNumId w:val="21"/>
  </w:num>
  <w:num w:numId="15">
    <w:abstractNumId w:val="22"/>
  </w:num>
  <w:num w:numId="16">
    <w:abstractNumId w:val="19"/>
  </w:num>
  <w:num w:numId="17">
    <w:abstractNumId w:val="9"/>
  </w:num>
  <w:num w:numId="18">
    <w:abstractNumId w:val="3"/>
  </w:num>
  <w:num w:numId="19">
    <w:abstractNumId w:val="11"/>
  </w:num>
  <w:num w:numId="20">
    <w:abstractNumId w:val="4"/>
  </w:num>
  <w:num w:numId="21">
    <w:abstractNumId w:val="12"/>
  </w:num>
  <w:num w:numId="22">
    <w:abstractNumId w:val="1"/>
  </w:num>
  <w:num w:numId="23">
    <w:abstractNumId w:val="6"/>
  </w:num>
  <w:num w:numId="24">
    <w:abstractNumId w:val="16"/>
  </w:num>
  <w:num w:numId="25">
    <w:abstractNumId w:val="10"/>
  </w:num>
  <w:num w:numId="26">
    <w:abstractNumId w:val="8"/>
  </w:num>
  <w:num w:numId="2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vRDxhUIF6T9Qyk5kELv7HY0CIyAygBumpDhOi8JfcRjyQfa7O66Mr7DVa1CwXPxCoU4/nN01B/7Yz33NPB0RQ==" w:salt="dgzOYICv1LGMOiJo4Pc9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30"/>
    <w:rsid w:val="000774E6"/>
    <w:rsid w:val="006A1DF5"/>
    <w:rsid w:val="00D2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A3334-0B09-4B07-8883-4D603338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E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E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E30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D27E30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D27E30"/>
    <w:pPr>
      <w:spacing w:after="0" w:line="240" w:lineRule="auto"/>
      <w:ind w:left="714" w:hanging="357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3083</Words>
  <Characters>18196</Characters>
  <Application>Microsoft Office Word</Application>
  <DocSecurity>8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3</cp:revision>
  <dcterms:created xsi:type="dcterms:W3CDTF">2019-07-25T05:43:00Z</dcterms:created>
  <dcterms:modified xsi:type="dcterms:W3CDTF">2019-07-25T07:43:00Z</dcterms:modified>
</cp:coreProperties>
</file>