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7D" w:rsidRPr="00900A33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00A33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84</w:t>
      </w:r>
      <w:r w:rsidRPr="00900A33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312"/>
        <w:gridCol w:w="1180"/>
        <w:gridCol w:w="1276"/>
      </w:tblGrid>
      <w:tr w:rsidR="008F257D" w:rsidRPr="00900A33" w:rsidTr="00C16A10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7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900A33" w:rsidTr="00C16A10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900A33" w:rsidTr="00C16A10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OKP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B04FC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Cena města Frýdku-Místku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- 38,00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900A33" w:rsidTr="00C16A10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01-OKP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3349-Ostatní záležitosti sdělovacích prostředků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193D33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inzerce ve Zpravodaji RM FM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B04FCB" w:rsidRDefault="008F257D" w:rsidP="00C16A10">
            <w:pPr>
              <w:pStyle w:val="Odstavecseseznamem"/>
              <w:numPr>
                <w:ilvl w:val="0"/>
                <w:numId w:val="21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B04FCB">
              <w:rPr>
                <w:rFonts w:ascii="Times New Roman" w:hAnsi="Times New Roman"/>
                <w:color w:val="000000"/>
                <w:kern w:val="0"/>
                <w:szCs w:val="20"/>
              </w:rPr>
              <w:t>38,00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900A3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515"/>
      </w:tblGrid>
      <w:tr w:rsidR="008F257D" w:rsidRPr="00900A33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900A33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900A3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F0753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38,00</w:t>
            </w:r>
          </w:p>
        </w:tc>
      </w:tr>
      <w:tr w:rsidR="008F257D" w:rsidRPr="00900A3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01-OKP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kancelář primátora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38,00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900A33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900A33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85</w:t>
      </w:r>
      <w:r w:rsidRPr="00900A33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074"/>
        <w:gridCol w:w="1276"/>
        <w:gridCol w:w="1418"/>
      </w:tblGrid>
      <w:tr w:rsidR="008F257D" w:rsidRPr="00900A33" w:rsidTr="00C16A10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7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900A33" w:rsidTr="00C16A10">
        <w:trPr>
          <w:trHeight w:val="277"/>
        </w:trPr>
        <w:tc>
          <w:tcPr>
            <w:tcW w:w="10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900A33" w:rsidTr="00C16A10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>8115-Změn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</w:t>
            </w: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stavu krátkodobých prostředků na bankovních účtech – </w:t>
            </w:r>
            <w:r w:rsidRPr="002F0753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příděl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do </w:t>
            </w:r>
            <w:r w:rsidRPr="002F0753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sociálního fondu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600</w:t>
            </w: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  <w:tr w:rsidR="008F257D" w:rsidRPr="00900A33" w:rsidTr="00C16A10">
        <w:trPr>
          <w:trHeight w:val="246"/>
        </w:trPr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451400" w:rsidRDefault="008F257D" w:rsidP="00C16A10">
            <w:pPr>
              <w:pStyle w:val="Odstavecseseznamem"/>
              <w:numPr>
                <w:ilvl w:val="0"/>
                <w:numId w:val="6"/>
              </w:numPr>
              <w:ind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600,00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900A33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900A33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515"/>
      </w:tblGrid>
      <w:tr w:rsidR="008F257D" w:rsidRPr="00900A33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900A33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900A3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vnitřních věcí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600,00</w:t>
            </w:r>
          </w:p>
        </w:tc>
      </w:tr>
      <w:tr w:rsidR="008F257D" w:rsidRPr="00900A3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00A3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Příděl do sociálního fondu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F0753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86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02-OVV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21917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5492-</w:t>
            </w:r>
            <w:r w:rsidRPr="00276425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>Dary obyvatelstvu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left="356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9 000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5024-Odstupné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440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5031-Povinné pojistné na sociální zabezpečení a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příspěvek na státní politiku zaměstnanosti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2 000,00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900,00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900A33"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8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14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887"/>
        <w:gridCol w:w="1765"/>
      </w:tblGrid>
      <w:tr w:rsidR="008F257D" w:rsidRPr="00276425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A7BE2"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7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</w:tr>
      <w:tr w:rsidR="008F257D" w:rsidRPr="00276425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02-OVV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vnitřních věcí</w:t>
            </w:r>
          </w:p>
        </w:tc>
        <w:tc>
          <w:tcPr>
            <w:tcW w:w="17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13 840,00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 – Neú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čelový zůstatek k 31. 12. 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14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040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>Rozpočtové opatření Zastupitelstva města Frýdku-Místku č.</w:t>
      </w:r>
      <w:r>
        <w:rPr>
          <w:rFonts w:ascii="Times New Roman" w:hAnsi="Times New Roman"/>
          <w:b/>
          <w:sz w:val="20"/>
          <w:szCs w:val="20"/>
        </w:rPr>
        <w:t xml:space="preserve"> 87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7052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rezerva na požadavky Osadního výboru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Chlebovice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left="356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7 521,84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199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10 174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6 262,00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 – rezerva na požadavky osadních výborů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numPr>
                <w:ilvl w:val="0"/>
                <w:numId w:val="5"/>
              </w:numPr>
              <w:ind w:hanging="54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24 157,66</w:t>
            </w:r>
          </w:p>
        </w:tc>
      </w:tr>
    </w:tbl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087"/>
        <w:gridCol w:w="1688"/>
      </w:tblGrid>
      <w:tr w:rsidR="008F257D" w:rsidRPr="00276425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Rezerva na požadavky Osadního výboru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Chlebovice</w:t>
            </w:r>
            <w:proofErr w:type="spellEnd"/>
          </w:p>
        </w:tc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7 521,84</w:t>
            </w:r>
          </w:p>
        </w:tc>
      </w:tr>
      <w:tr w:rsidR="008F257D" w:rsidRPr="00276425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Rezerva na požadavky Osadního výboru Lískovec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199,58</w:t>
            </w:r>
          </w:p>
        </w:tc>
      </w:tr>
      <w:tr w:rsidR="008F257D" w:rsidRPr="002F075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Rezerva na požadavky Osadního výboru Skalice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10 174,24</w:t>
            </w:r>
          </w:p>
        </w:tc>
      </w:tr>
      <w:tr w:rsidR="008F257D" w:rsidRPr="002F075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Rezerva na požadavky Osadního výboru Panské Nové Dvory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6 262,00</w:t>
            </w:r>
          </w:p>
        </w:tc>
      </w:tr>
      <w:tr w:rsidR="008F257D" w:rsidRPr="002F075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24 157,66</w:t>
            </w:r>
          </w:p>
        </w:tc>
      </w:tr>
    </w:tbl>
    <w:p w:rsidR="008F257D" w:rsidRDefault="008F257D" w:rsidP="008F257D">
      <w:pPr>
        <w:pStyle w:val="Bezmezer"/>
      </w:pPr>
    </w:p>
    <w:p w:rsidR="008F257D" w:rsidRDefault="008F257D" w:rsidP="008F257D">
      <w:pPr>
        <w:pStyle w:val="Bezmezer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>Rozpočtové opatření Zastupitelstva města Frýdku-Místku č.</w:t>
      </w:r>
      <w:r>
        <w:rPr>
          <w:rFonts w:ascii="Times New Roman" w:hAnsi="Times New Roman"/>
          <w:b/>
          <w:sz w:val="20"/>
          <w:szCs w:val="20"/>
        </w:rPr>
        <w:t xml:space="preserve"> 88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C23A7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+ 8 000,00</w:t>
            </w: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ind w:left="356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1113-Daň z příjmů fyzických osob vybíraná srážkou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+ 2 000,00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1343-Poplatek za užívání veřejného prostranství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+ 30,00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1345-Poplatek z ubytovací kapacity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CC23A7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100,00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1361-Správní poplatky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+ 13,00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2141-Příjmy z úroků (část)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41D6C" w:rsidRDefault="008F257D" w:rsidP="00C16A10">
            <w:pPr>
              <w:pStyle w:val="Odstavecseseznamem"/>
              <w:numPr>
                <w:ilvl w:val="0"/>
                <w:numId w:val="9"/>
              </w:numPr>
              <w:ind w:hanging="60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F41D6C">
              <w:rPr>
                <w:rFonts w:ascii="Times New Roman" w:hAnsi="Times New Roman"/>
                <w:color w:val="000000"/>
                <w:kern w:val="0"/>
                <w:szCs w:val="20"/>
              </w:rPr>
              <w:t>10 443,00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087"/>
        <w:gridCol w:w="1688"/>
      </w:tblGrid>
      <w:tr w:rsidR="008F257D" w:rsidRPr="00276425" w:rsidTr="00C16A10">
        <w:trPr>
          <w:trHeight w:val="600"/>
        </w:trPr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Daňové příjmy (třída 1)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pStyle w:val="Odstavecseseznamem"/>
              <w:ind w:left="785" w:right="72" w:hanging="28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+ 9 943,00</w:t>
            </w:r>
          </w:p>
        </w:tc>
      </w:tr>
      <w:tr w:rsidR="008F257D" w:rsidRPr="00276425" w:rsidTr="00C16A10">
        <w:trPr>
          <w:trHeight w:val="315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+ 500,00</w:t>
            </w:r>
          </w:p>
        </w:tc>
      </w:tr>
      <w:tr w:rsidR="008F257D" w:rsidRPr="00276425" w:rsidTr="00C16A10">
        <w:trPr>
          <w:trHeight w:val="315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Neúčelový zůstatek k 31. 12. 2019</w:t>
            </w: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10 443,00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>Rozpočtové opatření Zastupitelstva města Frýdku-Místku č. 8</w:t>
      </w:r>
      <w:r>
        <w:rPr>
          <w:rFonts w:ascii="Times New Roman" w:hAnsi="Times New Roman"/>
          <w:b/>
          <w:sz w:val="20"/>
          <w:szCs w:val="20"/>
        </w:rPr>
        <w:t>9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560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1361-Správní poplatky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ověřování a konverze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+ 1,00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1014-Ozdravování hospodářských zvířat, polních a speciálních </w:t>
            </w:r>
            <w:r w:rsidRPr="00510D95">
              <w:rPr>
                <w:rFonts w:ascii="Times New Roman" w:hAnsi="Times New Roman"/>
                <w:kern w:val="0"/>
                <w:szCs w:val="20"/>
              </w:rPr>
              <w:lastRenderedPageBreak/>
              <w:t>plodin a zvláštní veterinární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lastRenderedPageBreak/>
              <w:t xml:space="preserve">2324-Přijaté nekapitálové příspěvky a náhrady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ustájení psů v útulku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ind w:left="502"/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2122-Sběr a zpracování druhotných surovin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2310-Příjmy z prodeje krátkodobého a drobného dlouhodobého majetku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příjmy z prodeje laviček z dětského hřiště v Sadech Bedřicha Smetany a starých sloupů veřejného osvětlení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</w:p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2212-Sankční platby přijaté od jiných subjektů – </w:t>
            </w:r>
            <w:proofErr w:type="gramStart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úroky           z prodlení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ind w:left="502"/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2324-Přijaté nekapitálové příspěvky a náhrady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t>náklady soudních řízení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ind w:left="502"/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2111-Příjmy z poskytování služeb a výrobků – </w:t>
            </w:r>
            <w:proofErr w:type="spellStart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refakturace</w:t>
            </w:r>
            <w:proofErr w:type="spellEnd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 xml:space="preserve"> nájemcům v nebytových prostorech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2111-Příjmy z poskytování služeb a výrobků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nedoplatky vyúčtování služeb spojených s užíváním nebytových prostorů za rok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ind w:left="502"/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2111-Příjmy z poskytování služeb a výrobků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 xml:space="preserve">příjmy ze sociálního zařízení (sprchy ul. Míru, k. </w:t>
            </w:r>
            <w:proofErr w:type="spellStart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ú.</w:t>
            </w:r>
            <w:proofErr w:type="spellEnd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 xml:space="preserve"> Frýdek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ind w:left="502"/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2212-Sankční platby přijaté od jiných subjektů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úroky z prodlení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Cs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2324-Přijaté nekapitálové příspěvky a náhrady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t>náklady řízení – nebytové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2119-Ostatní příjmy z vlastní činnosti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t>zřízení věcných břemen k pozemkům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>2131-Příjmy z pronájmu pozemků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2212-Sankční platby přijaté od jiných subjektů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2324-Přijaté nekapitálové příspěvky a náhrady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t>náhrady nákladů řízení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2111-Příjmy z poskytování služeb a výrobků – </w:t>
            </w:r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 xml:space="preserve">příjmy za služby (teplo, teplá voda, studená pitná voda), které jsou předmětem </w:t>
            </w:r>
            <w:proofErr w:type="spellStart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>refakturace</w:t>
            </w:r>
            <w:proofErr w:type="spellEnd"/>
            <w:r w:rsidRPr="00510D95">
              <w:rPr>
                <w:rFonts w:ascii="Times New Roman" w:hAnsi="Times New Roman"/>
                <w:i/>
                <w:kern w:val="0"/>
                <w:szCs w:val="20"/>
              </w:rPr>
              <w:t xml:space="preserve"> v souvislosti s akcí „Č. p. 2477, ul. Anenská – Centrum aktivních seniorů“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+ 12,00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>6409 – 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kern w:val="0"/>
                <w:szCs w:val="20"/>
              </w:rPr>
              <w:t xml:space="preserve">2329-Ostatní nedaňové příjmy jinde nezařazené – </w:t>
            </w:r>
            <w:r w:rsidRPr="00510D95">
              <w:rPr>
                <w:rFonts w:ascii="Times New Roman" w:hAnsi="Times New Roman"/>
                <w:i/>
                <w:iCs/>
                <w:kern w:val="0"/>
                <w:szCs w:val="20"/>
              </w:rPr>
              <w:lastRenderedPageBreak/>
              <w:t>odvod hotovosti ze ztrát a nálezů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lastRenderedPageBreak/>
              <w:t>+ 5,00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10D95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Cs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 w:rsidRPr="00510D95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Cyklostezka Olešná - Palkovice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10D95">
              <w:rPr>
                <w:rFonts w:ascii="Times New Roman" w:hAnsi="Times New Roman"/>
                <w:kern w:val="0"/>
                <w:szCs w:val="20"/>
              </w:rPr>
              <w:t xml:space="preserve"> 1 450,00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10D95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10D95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Pr="00510D95">
              <w:rPr>
                <w:rFonts w:ascii="Times New Roman" w:hAnsi="Times New Roman"/>
                <w:kern w:val="0"/>
                <w:szCs w:val="20"/>
              </w:rPr>
              <w:t>2 373,00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78"/>
        <w:gridCol w:w="1927"/>
      </w:tblGrid>
      <w:tr w:rsidR="008F257D" w:rsidRPr="000A2468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Daňové</w:t>
            </w: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příjmy (třída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487BA6" w:rsidRDefault="008F257D" w:rsidP="00C16A10">
            <w:pPr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87BA6">
              <w:rPr>
                <w:rFonts w:ascii="Times New Roman" w:hAnsi="Times New Roman"/>
                <w:color w:val="000000"/>
                <w:kern w:val="0"/>
                <w:szCs w:val="20"/>
              </w:rPr>
              <w:t>+ 1,00</w:t>
            </w:r>
          </w:p>
        </w:tc>
      </w:tr>
      <w:tr w:rsidR="008F257D" w:rsidRPr="000A2468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487BA6" w:rsidRDefault="008F257D" w:rsidP="00C16A10">
            <w:pPr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87BA6">
              <w:rPr>
                <w:rFonts w:ascii="Times New Roman" w:hAnsi="Times New Roman"/>
                <w:color w:val="000000"/>
                <w:kern w:val="0"/>
                <w:szCs w:val="20"/>
              </w:rPr>
              <w:t>+ 922,00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04-OSOM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kapitálové výdaje odboru správy obecního majetku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450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8115-Neúčelový zůstatek k 31. 12. 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2 373,00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90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560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87BA6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odchyt a ustájení toulavých a opuštěných psů v útulku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87BA6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5362-Platby daní a poplatků státnímu rozpočtu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zajištění krytí odvodů za odnětí půdy ze zemědělského půdního fondu, odnětí pozemku plnění funkce lesa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87BA6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výkupy pozemků Pod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Štandlem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– ostatní drobné výkupy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výkupy pozemků k.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ú.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Skalice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Frýdek- Akátová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FB2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výkupy pozemků Skalice -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Chýlek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Točna K Hájku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644,00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ul. Kvapilova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Skalice P-11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26A2C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6142-Nadlimitní věcná břemena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zřízení věcného břemene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B46664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akce „Č. p. 811, Malý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Koloredov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– podstatná změna výtahu“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akce „Č. p. 54-55, ul. Zámecká – oprava výtahu“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akce „Č. p. 811, Malý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Koloredov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– podstatná změna osobního výtahu“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„Č. p. 46 Zámecké náměstí – výměna oken, výkladců a vstupních dveří“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1 250,00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40AE0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A40AE0"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40AE0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40AE0">
              <w:rPr>
                <w:rFonts w:ascii="Times New Roman" w:hAnsi="Times New Roman"/>
                <w:color w:val="000000"/>
                <w:kern w:val="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40AE0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 w:rsidRPr="00A40AE0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 w:rsidRPr="00A40AE0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vypracování 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40AE0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40AE0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40AE0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A40AE0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vypracování 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36608">
              <w:rPr>
                <w:rFonts w:ascii="Times New Roman" w:hAnsi="Times New Roman"/>
                <w:color w:val="000000"/>
                <w:kern w:val="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6130-Pozemky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výkupy pozemků – výstavba kanalizace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„Č. p. 370 Lískovec – stavební úpravy (výměna střešní krytiny)“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vypracování 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vypracování 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93CC8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709C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071D2B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7 003,90</w:t>
            </w:r>
          </w:p>
        </w:tc>
      </w:tr>
    </w:tbl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78"/>
        <w:gridCol w:w="1927"/>
      </w:tblGrid>
      <w:tr w:rsidR="008F257D" w:rsidRPr="000A2468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Pr="00D957CF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3 632,00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Pr="00D957CF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odboru správy obecního majetku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648,00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Pr="00D957CF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380,00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04-OSOM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kapitálové výdaje odboru správy obecního majetku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343</w:t>
            </w: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>,90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04-OSOM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93CC8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BB458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BB4580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7 003,90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91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</w:pPr>
            <w:r>
              <w:rPr>
                <w:rFonts w:ascii="Times New Roman" w:hAnsi="Times New Roman"/>
                <w:kern w:val="0"/>
                <w:szCs w:val="20"/>
              </w:rPr>
              <w:t>05-ŽÚ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02ADA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150,00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02ADA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ind w:left="862" w:hanging="506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+ 150,00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C5590A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7"/>
        <w:gridCol w:w="1538"/>
      </w:tblGrid>
      <w:tr w:rsidR="008F257D" w:rsidRPr="00276425" w:rsidTr="00C16A10">
        <w:trPr>
          <w:trHeight w:val="60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A7BE2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05-ŽÚ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živnostenského úřadu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150,00</w:t>
            </w:r>
          </w:p>
        </w:tc>
      </w:tr>
      <w:tr w:rsidR="008F257D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07-ODaSH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dopravy a silničního hospodářství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ind w:left="42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</w:tr>
    </w:tbl>
    <w:p w:rsidR="008F257D" w:rsidRDefault="008F257D" w:rsidP="008F257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92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</w:pPr>
            <w:r w:rsidRPr="00F15417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 xml:space="preserve">2132-Příjmy z pronájmu ostatních nemovitých věcí a jejich částí – </w:t>
            </w:r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>splátky pohledávky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+ 1,76</w:t>
            </w: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ind w:left="356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 xml:space="preserve">2229-Ostatní přijaté vratky transferů – </w:t>
            </w:r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>vratka nedočerpaného investičního zálohového příspěvku poskytnutého v roce 2018 ZŠ a MŠ F-M, El. Krásnohorské 2254 v rámci projektu z IROP „Krok do života“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+ 22,50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 xml:space="preserve">2329-Ostatní nedaňové příjmy jinde nezařazené – </w:t>
            </w:r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>Místní akční plán F-M (mzdy a odvody)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+ 106,03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 xml:space="preserve">2229-Ostatní přijaté vratky transferů – </w:t>
            </w:r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 xml:space="preserve">vratka přeplatku za teplo dle vyúčtování za rok 2018 od </w:t>
            </w:r>
            <w:proofErr w:type="spellStart"/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>MěFK</w:t>
            </w:r>
            <w:proofErr w:type="spellEnd"/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 xml:space="preserve"> z. </w:t>
            </w:r>
            <w:proofErr w:type="gramStart"/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>s.</w:t>
            </w:r>
            <w:proofErr w:type="gramEnd"/>
            <w:r w:rsidRPr="00F15417">
              <w:rPr>
                <w:rFonts w:ascii="Times New Roman" w:hAnsi="Times New Roman"/>
                <w:i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F15417">
              <w:rPr>
                <w:rFonts w:ascii="Times New Roman" w:hAnsi="Times New Roman"/>
                <w:kern w:val="0"/>
                <w:szCs w:val="20"/>
              </w:rPr>
              <w:t>+ 35,07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15417" w:rsidRDefault="008F257D" w:rsidP="00C16A10">
            <w:pPr>
              <w:pStyle w:val="Odstavecseseznamem"/>
              <w:ind w:left="862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00A33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765BC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+ 165,36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C5590A" w:rsidRDefault="008F257D" w:rsidP="008F257D">
      <w:pPr>
        <w:pStyle w:val="Standard"/>
        <w:tabs>
          <w:tab w:val="decimal" w:pos="5954"/>
          <w:tab w:val="decimal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7"/>
        <w:gridCol w:w="1538"/>
      </w:tblGrid>
      <w:tr w:rsidR="008F257D" w:rsidRPr="00276425" w:rsidTr="00C16A10">
        <w:trPr>
          <w:trHeight w:val="60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A7BE2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+ 165,36</w:t>
            </w:r>
          </w:p>
        </w:tc>
      </w:tr>
      <w:tr w:rsidR="008F257D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ŠKMaT</w:t>
            </w:r>
            <w:proofErr w:type="spellEnd"/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F15417" w:rsidRDefault="008F257D" w:rsidP="00C16A10">
            <w:pPr>
              <w:ind w:left="42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+ 165,36</w:t>
            </w:r>
          </w:p>
        </w:tc>
      </w:tr>
    </w:tbl>
    <w:p w:rsidR="008F257D" w:rsidRDefault="008F257D" w:rsidP="008F257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93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13F8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MŠ Mateřídouška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MŠ F-M, Josefa Myslivečka 1883 -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MŠ Beruška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ZŠ a MŠ Naděje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 xml:space="preserve">5169-Nákup ostatních služeb – </w:t>
            </w:r>
            <w:r w:rsidRPr="002249F8">
              <w:rPr>
                <w:rFonts w:ascii="Times New Roman" w:hAnsi="Times New Roman"/>
                <w:i/>
                <w:kern w:val="0"/>
                <w:szCs w:val="20"/>
              </w:rPr>
              <w:t>revize elektro, plyn, PD apod. v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 xml:space="preserve">- </w:t>
            </w:r>
            <w:r>
              <w:rPr>
                <w:rFonts w:ascii="Times New Roman" w:hAnsi="Times New Roman"/>
                <w:kern w:val="0"/>
                <w:szCs w:val="20"/>
              </w:rPr>
              <w:t>145</w:t>
            </w:r>
            <w:r w:rsidRPr="002249F8">
              <w:rPr>
                <w:rFonts w:ascii="Times New Roman" w:hAnsi="Times New Roman"/>
                <w:kern w:val="0"/>
                <w:szCs w:val="20"/>
              </w:rPr>
              <w:t>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ZŠ a MŠ Naděje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navýšení příspěvku ZŠ a MŠ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Chlebovice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- revize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+ 37,00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revize elektro, plyn, PD apod. v 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249F8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57,00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249F8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7"/>
        <w:gridCol w:w="1538"/>
      </w:tblGrid>
      <w:tr w:rsidR="008F257D" w:rsidRPr="00276425" w:rsidTr="00C16A10">
        <w:trPr>
          <w:trHeight w:val="60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MŠ Mateřídouška – na revize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+ 40,00</w:t>
            </w:r>
          </w:p>
        </w:tc>
      </w:tr>
      <w:tr w:rsidR="008F257D" w:rsidRPr="00276425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MŠ J. Myslivečka – na revize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MŠ Beruška – na revize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+ 45,00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92507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92507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a MŠ Naděje, F-M, </w:t>
            </w:r>
            <w:proofErr w:type="spellStart"/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>Škarabelova</w:t>
            </w:r>
            <w:proofErr w:type="spellEnd"/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562 – na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revize</w:t>
            </w:r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MŠ K Hájku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522839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a MŠ Naděje, F-M, </w:t>
            </w:r>
            <w:proofErr w:type="spellStart"/>
            <w:r w:rsidRPr="00522839">
              <w:rPr>
                <w:rFonts w:ascii="Times New Roman" w:hAnsi="Times New Roman"/>
                <w:color w:val="000000"/>
                <w:kern w:val="0"/>
                <w:szCs w:val="20"/>
              </w:rPr>
              <w:t>Škarabelova</w:t>
            </w:r>
            <w:proofErr w:type="spellEnd"/>
            <w:r w:rsidRPr="00522839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562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revize</w:t>
            </w:r>
            <w:r w:rsidRPr="00522839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a MŠ </w:t>
            </w:r>
            <w:proofErr w:type="spellStart"/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Chlebovice</w:t>
            </w:r>
            <w:proofErr w:type="spellEnd"/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–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provoz ZŠ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+ 37,00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ŠKMaT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202,00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900B8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94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249F8"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6351-Investiční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navýšení příspěvku MŠ Anenská 656 – pořízení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konvektomatu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6351-Investiční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navýšení příspěvku ZŠ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nár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um.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P. Bezruče F-M, tř. T. G. Masaryka 454 – zakoupení klimatizační jednotky do ŠJ a na obnovu neopravitelné ICT – interaktivní tabule ve 2 třídách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Základní škola F-M, Komenského 402 – plat a zákonné odvody pro 0,5 úvazku speciálního pedagoga na období od 1. 9. 2019 do 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50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+ 99,00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ZŠ F-M, Jiřího z Poděbrad 3109 – plavání žáků 2. stupně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ZŠ F-M, Jiřího z Poděbrad 3109 – dietní stravování žáků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22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+ 4,00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navýšení příspěvku ZŠ a MŠ Skalice – nákup chladničky a varné elektrické stoličky do školní kuchyně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 w:hanging="365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465,00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709" w:hanging="709"/>
              <w:jc w:val="both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C737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revize, elektro, plyn, PD apod. v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98,00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7"/>
        <w:gridCol w:w="1538"/>
      </w:tblGrid>
      <w:tr w:rsidR="008F257D" w:rsidRPr="00276425" w:rsidTr="00C16A10">
        <w:trPr>
          <w:trHeight w:val="60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F-M, J. z Poděbrad 3109 – </w:t>
            </w:r>
            <w:r w:rsidRPr="00AD1748">
              <w:rPr>
                <w:rFonts w:ascii="Times New Roman" w:hAnsi="Times New Roman"/>
                <w:color w:val="000000"/>
                <w:kern w:val="0"/>
                <w:szCs w:val="20"/>
              </w:rPr>
              <w:t>na plavání žáků 2. stupně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F-M, 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nár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odního umělce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P. Bezruče,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tř. TGM 454 – </w:t>
            </w:r>
            <w:r w:rsidRPr="00292507">
              <w:rPr>
                <w:rFonts w:ascii="Times New Roman" w:hAnsi="Times New Roman"/>
                <w:color w:val="000000"/>
                <w:kern w:val="0"/>
                <w:szCs w:val="20"/>
              </w:rPr>
              <w:t>investiční transfer na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zakoupení klimatizační jednotky do ŠJ a na obnovu neopravitelné ICT – interaktivní tabule ve 2 třídách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D1748">
              <w:rPr>
                <w:rFonts w:ascii="Times New Roman" w:hAnsi="Times New Roman"/>
                <w:color w:val="000000"/>
                <w:kern w:val="0"/>
                <w:szCs w:val="20"/>
              </w:rPr>
              <w:t>+ 150,00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MŠ Anenská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investiční transfer - 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pořízení </w:t>
            </w:r>
            <w:proofErr w:type="spellStart"/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konvektomatu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+ 240,00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 Komenského 402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– </w:t>
            </w:r>
            <w:r w:rsidRPr="00AD1748">
              <w:rPr>
                <w:rFonts w:ascii="Times New Roman" w:hAnsi="Times New Roman"/>
                <w:color w:val="000000"/>
                <w:kern w:val="0"/>
                <w:szCs w:val="20"/>
              </w:rPr>
              <w:t>na plat a zákonné odvody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AD1748">
              <w:rPr>
                <w:rFonts w:ascii="Times New Roman" w:hAnsi="Times New Roman"/>
                <w:color w:val="000000"/>
                <w:kern w:val="0"/>
                <w:szCs w:val="20"/>
              </w:rPr>
              <w:t>speciálního pedagoga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+ 99,00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 J. z Poděbrad 3109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provoz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+ 4,00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a MŠ F-M Skalice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nákup chladničky a varné elektrické stoličky do školní kuchyně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ind w:left="785" w:right="72" w:hanging="21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ŠKMaT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563,00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95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5361C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mzdy +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142,00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mzdy +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21,00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mzdy + zákonné odvody pro Městskou knihovnu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510,00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131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6322-Investiční transfery spolkům –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Basketpoint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F-M, z.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– výstavba haly u 5. 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17 000,00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131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Discgolfové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hřiště v Sadech B. Smetany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837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131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ZŠ Skalice 192 – oplocení areálu 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93EEB" w:rsidRDefault="008F257D" w:rsidP="00C16A10">
            <w:pPr>
              <w:pStyle w:val="Odstavecseseznamem"/>
              <w:numPr>
                <w:ilvl w:val="0"/>
                <w:numId w:val="9"/>
              </w:numPr>
              <w:ind w:hanging="463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19 213,00</w:t>
            </w:r>
          </w:p>
        </w:tc>
      </w:tr>
    </w:tbl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087"/>
        <w:gridCol w:w="1688"/>
      </w:tblGrid>
      <w:tr w:rsidR="008F257D" w:rsidRPr="00276425" w:rsidTr="00C16A10">
        <w:trPr>
          <w:trHeight w:val="600"/>
        </w:trPr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A7BE2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700,00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ŠKMaT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1 193,00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Basketpoint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Frýdek-Místek, z.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investiční transfer na výstavbu basketbalové haly u ZŠ F-M, El. Krásnohorské 2254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17 000,00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3111C6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3111C6">
              <w:rPr>
                <w:rFonts w:ascii="Times New Roman" w:hAnsi="Times New Roman"/>
                <w:color w:val="000000"/>
                <w:kern w:val="0"/>
                <w:szCs w:val="20"/>
              </w:rPr>
              <w:t>320,00</w:t>
            </w:r>
          </w:p>
        </w:tc>
      </w:tr>
      <w:tr w:rsidR="008F257D" w:rsidRPr="002F0753" w:rsidTr="00C16A10">
        <w:trPr>
          <w:trHeight w:val="315"/>
        </w:trPr>
        <w:tc>
          <w:tcPr>
            <w:tcW w:w="9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06-OŠKMaT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93CC8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19 213,00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Odstavecseseznamem"/>
        <w:spacing w:after="160" w:line="259" w:lineRule="auto"/>
        <w:ind w:left="785" w:right="-428"/>
        <w:jc w:val="both"/>
        <w:rPr>
          <w:rFonts w:ascii="Times New Roman" w:hAnsi="Times New Roman"/>
          <w:color w:val="000000"/>
          <w:kern w:val="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>Rozpočtové opatření Zastupitelstva města Frýdku-Místku č. 9</w:t>
      </w:r>
      <w:r>
        <w:rPr>
          <w:rFonts w:ascii="Times New Roman" w:hAnsi="Times New Roman"/>
          <w:b/>
          <w:sz w:val="20"/>
          <w:szCs w:val="20"/>
        </w:rPr>
        <w:t>6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276"/>
        <w:gridCol w:w="1418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B12113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C032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5194-Věcné dary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ocenění nejlepších žáků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D1517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E653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- </w:t>
            </w:r>
            <w:r w:rsidRPr="006C0322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kronika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C032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6351-Investiční transfery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ZŠ F-M J. z Poděbrad 3109 – nákup trampolíny pro činnost sportovní gymnastiky na škole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ind w:left="785" w:hanging="28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C032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Národní dům Frýdek-Místek, p. o. – akce „ND – 80 let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Czajankových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kasáren“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28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-248,00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Národní dům Frýdek-Místek, p. o. – akce „ND – 80 let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Czajankových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kasáren a Oslavy sametové revoluce po 30 letech“ – rozšíření účelovosti u příspěvku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43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+248,00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C032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nákup sálových židlí a stolů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ind w:hanging="572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C032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Národní dům F-M, p. o. – navýšení příspěvku na provoz v r.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57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571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441DA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5441DA">
              <w:rPr>
                <w:rFonts w:ascii="Times New Roman" w:hAnsi="Times New Roman"/>
                <w:color w:val="000000"/>
                <w:kern w:val="0"/>
                <w:szCs w:val="20"/>
              </w:rPr>
              <w:t>1 600,00</w:t>
            </w: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95"/>
        <w:gridCol w:w="1785"/>
      </w:tblGrid>
      <w:tr w:rsidR="008F257D" w:rsidRPr="000A2468" w:rsidTr="00C16A10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ZŠ F-M J. z Poděbrad 3109 – </w:t>
            </w:r>
            <w:r w:rsidRPr="002957E2">
              <w:rPr>
                <w:rFonts w:ascii="Times New Roman" w:hAnsi="Times New Roman"/>
                <w:color w:val="000000"/>
                <w:kern w:val="0"/>
                <w:szCs w:val="20"/>
              </w:rPr>
              <w:t>investiční transfer na nákup trampolíny pro činnost sportovní gymnastiky na škole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+ 65,00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47318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Národní dům Frýdek-Místek – na uspořádání celoměstské akce 80 let bitvy u </w:t>
            </w:r>
            <w:proofErr w:type="spellStart"/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>Czajankových</w:t>
            </w:r>
            <w:proofErr w:type="spellEnd"/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kasáren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248,00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47318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Národní dům Frýdek-Místek – na uspořádání celoměstské akce 80 let bitvy u </w:t>
            </w:r>
            <w:proofErr w:type="spellStart"/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>Czajankových</w:t>
            </w:r>
            <w:proofErr w:type="spellEnd"/>
            <w:r w:rsidRPr="00747318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kasáren a Oslavy sametové revoluce po 30 letech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+ 248,00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Národní dům Frýdek-Místek – na provoz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+ 1 400,00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Národní dům Frýdek-Místek – nákup sálových židlí a stolů, opravy majetku a budov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3 000,00</w:t>
            </w:r>
          </w:p>
        </w:tc>
      </w:tr>
      <w:tr w:rsidR="008F257D" w:rsidRPr="000A2468" w:rsidTr="00C16A10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ŠKMaT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65,00</w:t>
            </w:r>
          </w:p>
        </w:tc>
      </w:tr>
      <w:tr w:rsidR="008F257D" w:rsidRPr="000A2468" w:rsidTr="00C16A10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 – Účelový zůstatek k 31. 12. 2019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1 600,00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Pr="00145A53" w:rsidRDefault="008F257D" w:rsidP="008F257D">
      <w:pPr>
        <w:pStyle w:val="Bezmezer"/>
      </w:pPr>
    </w:p>
    <w:p w:rsidR="008F257D" w:rsidRPr="00145A53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145A53">
        <w:rPr>
          <w:rFonts w:ascii="Times New Roman" w:hAnsi="Times New Roman"/>
          <w:b/>
          <w:sz w:val="20"/>
          <w:szCs w:val="20"/>
        </w:rPr>
        <w:t>Rozpočtové opatření Zastupitelstva města Frýdku-Místku č. 9</w:t>
      </w:r>
      <w:r>
        <w:rPr>
          <w:rFonts w:ascii="Times New Roman" w:hAnsi="Times New Roman"/>
          <w:b/>
          <w:sz w:val="20"/>
          <w:szCs w:val="20"/>
        </w:rPr>
        <w:t>7</w:t>
      </w:r>
      <w:r w:rsidRPr="00145A53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276"/>
        <w:gridCol w:w="1418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34C89">
              <w:rPr>
                <w:rFonts w:ascii="Times New Roman" w:hAnsi="Times New Roman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 xml:space="preserve">5331-Neinvestiční příspěvky zřízeným příspěvkovým organizacím – </w:t>
            </w:r>
            <w:r w:rsidRPr="00534C89">
              <w:rPr>
                <w:rFonts w:ascii="Times New Roman" w:hAnsi="Times New Roman"/>
                <w:i/>
                <w:kern w:val="0"/>
                <w:szCs w:val="20"/>
              </w:rPr>
              <w:t>navýšení příspěvku pro Národní dům F-M na zajištění dotisku a distribuci stolních kalendářů na r. 2020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534C8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7D" w:rsidRPr="00534C89" w:rsidRDefault="008F257D" w:rsidP="00C16A10">
            <w:pPr>
              <w:pStyle w:val="Odstavecseseznamem"/>
              <w:ind w:left="785" w:hanging="429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>+ 230,00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534C89"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>6409-</w:t>
            </w:r>
            <w:r>
              <w:rPr>
                <w:rFonts w:ascii="Times New Roman" w:hAnsi="Times New Roman"/>
                <w:kern w:val="0"/>
                <w:szCs w:val="20"/>
              </w:rPr>
              <w:t>Ostatní činnosti jinde nezařazené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>5901-</w:t>
            </w:r>
            <w:r>
              <w:rPr>
                <w:rFonts w:ascii="Times New Roman" w:hAnsi="Times New Roman"/>
                <w:kern w:val="0"/>
                <w:szCs w:val="20"/>
              </w:rPr>
              <w:t xml:space="preserve">Nespecifikované rezervy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34C8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34C89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 xml:space="preserve"> 230,00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95"/>
        <w:gridCol w:w="1785"/>
      </w:tblGrid>
      <w:tr w:rsidR="008F257D" w:rsidRPr="000A2468" w:rsidTr="00C16A10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534C89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534C89">
              <w:rPr>
                <w:rFonts w:ascii="Times New Roman" w:hAnsi="Times New Roman"/>
              </w:rPr>
              <w:t>06-OŠKMaT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ind w:left="127" w:right="141"/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 xml:space="preserve">Národní dům Frýdek-Místek – </w:t>
            </w:r>
            <w:r>
              <w:rPr>
                <w:rFonts w:ascii="Times New Roman" w:hAnsi="Times New Roman"/>
                <w:kern w:val="0"/>
                <w:szCs w:val="20"/>
              </w:rPr>
              <w:t>na provoz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534C89" w:rsidRDefault="008F257D" w:rsidP="00C16A10">
            <w:pPr>
              <w:pStyle w:val="Odstavecseseznamem"/>
              <w:ind w:left="785" w:right="72" w:hanging="284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534C89">
              <w:rPr>
                <w:rFonts w:ascii="Times New Roman" w:hAnsi="Times New Roman"/>
                <w:kern w:val="0"/>
                <w:szCs w:val="20"/>
              </w:rPr>
              <w:t>+ 230,00</w:t>
            </w:r>
          </w:p>
        </w:tc>
      </w:tr>
      <w:tr w:rsidR="008F257D" w:rsidRPr="00145A53" w:rsidTr="00C16A10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145A53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145A53">
              <w:rPr>
                <w:rFonts w:ascii="Times New Roman" w:hAnsi="Times New Roman"/>
              </w:rPr>
              <w:t>03-FO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145A53" w:rsidRDefault="008F257D" w:rsidP="00C16A10">
            <w:pPr>
              <w:ind w:left="127" w:right="141"/>
              <w:rPr>
                <w:rFonts w:ascii="Times New Roman" w:hAnsi="Times New Roman"/>
                <w:kern w:val="0"/>
                <w:szCs w:val="20"/>
              </w:rPr>
            </w:pPr>
            <w:r w:rsidRPr="00145A53">
              <w:rPr>
                <w:rFonts w:ascii="Times New Roman" w:hAnsi="Times New Roman"/>
                <w:kern w:val="0"/>
                <w:szCs w:val="20"/>
              </w:rPr>
              <w:t>Plánovaná rezerva města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145A53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145A53">
              <w:rPr>
                <w:rFonts w:ascii="Times New Roman" w:hAnsi="Times New Roman"/>
                <w:kern w:val="0"/>
                <w:szCs w:val="20"/>
              </w:rPr>
              <w:t xml:space="preserve"> 230,00</w:t>
            </w:r>
          </w:p>
        </w:tc>
      </w:tr>
    </w:tbl>
    <w:p w:rsidR="008F257D" w:rsidRPr="00145A53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747318" w:rsidRDefault="008F257D" w:rsidP="008F257D">
      <w:pPr>
        <w:pStyle w:val="Bezmezer"/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>Rozpočtové opatření Zastupitelstva města Frýdku-Místku č. 9</w:t>
      </w:r>
      <w:r>
        <w:rPr>
          <w:rFonts w:ascii="Times New Roman" w:hAnsi="Times New Roman"/>
          <w:b/>
          <w:sz w:val="20"/>
          <w:szCs w:val="20"/>
        </w:rPr>
        <w:t>8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993"/>
        <w:gridCol w:w="1275"/>
        <w:gridCol w:w="1418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B12113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D1517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čištění a hloubení příkop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D1517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projektová dokumentace oprav mostů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2426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 w:rsidRPr="00D43C06">
              <w:rPr>
                <w:rFonts w:ascii="Times New Roman" w:hAnsi="Times New Roman"/>
                <w:color w:val="000000"/>
                <w:kern w:val="0"/>
                <w:szCs w:val="20"/>
              </w:rPr>
              <w:t>akce „Výstavba autobusového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zálivu – P. N. D. u lesa“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43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1 696,00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2426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akce „Výstavba autobusového zálivu na ul. El. Krásnohorské“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43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1 292,00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24266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„Výstavba autobusového zálivu Lískovec – Elis“ – projektová dokumentace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2426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Zatrubnění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příkop“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24266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zaměření a geometrické plány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mostní prohlídky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849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center"/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mimořádné čištění nad rámec paušálu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center"/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highlight w:val="yellow"/>
              </w:rPr>
            </w:pPr>
            <w:r w:rsidRPr="007E7410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 w:rsidRPr="007E7410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„ul. Příborská – rozšíření chodníku“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0A246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„Realizace pilotního projektu tzv. SMART parkování“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ind w:hanging="57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„SSZ Na Letné – ul. Čelakovského“ – sanace vozovky</w:t>
            </w: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ind w:hanging="57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2 999,00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0247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akce „SSZ křižovatky ul. Hlavní – ul. Dobrovského“ - rekonstrukce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9"/>
              </w:numPr>
              <w:ind w:hanging="57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8 231,00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18 068,00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31"/>
        <w:gridCol w:w="1885"/>
      </w:tblGrid>
      <w:tr w:rsidR="008F257D" w:rsidRPr="000A2468" w:rsidTr="00C16A10">
        <w:trPr>
          <w:trHeight w:val="600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dopravy a silničního hospodářství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1 300,00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16 768,00</w:t>
            </w:r>
          </w:p>
        </w:tc>
      </w:tr>
      <w:tr w:rsidR="008F257D" w:rsidRPr="000A2468" w:rsidTr="00C16A10">
        <w:trPr>
          <w:trHeight w:val="355"/>
        </w:trPr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18 068,00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right="283" w:firstLine="0"/>
        <w:rPr>
          <w:rFonts w:ascii="Times New Roman" w:hAnsi="Times New Roman"/>
          <w:color w:val="000000"/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</w:t>
      </w:r>
      <w:r>
        <w:rPr>
          <w:rFonts w:ascii="Times New Roman" w:hAnsi="Times New Roman"/>
          <w:b/>
          <w:sz w:val="20"/>
          <w:szCs w:val="20"/>
        </w:rPr>
        <w:t>9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B12113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D1517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D1517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1 850,00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5171-Opravy a udržování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9 200,00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11 500,00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čištění autobusových zastávek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1FA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oprava zastávek MHD a laviček u zastávek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neúčelový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24 100,00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31"/>
        <w:gridCol w:w="1688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F7705">
              <w:rPr>
                <w:rFonts w:ascii="Times New Roman" w:hAnsi="Times New Roman"/>
                <w:color w:val="000000"/>
                <w:kern w:val="0"/>
                <w:szCs w:val="20"/>
              </w:rPr>
              <w:t>20 850,00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07</w:t>
            </w:r>
            <w:r w:rsidRPr="00B121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ODaSH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dopravy a silničního hospodářství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F7705">
              <w:rPr>
                <w:rFonts w:ascii="Times New Roman" w:hAnsi="Times New Roman"/>
                <w:color w:val="000000"/>
                <w:kern w:val="0"/>
                <w:szCs w:val="20"/>
              </w:rPr>
              <w:t>3 250,00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8115-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Neú</w:t>
            </w:r>
            <w:r w:rsidRPr="007E7410">
              <w:rPr>
                <w:rFonts w:ascii="Times New Roman" w:hAnsi="Times New Roman"/>
                <w:color w:val="000000"/>
                <w:kern w:val="0"/>
                <w:szCs w:val="20"/>
              </w:rPr>
              <w:t>čelový zůstatek k 31. 12. 2019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F7705">
              <w:rPr>
                <w:rFonts w:ascii="Times New Roman" w:hAnsi="Times New Roman"/>
                <w:color w:val="000000"/>
                <w:kern w:val="0"/>
                <w:szCs w:val="20"/>
              </w:rPr>
              <w:t>24 100,00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100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D20D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6322-Investiční transfery spolkům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Spolek pro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Faunapark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D20D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Spolek pro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Faunapark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ind w:left="785"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87"/>
        <w:gridCol w:w="1538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C666B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Spolek pro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Faunapark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neinvestiční příspěvek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28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09-OŽPaZ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C666B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A1B7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Spolek pro </w:t>
            </w:r>
            <w:proofErr w:type="spellStart"/>
            <w:r w:rsidRPr="00DA1B73">
              <w:rPr>
                <w:rFonts w:ascii="Times New Roman" w:hAnsi="Times New Roman"/>
                <w:color w:val="000000"/>
                <w:kern w:val="0"/>
                <w:szCs w:val="20"/>
              </w:rPr>
              <w:t>Faunapark</w:t>
            </w:r>
            <w:proofErr w:type="spellEnd"/>
            <w:r w:rsidRPr="00DA1B7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investiční transfer na rekonstrukci chodníků ve </w:t>
            </w:r>
            <w:proofErr w:type="spellStart"/>
            <w:r w:rsidRPr="00DA1B73">
              <w:rPr>
                <w:rFonts w:ascii="Times New Roman" w:hAnsi="Times New Roman"/>
                <w:color w:val="000000"/>
                <w:kern w:val="0"/>
                <w:szCs w:val="20"/>
              </w:rPr>
              <w:t>Faunaparku</w:t>
            </w:r>
            <w:proofErr w:type="spellEnd"/>
            <w:r w:rsidRPr="00DA1B7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(3. část)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101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zpracování lesních hospodářských osnov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2 299,00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3744-Protierozní,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protilavinová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a protipožární ochrana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D20D2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zpracování digitálního povodňového plánu SMFM a digitálního povodňového plánu ORP F-M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2 599,00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87"/>
        <w:gridCol w:w="1538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C666B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C666B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životního prostředí a zemědělství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28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- 2 599,00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2 599,00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102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DA1B73"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DA1B73">
              <w:rPr>
                <w:rFonts w:ascii="Times New Roman" w:hAnsi="Times New Roman"/>
                <w:kern w:val="0"/>
                <w:szCs w:val="20"/>
              </w:rPr>
              <w:t>1334-Odvody za odnětí půdy ze zemědělského půdního fondu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+ 50,00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812229"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 xml:space="preserve">2132-Příjmy z pronájmu ostatních nemovitých věcí a jejich částí – </w:t>
            </w:r>
            <w:proofErr w:type="spellStart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>pachtovné</w:t>
            </w:r>
            <w:proofErr w:type="spellEnd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 xml:space="preserve"> z vodovodních řadů </w:t>
            </w:r>
            <w:proofErr w:type="spellStart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>SMVaK</w:t>
            </w:r>
            <w:proofErr w:type="spellEnd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 xml:space="preserve"> Ostrava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>+ 100,00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812229"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>2321-Odvádění a čistění odpadních vod a nakládání s kaly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12229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 xml:space="preserve">2132-Příjmy z pronájmu ostatních nemovitých věcí a jejich částí – </w:t>
            </w:r>
            <w:proofErr w:type="spellStart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>pachtovné</w:t>
            </w:r>
            <w:proofErr w:type="spellEnd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 xml:space="preserve"> z kanalizačních řadů </w:t>
            </w:r>
            <w:proofErr w:type="spellStart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>SMVaK</w:t>
            </w:r>
            <w:proofErr w:type="spellEnd"/>
            <w:r w:rsidRPr="00812229">
              <w:rPr>
                <w:rFonts w:ascii="Times New Roman" w:hAnsi="Times New Roman"/>
                <w:i/>
                <w:kern w:val="0"/>
                <w:szCs w:val="20"/>
              </w:rPr>
              <w:t xml:space="preserve"> Ostrava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812229">
              <w:rPr>
                <w:rFonts w:ascii="Times New Roman" w:hAnsi="Times New Roman"/>
                <w:kern w:val="0"/>
                <w:szCs w:val="20"/>
              </w:rPr>
              <w:t>+ 100,00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812229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Fond obnovy vodovodů a kanalizací – převod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pachtovného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do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numPr>
                <w:ilvl w:val="0"/>
                <w:numId w:val="9"/>
              </w:numPr>
              <w:ind w:hanging="42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</w:t>
            </w: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lastRenderedPageBreak/>
              <w:t xml:space="preserve">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Fond obnovy vodovodů a kanalizací – snížení přídělu do fondu o částku ve výši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pachtovného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7E7410" w:rsidRDefault="008F257D" w:rsidP="00C16A10">
            <w:pPr>
              <w:pStyle w:val="Odstavecseseznamem"/>
              <w:ind w:left="785"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neúčelový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250,00</w:t>
            </w: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87"/>
        <w:gridCol w:w="1538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Daňové příjmy (třída 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28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ind w:left="785" w:right="72" w:hanging="28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09-OŽPaZ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8115-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Fond obnovy vodovodů a kanalizací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ind w:left="785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Neúčelový zůstatek k 31. 12. 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250,00</w:t>
            </w: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 xml:space="preserve">103 </w:t>
      </w:r>
      <w:r w:rsidRPr="00AE18DE">
        <w:rPr>
          <w:rFonts w:ascii="Times New Roman" w:hAnsi="Times New Roman"/>
          <w:b/>
          <w:sz w:val="20"/>
          <w:szCs w:val="20"/>
        </w:rPr>
        <w:t>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A38AC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CA38AC"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A38AC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A38AC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CA38AC">
              <w:rPr>
                <w:rFonts w:ascii="Times New Roman" w:hAnsi="Times New Roman"/>
                <w:kern w:val="0"/>
                <w:szCs w:val="20"/>
              </w:rPr>
              <w:t xml:space="preserve">4116-Ostatní neinvestiční přijaté transfery ze státního rozpočtu – </w:t>
            </w:r>
            <w:r w:rsidRPr="00CA38AC">
              <w:rPr>
                <w:rFonts w:ascii="Times New Roman" w:hAnsi="Times New Roman"/>
                <w:i/>
                <w:kern w:val="0"/>
                <w:szCs w:val="20"/>
              </w:rPr>
              <w:t>činnost vykonávaná v oblasti sociálně-právní ochrany dětí za rok 2018 – ÚZ 13011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CA38AC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CA38AC">
              <w:rPr>
                <w:rFonts w:ascii="Times New Roman" w:hAnsi="Times New Roman"/>
                <w:kern w:val="0"/>
                <w:szCs w:val="20"/>
              </w:rPr>
              <w:t>+ 580,14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CA38AC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CA38AC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4339-</w:t>
            </w:r>
            <w:r>
              <w:rPr>
                <w:rFonts w:ascii="Times New Roman" w:hAnsi="Times New Roman"/>
                <w:kern w:val="0"/>
                <w:szCs w:val="20"/>
              </w:rPr>
              <w:t>Ostatní sociální péče a pomoc rodině a manželství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A19A9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5011-Platy zaměstnanců v pracovním poměru vyjma zaměstnanců na služebních místech</w:t>
            </w:r>
            <w:r>
              <w:rPr>
                <w:rFonts w:ascii="Times New Roman" w:hAnsi="Times New Roman"/>
                <w:kern w:val="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 xml:space="preserve"> 4 400,00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4339-</w:t>
            </w:r>
            <w:r>
              <w:rPr>
                <w:rFonts w:ascii="Times New Roman" w:hAnsi="Times New Roman"/>
                <w:kern w:val="0"/>
                <w:szCs w:val="20"/>
              </w:rPr>
              <w:t>Ostatní sociální péče a pomoc rodině a manželství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5031-Povinné pojistné na sociální zabezpečení a příspěvek na státní politiku zaměstnanosti -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 xml:space="preserve"> 1 091,00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4339-</w:t>
            </w:r>
            <w:r>
              <w:rPr>
                <w:rFonts w:ascii="Times New Roman" w:hAnsi="Times New Roman"/>
                <w:kern w:val="0"/>
                <w:szCs w:val="20"/>
              </w:rPr>
              <w:t>Ostatní sociální péče a pomoc rodině a manželství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5032-Povinné pojistné na veřejné zdravotní pojištění -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396,00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4339-</w:t>
            </w:r>
            <w:r>
              <w:rPr>
                <w:rFonts w:ascii="Times New Roman" w:hAnsi="Times New Roman"/>
                <w:kern w:val="0"/>
                <w:szCs w:val="20"/>
              </w:rPr>
              <w:t>Ostatní sociální péče a pomoc rodině a manželství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813,00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13BC5">
              <w:rPr>
                <w:rFonts w:ascii="Times New Roman" w:hAnsi="Times New Roman"/>
                <w:kern w:val="0"/>
                <w:szCs w:val="20"/>
              </w:rPr>
              <w:t>4339-</w:t>
            </w:r>
            <w:r>
              <w:rPr>
                <w:rFonts w:ascii="Times New Roman" w:hAnsi="Times New Roman"/>
                <w:kern w:val="0"/>
                <w:szCs w:val="20"/>
              </w:rPr>
              <w:t>Ostatní sociální péče a pomoc rodině a manželství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5499-Ostatní neinvestiční transfery obyvatelstvu -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</w:t>
            </w: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lastRenderedPageBreak/>
              <w:t xml:space="preserve">bankovních účtech – 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8 500,00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ne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429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580,14</w:t>
            </w: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487"/>
        <w:gridCol w:w="1588"/>
      </w:tblGrid>
      <w:tr w:rsidR="008F257D" w:rsidRPr="000A2468" w:rsidTr="00C16A10">
        <w:trPr>
          <w:trHeight w:val="600"/>
        </w:trPr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Přijaté transfery (třída 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ind w:left="785" w:right="72" w:hanging="18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+ 580,14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10-OSP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Neinvestiční výdaje odboru sociální péče z transferů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8 500,00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10-OSP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8 500,00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8115-Neúčelový zůstatek k 31. 12. 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580,14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104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91E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6E391E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91E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6E391E">
              <w:rPr>
                <w:rFonts w:ascii="Times New Roman" w:hAnsi="Times New Roman"/>
                <w:kern w:val="0"/>
                <w:szCs w:val="20"/>
              </w:rPr>
              <w:t>4359-</w:t>
            </w:r>
            <w:r>
              <w:rPr>
                <w:rFonts w:ascii="Times New Roman" w:hAnsi="Times New Roman"/>
                <w:kern w:val="0"/>
                <w:szCs w:val="20"/>
              </w:rPr>
              <w:t>Ostatní služby a činnosti v oblasti sociální péče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91E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6E391E">
              <w:rPr>
                <w:rFonts w:ascii="Times New Roman" w:hAnsi="Times New Roman"/>
                <w:kern w:val="0"/>
                <w:szCs w:val="20"/>
              </w:rPr>
              <w:t>5901-</w:t>
            </w:r>
            <w:r>
              <w:rPr>
                <w:rFonts w:ascii="Times New Roman" w:hAnsi="Times New Roman"/>
                <w:kern w:val="0"/>
                <w:szCs w:val="20"/>
              </w:rPr>
              <w:t xml:space="preserve">Nespecifikované rezervy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91E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91E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6E391E">
              <w:rPr>
                <w:rFonts w:ascii="Times New Roman" w:hAnsi="Times New Roman"/>
                <w:kern w:val="0"/>
                <w:szCs w:val="20"/>
              </w:rPr>
              <w:t xml:space="preserve">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91E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6359-Investiční transfery příspěvkovým a podobným organizacím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Nemocnice ve Frýdku-Místku, p. o. – pořízení Centrálního větrání s chlazením chodeb oddělení dlouhodobé následné péče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pStyle w:val="Odstavecseseznamem"/>
              <w:ind w:left="785" w:hanging="571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6E391E">
              <w:rPr>
                <w:rFonts w:ascii="Times New Roman" w:hAnsi="Times New Roman"/>
                <w:kern w:val="0"/>
                <w:szCs w:val="20"/>
              </w:rPr>
              <w:t>4359-</w:t>
            </w:r>
            <w:r>
              <w:rPr>
                <w:rFonts w:ascii="Times New Roman" w:hAnsi="Times New Roman"/>
                <w:kern w:val="0"/>
                <w:szCs w:val="20"/>
              </w:rPr>
              <w:t>Ostatní služby a činnosti v oblasti sociální péče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6E391E">
              <w:rPr>
                <w:rFonts w:ascii="Times New Roman" w:hAnsi="Times New Roman"/>
                <w:kern w:val="0"/>
                <w:szCs w:val="20"/>
              </w:rPr>
              <w:t>5901-</w:t>
            </w:r>
            <w:r>
              <w:rPr>
                <w:rFonts w:ascii="Times New Roman" w:hAnsi="Times New Roman"/>
                <w:kern w:val="0"/>
                <w:szCs w:val="20"/>
              </w:rPr>
              <w:t xml:space="preserve">Nespecifikované rezervy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rezerva na provoz Centra aktivních seniorů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13BC5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100,00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91E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 xml:space="preserve">Senioři ČR, MO F-M, z. </w:t>
            </w:r>
            <w:proofErr w:type="gramStart"/>
            <w:r>
              <w:rPr>
                <w:rFonts w:ascii="Times New Roman" w:hAnsi="Times New Roman"/>
                <w:i/>
                <w:kern w:val="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i/>
                <w:kern w:val="0"/>
                <w:szCs w:val="20"/>
              </w:rPr>
              <w:t xml:space="preserve"> – dovybavení Centra aktivních seniorů (nákup kuchyňského nádobí, drobného spotřebního materiálu a myčky nádobí); dohody o provedení práce pro 2 recepční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ind w:left="785" w:hanging="57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487"/>
        <w:gridCol w:w="1588"/>
      </w:tblGrid>
      <w:tr w:rsidR="008F257D" w:rsidRPr="000A2468" w:rsidTr="00C16A10">
        <w:trPr>
          <w:trHeight w:val="600"/>
        </w:trPr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Senioři ČR, MO FM, z.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s.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dovybavení CAS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186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sociálních služeb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Nemocnice ve Frýdku-Místku, p. o. – investiční transfer na pořízení centrálního větrání s chlazením chodeb oddělení dlouhodobé následné péče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785" w:right="72" w:hanging="134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spacing w:after="160" w:line="259" w:lineRule="auto"/>
        <w:ind w:right="425"/>
        <w:jc w:val="both"/>
        <w:rPr>
          <w:rFonts w:ascii="Times New Roman" w:hAnsi="Times New Roman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105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47514D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 xml:space="preserve">2329-Ostatní nedaňové příjmy jinde nezařazené – </w:t>
            </w:r>
            <w:r w:rsidRPr="0047514D">
              <w:rPr>
                <w:rFonts w:ascii="Times New Roman" w:hAnsi="Times New Roman"/>
                <w:i/>
                <w:kern w:val="0"/>
                <w:szCs w:val="20"/>
              </w:rPr>
              <w:t>prodej receptů a žádanek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+ 2,00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47514D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 xml:space="preserve">2324-Přijaté nekapitálové příspěvky a náhrady - </w:t>
            </w:r>
            <w:r w:rsidRPr="0047514D">
              <w:rPr>
                <w:rFonts w:ascii="Times New Roman" w:hAnsi="Times New Roman"/>
                <w:i/>
                <w:kern w:val="0"/>
                <w:szCs w:val="20"/>
              </w:rPr>
              <w:t>pohřebnictví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+ 20,00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47514D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7514D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 xml:space="preserve">2329-Ostatní nedaňové příjmy jinde nezařazené – </w:t>
            </w:r>
            <w:r w:rsidRPr="0047514D">
              <w:rPr>
                <w:rFonts w:ascii="Times New Roman" w:hAnsi="Times New Roman"/>
                <w:i/>
                <w:kern w:val="0"/>
                <w:szCs w:val="20"/>
              </w:rPr>
              <w:t>finanční pozůstalosti po zemřelých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47514D">
              <w:rPr>
                <w:rFonts w:ascii="Times New Roman" w:hAnsi="Times New Roman"/>
                <w:kern w:val="0"/>
                <w:szCs w:val="20"/>
              </w:rPr>
              <w:t>+ 80,00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47514D" w:rsidRDefault="008F257D" w:rsidP="00C16A10">
            <w:pPr>
              <w:pStyle w:val="Odstavecseseznamem"/>
              <w:ind w:left="785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B2171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Penzion pro seniory F-M, p. o. – snížení příspěvku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767,00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ŽIRAFA-Integrované centrum Frýdek-Místek, p. o. – snížení příspěvku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267,00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Centrum pečovatelské služby Frýdek-Místek, p.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o.  – snížení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příspěvku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484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5041-Odměny za užití duševního vlastnictví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„Den zdraví“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484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„Den zdraví“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5194-Věcné dary – </w:t>
            </w:r>
            <w:r w:rsidRPr="009D484F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„Den zdraví“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484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5192-Poskytnuté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pohřbení osob, které nemají příbuzné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7AFE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Charita Jeseník – Domov pokojného stáří sv. Františka – zajištění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lastRenderedPageBreak/>
              <w:t>péče o občana města Frýdku-Místku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Klub Prostor – poskytování sociálních služeb pro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7AFE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5164-Nájemné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„Den pro seniory“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7AFE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„Den pro seniory“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„Akce v Arboretu“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662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„Akce v Arboretu“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5175-Pohoštění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„Akce v Arboretu“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5151-Studená voda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„Komunitní centrum Frýdek-Místek“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5153-Plyn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„Komunitní centrum Frýdek-Místek“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5154-Elektrická energie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„Komunitní centrum Frýdek-Místek“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662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„Komunitní centrum Frýdek-Místek“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46133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supervize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15,64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46133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„Realizace komunitního plánu“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D046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5136-Knihy, učební pomůcky a tisk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APSS ČR - časopisy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0,25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D046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audit dotace na výkon sociální práce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0,43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D046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5179-Ostatní nákupy jinde nezařazené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APSS ČR – roční členský poplatek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0,21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D046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101,47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ne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E13BC5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2 352,00</w:t>
            </w:r>
          </w:p>
        </w:tc>
      </w:tr>
    </w:tbl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379"/>
        <w:gridCol w:w="1689"/>
      </w:tblGrid>
      <w:tr w:rsidR="00483B6D" w:rsidTr="00483B6D">
        <w:trPr>
          <w:trHeight w:val="600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483B6D" w:rsidRDefault="00483B6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83B6D" w:rsidRDefault="00483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Závazný ukazatel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83B6D" w:rsidRDefault="00483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ČÁSTKA</w:t>
            </w:r>
            <w:r>
              <w:rPr>
                <w:b/>
                <w:bCs/>
                <w:color w:val="000000"/>
              </w:rPr>
              <w:br/>
              <w:t xml:space="preserve"> (v tis. Kč)</w:t>
            </w:r>
          </w:p>
        </w:tc>
      </w:tr>
      <w:tr w:rsidR="00483B6D" w:rsidTr="00483B6D">
        <w:trPr>
          <w:trHeight w:val="300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6D" w:rsidRPr="00483B6D" w:rsidRDefault="00483B6D" w:rsidP="00C16A10">
            <w:pPr>
              <w:jc w:val="center"/>
              <w:rPr>
                <w:rFonts w:ascii="Times New Roman" w:hAnsi="Times New Roman"/>
              </w:rPr>
            </w:pPr>
            <w:r w:rsidRPr="00483B6D">
              <w:rPr>
                <w:rFonts w:ascii="Times New Roman" w:hAnsi="Times New Roman"/>
              </w:rPr>
              <w:t>11-OSS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ind w:left="127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Nedaňové příjmy (třída 2)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pStyle w:val="Odstavecseseznamem"/>
              <w:ind w:left="785" w:right="72" w:hanging="186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83B6D">
              <w:rPr>
                <w:rFonts w:ascii="Times New Roman" w:hAnsi="Times New Roman"/>
                <w:color w:val="000000"/>
                <w:szCs w:val="20"/>
              </w:rPr>
              <w:t>+ 102,00</w:t>
            </w:r>
          </w:p>
        </w:tc>
      </w:tr>
      <w:tr w:rsidR="00483B6D" w:rsidTr="00483B6D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6D" w:rsidRPr="00483B6D" w:rsidRDefault="00483B6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483B6D">
              <w:rPr>
                <w:rFonts w:ascii="Times New Roman" w:hAnsi="Times New Roman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ind w:left="127" w:right="141"/>
              <w:rPr>
                <w:rFonts w:ascii="Times New Roman" w:hAnsi="Times New Roman"/>
                <w:i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Penzion pro seniory Frýdek-Místek, p. o. (přistoupení ke Smlouvě o závazku veřejné služby a vyrovnávací platbě za jeho výkon uzavřené mezi MSK a Penzionem pro seniory, p. o. – č. smlouvy 03172/2015/SOC)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 w:rsidP="00483B6D">
            <w:pPr>
              <w:pStyle w:val="Odstavecseseznamem"/>
              <w:numPr>
                <w:ilvl w:val="0"/>
                <w:numId w:val="22"/>
              </w:numPr>
              <w:ind w:right="72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483B6D">
              <w:rPr>
                <w:rFonts w:ascii="Times New Roman" w:hAnsi="Times New Roman"/>
                <w:color w:val="000000"/>
                <w:szCs w:val="20"/>
              </w:rPr>
              <w:t>767,00</w:t>
            </w:r>
          </w:p>
        </w:tc>
      </w:tr>
      <w:tr w:rsidR="00483B6D" w:rsidTr="00483B6D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6D" w:rsidRPr="00483B6D" w:rsidRDefault="00483B6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483B6D">
              <w:rPr>
                <w:rFonts w:ascii="Times New Roman" w:hAnsi="Times New Roman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ind w:left="127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 xml:space="preserve">ŽIRAFA – Integrované centrum Frýdek-Místek, p. o. (přistoupení ke Smlouvě o závazku veřejné služby a vyrovnávací platbě za jeho výkon uzavřené mezi MSK a ŽIRAFOU-Integrovaným centrem </w:t>
            </w:r>
            <w:proofErr w:type="gramStart"/>
            <w:r w:rsidRPr="00483B6D">
              <w:rPr>
                <w:rFonts w:ascii="Times New Roman" w:hAnsi="Times New Roman"/>
                <w:color w:val="000000"/>
              </w:rPr>
              <w:t>Frýdek-Místek,            p.</w:t>
            </w:r>
            <w:proofErr w:type="gramEnd"/>
            <w:r w:rsidRPr="00483B6D">
              <w:rPr>
                <w:rFonts w:ascii="Times New Roman" w:hAnsi="Times New Roman"/>
                <w:color w:val="000000"/>
              </w:rPr>
              <w:t xml:space="preserve"> o. – č. smlouvy 03060/2015/SOC)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 w:rsidP="00483B6D">
            <w:pPr>
              <w:pStyle w:val="Odstavecseseznamem"/>
              <w:numPr>
                <w:ilvl w:val="0"/>
                <w:numId w:val="22"/>
              </w:numPr>
              <w:ind w:right="72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483B6D">
              <w:rPr>
                <w:rFonts w:ascii="Times New Roman" w:hAnsi="Times New Roman"/>
                <w:color w:val="000000"/>
                <w:szCs w:val="20"/>
              </w:rPr>
              <w:t>267,00</w:t>
            </w:r>
          </w:p>
        </w:tc>
      </w:tr>
      <w:tr w:rsidR="00483B6D" w:rsidTr="00483B6D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B6D" w:rsidRPr="00483B6D" w:rsidRDefault="00483B6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483B6D">
              <w:rPr>
                <w:rFonts w:ascii="Times New Roman" w:hAnsi="Times New Roman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ind w:left="127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Centrum pečovatelské služby Frýdek-Místek, p. o. (přistoupení ke Smlouvě o závazku veřejné služby a vyrovnávací platbě za jeho výkon uzavřené mezi MSK a Centrem pečovatelské služby Frýdek-Místek, p. o. – č. smlouvy 03064/2015/SOC)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 w:rsidP="00483B6D">
            <w:pPr>
              <w:pStyle w:val="Odstavecseseznamem"/>
              <w:numPr>
                <w:ilvl w:val="0"/>
                <w:numId w:val="22"/>
              </w:numPr>
              <w:ind w:right="72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483B6D">
              <w:rPr>
                <w:rFonts w:ascii="Times New Roman" w:hAnsi="Times New Roman"/>
                <w:color w:val="000000"/>
                <w:szCs w:val="20"/>
              </w:rPr>
              <w:t>700,00</w:t>
            </w:r>
          </w:p>
        </w:tc>
      </w:tr>
      <w:tr w:rsidR="00483B6D" w:rsidTr="00483B6D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3B6D" w:rsidRPr="00483B6D" w:rsidRDefault="00483B6D" w:rsidP="00C16A10">
            <w:pPr>
              <w:ind w:left="128" w:hanging="128"/>
              <w:jc w:val="center"/>
              <w:rPr>
                <w:rFonts w:ascii="Times New Roman" w:hAnsi="Times New Roman"/>
                <w:szCs w:val="20"/>
              </w:rPr>
            </w:pPr>
            <w:r w:rsidRPr="00483B6D">
              <w:rPr>
                <w:rFonts w:ascii="Times New Roman" w:hAnsi="Times New Roman"/>
                <w:color w:val="000000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141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 xml:space="preserve">Charita Jeseník – Domov pokojného stáří sv. Františka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959" w:right="131" w:hanging="239"/>
              <w:jc w:val="right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- 15,00</w:t>
            </w:r>
          </w:p>
        </w:tc>
      </w:tr>
      <w:tr w:rsidR="00483B6D" w:rsidTr="00483B6D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3B6D" w:rsidRPr="00483B6D" w:rsidRDefault="00483B6D" w:rsidP="00C16A10">
            <w:pPr>
              <w:ind w:right="-15"/>
              <w:jc w:val="center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141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 xml:space="preserve">NZDM Klub </w:t>
            </w:r>
            <w:proofErr w:type="spellStart"/>
            <w:r w:rsidRPr="00483B6D">
              <w:rPr>
                <w:rFonts w:ascii="Times New Roman" w:hAnsi="Times New Roman"/>
                <w:color w:val="000000"/>
              </w:rPr>
              <w:t>Kosťa</w:t>
            </w:r>
            <w:proofErr w:type="spellEnd"/>
            <w:r w:rsidRPr="00483B6D">
              <w:rPr>
                <w:rFonts w:ascii="Times New Roman" w:hAnsi="Times New Roman"/>
                <w:color w:val="000000"/>
              </w:rPr>
              <w:t xml:space="preserve"> a Klub Prostor (přistoupení ke Smlouvě o závazku veřejné služby a vyrovnávací platbě za jeho výkon uzavřené mezi MSK a statutárním městem Frýdek-Místek, č. smlouvy 03250/2015/SOC)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1077" w:right="131" w:hanging="368"/>
              <w:jc w:val="right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- 60,00</w:t>
            </w:r>
          </w:p>
        </w:tc>
      </w:tr>
      <w:tr w:rsidR="00483B6D" w:rsidTr="00483B6D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3B6D" w:rsidRPr="00483B6D" w:rsidRDefault="00483B6D" w:rsidP="00C16A10">
            <w:pPr>
              <w:ind w:right="-15"/>
              <w:jc w:val="center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141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Ostatní neinvestiční výdaje odboru sociálních služeb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6D" w:rsidRPr="00483B6D" w:rsidRDefault="00483B6D">
            <w:pPr>
              <w:ind w:left="717" w:right="131"/>
              <w:jc w:val="right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- 441,00</w:t>
            </w:r>
          </w:p>
        </w:tc>
      </w:tr>
      <w:tr w:rsidR="00483B6D" w:rsidTr="00483B6D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3B6D" w:rsidRPr="00483B6D" w:rsidRDefault="00483B6D" w:rsidP="00C16A10">
            <w:pPr>
              <w:jc w:val="center"/>
              <w:rPr>
                <w:rFonts w:ascii="Times New Roman" w:hAnsi="Times New Roman"/>
              </w:rPr>
            </w:pPr>
            <w:r w:rsidRPr="00483B6D">
              <w:rPr>
                <w:rFonts w:ascii="Times New Roman" w:hAnsi="Times New Roman"/>
              </w:rPr>
              <w:t>03-FO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>
            <w:pPr>
              <w:ind w:left="127" w:right="141"/>
              <w:rPr>
                <w:rFonts w:ascii="Times New Roman" w:hAnsi="Times New Roman"/>
                <w:color w:val="000000"/>
              </w:rPr>
            </w:pPr>
            <w:r w:rsidRPr="00483B6D">
              <w:rPr>
                <w:rFonts w:ascii="Times New Roman" w:hAnsi="Times New Roman"/>
                <w:color w:val="000000"/>
              </w:rPr>
              <w:t>8115-Neúčelový zůstatek k 31. 12. 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B6D" w:rsidRPr="00483B6D" w:rsidRDefault="00483B6D" w:rsidP="00483B6D">
            <w:pPr>
              <w:pStyle w:val="Odstavecseseznamem"/>
              <w:ind w:right="72" w:hanging="195"/>
              <w:rPr>
                <w:rFonts w:ascii="Times New Roman" w:hAnsi="Times New Roman"/>
                <w:color w:val="000000"/>
                <w:szCs w:val="20"/>
              </w:rPr>
            </w:pPr>
            <w:r w:rsidRPr="00483B6D">
              <w:rPr>
                <w:rFonts w:ascii="Times New Roman" w:hAnsi="Times New Roman"/>
                <w:color w:val="000000"/>
                <w:szCs w:val="20"/>
              </w:rPr>
              <w:t xml:space="preserve">    - 2 352,00</w:t>
            </w:r>
          </w:p>
        </w:tc>
      </w:tr>
    </w:tbl>
    <w:p w:rsidR="008F257D" w:rsidRDefault="008F257D" w:rsidP="008F257D">
      <w:pPr>
        <w:pStyle w:val="Odstavecseseznamem"/>
        <w:spacing w:after="160" w:line="259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</w:t>
      </w: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106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04937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dofinancování organizací v sociálních službách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1 200,00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04937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B73DE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provoz Centra aktivních seniorů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1 000,00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04937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B73DE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provoz SENIOR TAXI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300,00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04937">
              <w:rPr>
                <w:rFonts w:ascii="Times New Roman" w:hAnsi="Times New Roman"/>
                <w:kern w:val="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3713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„Zpracování koncepce sociálního bydlení SMFM na období 2020-2025 a její aplikace“ – podíl EU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137,00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04937">
              <w:rPr>
                <w:rFonts w:ascii="Times New Roman" w:hAnsi="Times New Roman"/>
                <w:kern w:val="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„Zpracování koncepce sociálního bydlení SMFM na období 2020-2025 a její aplikace“ – podíl 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785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D37135" w:rsidRDefault="008F257D" w:rsidP="00C16A10">
            <w:pPr>
              <w:pStyle w:val="Odstavecseseznamem"/>
              <w:numPr>
                <w:ilvl w:val="0"/>
                <w:numId w:val="9"/>
              </w:numPr>
              <w:ind w:hanging="57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2 653,00</w:t>
            </w:r>
          </w:p>
        </w:tc>
      </w:tr>
    </w:tbl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487"/>
        <w:gridCol w:w="1588"/>
      </w:tblGrid>
      <w:tr w:rsidR="008F257D" w:rsidRPr="000A2468" w:rsidTr="00C16A10">
        <w:trPr>
          <w:trHeight w:val="600"/>
        </w:trPr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sociálních služeb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2 500,00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Neinvestiční výdaje odboru sociálních služeb z transferů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153,00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2 653,00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AE18D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AE18DE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107</w:t>
      </w:r>
      <w:r w:rsidRPr="00AE18D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134"/>
        <w:gridCol w:w="119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04937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D0E08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6359-Investiční transfery příspěvkovým a podobným organizacím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Nemocnice ve Frýdku-Místku, p. o. – nákup elektricky polohovatelných lůžek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pStyle w:val="Odstavecseseznamem"/>
              <w:numPr>
                <w:ilvl w:val="0"/>
                <w:numId w:val="9"/>
              </w:numPr>
              <w:ind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 1 000,00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1286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04937"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0493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D0E08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 xml:space="preserve">5339-Neinvestiční transfery cizím příspěvkovým organizacím – </w:t>
            </w:r>
            <w:r>
              <w:rPr>
                <w:rFonts w:ascii="Times New Roman" w:hAnsi="Times New Roman"/>
                <w:i/>
                <w:kern w:val="0"/>
                <w:szCs w:val="20"/>
              </w:rPr>
              <w:t>Nemocnice ve Frýdku-Místku – nákup elektricky polohovatelných lůžek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04937" w:rsidRDefault="008F257D" w:rsidP="00C16A10">
            <w:pPr>
              <w:pStyle w:val="Odstavecseseznamem"/>
              <w:ind w:left="785" w:hanging="713"/>
              <w:jc w:val="righ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+ 1 000,00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487"/>
        <w:gridCol w:w="1588"/>
      </w:tblGrid>
      <w:tr w:rsidR="008F257D" w:rsidRPr="000A2468" w:rsidTr="00C16A10">
        <w:trPr>
          <w:trHeight w:val="600"/>
        </w:trPr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D957CF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Nemocnice ve Frýdku-Místku, p. o. – Smlouva o spolupráci – neinvestiční transfer na nákup elektricky polohovatelných lůžek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F7705" w:rsidRDefault="008F257D" w:rsidP="00C16A10">
            <w:pPr>
              <w:pStyle w:val="Odstavecseseznamem"/>
              <w:ind w:left="785" w:right="72" w:hanging="276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+ 1 000,00</w:t>
            </w:r>
          </w:p>
        </w:tc>
      </w:tr>
      <w:tr w:rsidR="008F257D" w:rsidRPr="000A2468" w:rsidTr="00C16A10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Nemocnice ve Frýdku-Místku, p. o. – Smlouva o spolupráci – investiční transfer na nákup elektricky polohovatelných lůžek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9"/>
              </w:numPr>
              <w:ind w:right="7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Odstavecseseznamem"/>
        <w:spacing w:after="160" w:line="259" w:lineRule="auto"/>
        <w:rPr>
          <w:rFonts w:ascii="Times New Roman" w:hAnsi="Times New Roman"/>
          <w:szCs w:val="20"/>
        </w:rPr>
      </w:pPr>
    </w:p>
    <w:p w:rsidR="008F257D" w:rsidRPr="005C79F8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5C79F8">
        <w:rPr>
          <w:rFonts w:ascii="Times New Roman" w:hAnsi="Times New Roman"/>
          <w:b/>
          <w:sz w:val="20"/>
          <w:szCs w:val="20"/>
        </w:rPr>
        <w:t>Rozpočtové opatření Zastupitelstva města Frýdku-Místku č. 10</w:t>
      </w:r>
      <w:r>
        <w:rPr>
          <w:rFonts w:ascii="Times New Roman" w:hAnsi="Times New Roman"/>
          <w:b/>
          <w:sz w:val="20"/>
          <w:szCs w:val="20"/>
        </w:rPr>
        <w:t>8</w:t>
      </w:r>
      <w:r w:rsidRPr="005C79F8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276"/>
        <w:gridCol w:w="1276"/>
      </w:tblGrid>
      <w:tr w:rsidR="008F257D" w:rsidRPr="009D2734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3C19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073C19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3C1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073C19">
              <w:rPr>
                <w:rFonts w:ascii="Times New Roman" w:hAnsi="Times New Roman"/>
                <w:kern w:val="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73C1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073C19">
              <w:rPr>
                <w:rFonts w:ascii="Times New Roman" w:hAnsi="Times New Roman"/>
                <w:kern w:val="0"/>
                <w:szCs w:val="20"/>
              </w:rPr>
              <w:t>2212-Sankční platby přijaté od jiných subjektů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073C1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073C19">
              <w:rPr>
                <w:rFonts w:ascii="Times New Roman" w:hAnsi="Times New Roman"/>
                <w:kern w:val="0"/>
                <w:szCs w:val="20"/>
              </w:rPr>
              <w:t>+ 122,85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073C19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jc w:val="right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3A7EF2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projektová příprava investičních akcí 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3A7EF2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projektová příprava neinvestičních akcí 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lastRenderedPageBreak/>
              <w:t xml:space="preserve">provozní výdaje související s přípravou akcí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3A7EF2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výdaje spojené se zadáváním veřejných zakázek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3A7EF2">
              <w:rPr>
                <w:rFonts w:ascii="Times New Roman" w:hAnsi="Times New Roman"/>
                <w:color w:val="000000"/>
                <w:kern w:val="0"/>
                <w:szCs w:val="20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„Oprava mostu M-7, T. G. Masaryka – nadjezd ul. Hlavní“ – neinvestiční část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3A7EF2">
              <w:rPr>
                <w:rFonts w:ascii="Times New Roman" w:hAnsi="Times New Roman"/>
                <w:color w:val="000000"/>
                <w:kern w:val="0"/>
                <w:szCs w:val="20"/>
              </w:rPr>
              <w:t>2 538,00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3A7EF2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A7EF2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„Oprava mostu M-7, T. G. Masaryka – nadjezd ul. Hlavní“ – investiční část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3A7EF2">
              <w:rPr>
                <w:rFonts w:ascii="Times New Roman" w:hAnsi="Times New Roman"/>
                <w:color w:val="000000"/>
                <w:kern w:val="0"/>
                <w:szCs w:val="20"/>
              </w:rPr>
              <w:t>4 200,00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akce investičního odboru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3A7EF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043B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043B9">
              <w:rPr>
                <w:rFonts w:ascii="Times New Roman" w:hAnsi="Times New Roman"/>
                <w:kern w:val="0"/>
                <w:szCs w:val="20"/>
              </w:rPr>
              <w:t>4350-Domov pro seniory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043B9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4043B9">
              <w:rPr>
                <w:rFonts w:ascii="Times New Roman" w:hAnsi="Times New Roman"/>
                <w:kern w:val="0"/>
                <w:szCs w:val="20"/>
              </w:rPr>
              <w:t xml:space="preserve">2122-Odvody příspěvkových organizací – </w:t>
            </w:r>
            <w:r w:rsidRPr="004043B9">
              <w:rPr>
                <w:rFonts w:ascii="Times New Roman" w:hAnsi="Times New Roman"/>
                <w:i/>
                <w:kern w:val="0"/>
                <w:szCs w:val="20"/>
              </w:rPr>
              <w:t xml:space="preserve">Domov pro seniory Frýdek-Místek, p. </w:t>
            </w:r>
            <w:proofErr w:type="gramStart"/>
            <w:r w:rsidRPr="004043B9">
              <w:rPr>
                <w:rFonts w:ascii="Times New Roman" w:hAnsi="Times New Roman"/>
                <w:i/>
                <w:kern w:val="0"/>
                <w:szCs w:val="20"/>
              </w:rPr>
              <w:t>o.  – odvod</w:t>
            </w:r>
            <w:proofErr w:type="gramEnd"/>
            <w:r w:rsidRPr="004043B9">
              <w:rPr>
                <w:rFonts w:ascii="Times New Roman" w:hAnsi="Times New Roman"/>
                <w:i/>
                <w:kern w:val="0"/>
                <w:szCs w:val="20"/>
              </w:rPr>
              <w:t xml:space="preserve"> do rozpočtu zřizovatele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ind w:hanging="7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+ 1 350,00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87286" w:rsidRDefault="008F257D" w:rsidP="00C16A10">
            <w:pPr>
              <w:pStyle w:val="Odstavecseseznamem"/>
              <w:numPr>
                <w:ilvl w:val="0"/>
                <w:numId w:val="6"/>
              </w:numPr>
              <w:ind w:hanging="93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87286">
              <w:rPr>
                <w:rFonts w:ascii="Times New Roman" w:hAnsi="Times New Roman"/>
                <w:color w:val="000000"/>
                <w:kern w:val="0"/>
                <w:szCs w:val="20"/>
              </w:rPr>
              <w:t>22 943,00</w:t>
            </w:r>
          </w:p>
        </w:tc>
      </w:tr>
      <w:tr w:rsidR="008F257D" w:rsidRPr="000A2468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B343F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ne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9D273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6"/>
              </w:numPr>
              <w:ind w:hanging="648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122,85</w:t>
            </w:r>
          </w:p>
        </w:tc>
      </w:tr>
    </w:tbl>
    <w:p w:rsidR="008F257D" w:rsidRPr="000A2468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456"/>
        <w:gridCol w:w="1765"/>
      </w:tblGrid>
      <w:tr w:rsidR="008F257D" w:rsidRPr="000A2468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+ 1 472,85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investičního odboru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5 043,00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550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943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8115-Neúčelový zůstatek k 31. 12. 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122,85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Pr="00DB15E4" w:rsidRDefault="008F257D" w:rsidP="008F257D">
      <w:pPr>
        <w:pStyle w:val="Bezmezer"/>
        <w:rPr>
          <w:highlight w:val="yellow"/>
        </w:rPr>
      </w:pPr>
    </w:p>
    <w:p w:rsidR="008F257D" w:rsidRPr="00EE650E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EE650E">
        <w:rPr>
          <w:rFonts w:ascii="Times New Roman" w:hAnsi="Times New Roman"/>
          <w:b/>
          <w:sz w:val="20"/>
          <w:szCs w:val="20"/>
        </w:rPr>
        <w:t>Rozpočtové opatření Zastupitelstva města Frýdku-Místku č. 10</w:t>
      </w:r>
      <w:r>
        <w:rPr>
          <w:rFonts w:ascii="Times New Roman" w:hAnsi="Times New Roman"/>
          <w:b/>
          <w:sz w:val="20"/>
          <w:szCs w:val="20"/>
        </w:rPr>
        <w:t>9</w:t>
      </w:r>
      <w:r w:rsidRPr="00EE650E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993"/>
        <w:gridCol w:w="1275"/>
        <w:gridCol w:w="1196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Rezerva na akce investičního odboru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17 150,00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center"/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„Centrum aktivních seniorů“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center"/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>6122-Stroje, přístroje a zařízení</w:t>
            </w: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„Centrum aktivních seniorů“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0A2468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781467">
              <w:rPr>
                <w:rFonts w:ascii="Times New Roman" w:hAnsi="Times New Roman"/>
                <w:color w:val="000000"/>
                <w:kern w:val="0"/>
                <w:szCs w:val="20"/>
              </w:rPr>
              <w:t>62,00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DB6EEF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5137-Drobný hmotný dlouhodobý majetek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„Centrum aktivních seniorů“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593873">
              <w:rPr>
                <w:rFonts w:ascii="Times New Roman" w:hAnsi="Times New Roman"/>
                <w:color w:val="000000"/>
                <w:kern w:val="0"/>
                <w:szCs w:val="20"/>
              </w:rPr>
              <w:t>2321-Odvádění a čistění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„Kanalizace Frýdek-Místek – Skalice“ – vlastní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781467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 w:rsidRPr="00FB343F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 w:rsidRPr="00FB343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E41728" w:rsidRDefault="008F257D" w:rsidP="00C16A10">
            <w:pPr>
              <w:pStyle w:val="Odstavecseseznamem"/>
              <w:numPr>
                <w:ilvl w:val="0"/>
                <w:numId w:val="6"/>
              </w:numPr>
              <w:ind w:hanging="79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18 050,00</w:t>
            </w:r>
          </w:p>
        </w:tc>
      </w:tr>
    </w:tbl>
    <w:p w:rsidR="008F257D" w:rsidRPr="000A2468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456"/>
        <w:gridCol w:w="1765"/>
      </w:tblGrid>
      <w:tr w:rsidR="008F257D" w:rsidRPr="000A2468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investičního odboru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87,00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17 963,00</w:t>
            </w:r>
          </w:p>
        </w:tc>
      </w:tr>
      <w:tr w:rsidR="008F257D" w:rsidRPr="000A2468" w:rsidTr="00C16A10">
        <w:trPr>
          <w:trHeight w:val="3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8115-Účelový zůstatek k 31. 12. 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E323C7">
              <w:rPr>
                <w:rFonts w:ascii="Times New Roman" w:hAnsi="Times New Roman"/>
                <w:color w:val="000000"/>
                <w:kern w:val="0"/>
                <w:szCs w:val="20"/>
              </w:rPr>
              <w:t>18 050,00</w:t>
            </w:r>
          </w:p>
        </w:tc>
      </w:tr>
    </w:tbl>
    <w:p w:rsidR="008F257D" w:rsidRDefault="008F257D" w:rsidP="008F257D">
      <w:pPr>
        <w:rPr>
          <w:highlight w:val="yellow"/>
          <w:lang w:eastAsia="en-US"/>
        </w:rPr>
      </w:pPr>
    </w:p>
    <w:p w:rsidR="008F257D" w:rsidRPr="005C79F8" w:rsidRDefault="008F257D" w:rsidP="008F257D">
      <w:pPr>
        <w:pStyle w:val="Bezmezer"/>
        <w:tabs>
          <w:tab w:val="decimal" w:pos="6237"/>
          <w:tab w:val="decimal" w:pos="8505"/>
        </w:tabs>
        <w:ind w:left="0" w:right="283" w:firstLine="0"/>
        <w:rPr>
          <w:rFonts w:ascii="Times New Roman" w:hAnsi="Times New Roman"/>
          <w:sz w:val="20"/>
          <w:szCs w:val="20"/>
        </w:rPr>
      </w:pPr>
    </w:p>
    <w:p w:rsidR="008F257D" w:rsidRPr="005B46AB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5B46AB">
        <w:rPr>
          <w:rFonts w:ascii="Times New Roman" w:hAnsi="Times New Roman"/>
          <w:b/>
          <w:sz w:val="20"/>
          <w:szCs w:val="20"/>
        </w:rPr>
        <w:t>Rozpočtové opatření Zastupitelstva města Frýdku-Místku č. 1</w:t>
      </w:r>
      <w:r>
        <w:rPr>
          <w:rFonts w:ascii="Times New Roman" w:hAnsi="Times New Roman"/>
          <w:b/>
          <w:sz w:val="20"/>
          <w:szCs w:val="20"/>
        </w:rPr>
        <w:t>10</w:t>
      </w:r>
      <w:r w:rsidRPr="005B46AB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276"/>
        <w:gridCol w:w="1276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93873"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 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„Rekonstrukce Národního domu – dřevěné konstrukce stropu a střechy“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93873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93873">
              <w:rPr>
                <w:rFonts w:ascii="Times New Roman" w:hAnsi="Times New Roman"/>
                <w:color w:val="000000"/>
                <w:kern w:val="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„Rekonstrukce Národního domu – dřevěné konstrukce stropu a střechy“ – vlastní finanční prostředky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93873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93873"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 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„MŠ Beruška, Olbrachtova 1421 – oprava venkovní kanalizace“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93873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593873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93873">
              <w:rPr>
                <w:rFonts w:ascii="Times New Roman" w:hAnsi="Times New Roman"/>
                <w:color w:val="000000"/>
                <w:kern w:val="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5171-Opravy a udržování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„MŠ Beruška, Olbrachtova 1421 – oprava venkovní kanalizace“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593873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color w:val="000000"/>
                <w:kern w:val="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 w:rsidRPr="00AE44BE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„Stavební úpravy domu č. p. 1083, ul. Těšínská na sídlo MP“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color w:val="000000"/>
                <w:kern w:val="0"/>
                <w:szCs w:val="20"/>
              </w:rPr>
              <w:t>+ 909,00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„Oplocení dětských hřišť – III. etapa“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2468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  <w:r w:rsidRPr="00781467">
              <w:rPr>
                <w:rFonts w:ascii="Times New Roman" w:hAnsi="Times New Roman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3639-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5169- 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„Demolice a sanace zpevněných ploch – II. etapa“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 w:rsidRPr="00AE44BE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„Revitalizace Penzionu pro seniory, Lískovecká 86 – spojovací krček“ – vlastní finanční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E44BE">
              <w:rPr>
                <w:rFonts w:ascii="Times New Roman" w:hAnsi="Times New Roman"/>
                <w:color w:val="000000"/>
                <w:kern w:val="0"/>
                <w:szCs w:val="20"/>
              </w:rPr>
              <w:t>+ 1 900,00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Pr="000A2468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15"/>
        <w:gridCol w:w="1665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investičního odboru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2 159,00</w:t>
            </w:r>
          </w:p>
        </w:tc>
      </w:tr>
      <w:tr w:rsidR="008F257D" w:rsidRPr="000A2468" w:rsidTr="00C16A10">
        <w:trPr>
          <w:trHeight w:val="3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ind w:left="128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+ 2 159,00</w:t>
            </w:r>
          </w:p>
        </w:tc>
      </w:tr>
    </w:tbl>
    <w:p w:rsidR="008F257D" w:rsidRDefault="008F257D" w:rsidP="008F257D">
      <w:pPr>
        <w:rPr>
          <w:highlight w:val="yellow"/>
          <w:lang w:eastAsia="en-US"/>
        </w:rPr>
      </w:pPr>
    </w:p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Pr="003B5AA6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3B5AA6">
        <w:rPr>
          <w:rFonts w:ascii="Times New Roman" w:hAnsi="Times New Roman"/>
          <w:b/>
          <w:sz w:val="20"/>
          <w:szCs w:val="20"/>
        </w:rPr>
        <w:t>Rozpočtové opatření Zastupitelstva města Frýdku-Místku č. 1</w:t>
      </w:r>
      <w:r>
        <w:rPr>
          <w:rFonts w:ascii="Times New Roman" w:hAnsi="Times New Roman"/>
          <w:b/>
          <w:sz w:val="20"/>
          <w:szCs w:val="20"/>
        </w:rPr>
        <w:t>11</w:t>
      </w:r>
      <w:r w:rsidRPr="003B5AA6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993"/>
        <w:gridCol w:w="1275"/>
        <w:gridCol w:w="1196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3412-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Sportovní zařízení ve vlastnictví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AE44B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Skatepark ve Frýdku-Místku“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394,00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„Penzion pro seniory, Lískovecká 86 – rekonstrukce bytových jader II. etapa“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651,00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6E3FB2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„Penzion pro seniory, Lískovecká 86 – rekonstrukce bytových jader II. etapa“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6E3FB2">
              <w:rPr>
                <w:rFonts w:ascii="Times New Roman" w:hAnsi="Times New Roman"/>
                <w:color w:val="000000"/>
                <w:kern w:val="0"/>
                <w:szCs w:val="20"/>
              </w:rPr>
              <w:t>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5137-Drobný hmotný dlouhodobý majetek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„Penzion pro seniory, Lískovecká 86 – rekonstrukce bytových jader II. etapa“ – úvěrové finanční prostředky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6E3FB2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6E3FB2">
              <w:rPr>
                <w:rFonts w:ascii="Times New Roman" w:hAnsi="Times New Roman"/>
                <w:color w:val="000000"/>
                <w:kern w:val="0"/>
                <w:szCs w:val="20"/>
              </w:rPr>
              <w:t>172,00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5311-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Stavební úpravy domu č. p. 1083, ul. Těšínská na sídlo MP“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D709C1">
              <w:rPr>
                <w:rFonts w:ascii="Times New Roman" w:hAnsi="Times New Roman"/>
                <w:color w:val="000000"/>
                <w:kern w:val="0"/>
                <w:szCs w:val="20"/>
              </w:rPr>
              <w:t>1 800,00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2219-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„Rekonstrukce lávky mezi městem a Sviadnovem“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D709C1">
              <w:rPr>
                <w:rFonts w:ascii="Times New Roman" w:hAnsi="Times New Roman"/>
                <w:color w:val="000000"/>
                <w:kern w:val="0"/>
                <w:szCs w:val="20"/>
              </w:rPr>
              <w:t>550,00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„Revitalizace Penzionu pro seniory, Lískovecká 86 – spojovací </w:t>
            </w:r>
            <w:r w:rsidRPr="00FD22D8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krček“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„Dokončení rekonstrukce elektroinstalace ZŠ J. z Poděbrad“ </w:t>
            </w:r>
            <w:r w:rsidRPr="00FD22D8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79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8742D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8123-Dlouhodobé přijaté půjčené prostředky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revolvingový úvěr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08742D" w:rsidRDefault="008F257D" w:rsidP="00C16A10">
            <w:pPr>
              <w:pStyle w:val="Odstavecseseznamem"/>
              <w:numPr>
                <w:ilvl w:val="0"/>
                <w:numId w:val="6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8 202,00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15"/>
        <w:gridCol w:w="1665"/>
      </w:tblGrid>
      <w:tr w:rsidR="008F257D" w:rsidRPr="000A2468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E323C7"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investičního odboru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207,00</w:t>
            </w:r>
          </w:p>
        </w:tc>
      </w:tr>
      <w:tr w:rsidR="008F257D" w:rsidRPr="000A2468" w:rsidTr="00C16A10">
        <w:trPr>
          <w:trHeight w:val="3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7 995,00</w:t>
            </w:r>
          </w:p>
        </w:tc>
      </w:tr>
      <w:tr w:rsidR="008F257D" w:rsidRPr="000A2468" w:rsidTr="00C16A10">
        <w:trPr>
          <w:trHeight w:val="3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64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8123-Dlouhodobé přijaté půjčené prostředky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revolvingový úvěr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ind w:left="128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- 8 202,00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223AB2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23AB2">
        <w:rPr>
          <w:rFonts w:ascii="Times New Roman" w:hAnsi="Times New Roman"/>
          <w:b/>
          <w:sz w:val="20"/>
          <w:szCs w:val="20"/>
        </w:rPr>
        <w:t>Rozpočtové opatření Zastupitelstva města Frýdku-Místku č. 1</w:t>
      </w:r>
      <w:r>
        <w:rPr>
          <w:rFonts w:ascii="Times New Roman" w:hAnsi="Times New Roman"/>
          <w:b/>
          <w:sz w:val="20"/>
          <w:szCs w:val="20"/>
        </w:rPr>
        <w:t>12</w:t>
      </w:r>
      <w:r w:rsidRPr="00223AB2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9D2734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2693"/>
        <w:gridCol w:w="993"/>
        <w:gridCol w:w="1275"/>
        <w:gridCol w:w="1276"/>
      </w:tblGrid>
      <w:tr w:rsidR="008F257D" w:rsidRPr="009D2734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0A2468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9D2734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9D2734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2310-Pitná voda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„Výstavba vodovodního řadu – Panské Nové Dvory“ – úvěrové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D709C1">
              <w:rPr>
                <w:rFonts w:ascii="Times New Roman" w:hAnsi="Times New Roman"/>
                <w:color w:val="000000"/>
                <w:kern w:val="0"/>
                <w:szCs w:val="20"/>
              </w:rPr>
              <w:t>16 530,00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3525-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Hospice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„Hospic Frýdek-Místek, p. o. – centrální klimatizace budovy“ – úvěrové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3525-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Hospice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709C1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6122-Stroje, přístroje a zařízení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„Hospic Frýdek-Místek, p. o. – centrální klimatizace budovy“ – úvěrové prostředky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507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D709C1">
              <w:rPr>
                <w:rFonts w:ascii="Times New Roman" w:hAnsi="Times New Roman"/>
                <w:color w:val="000000"/>
                <w:kern w:val="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781467">
              <w:rPr>
                <w:rFonts w:ascii="Times New Roman" w:hAnsi="Times New Roman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957CF">
              <w:rPr>
                <w:rFonts w:ascii="Times New Roman" w:hAnsi="Times New Roman"/>
                <w:color w:val="000000"/>
                <w:kern w:val="0"/>
                <w:szCs w:val="20"/>
              </w:rPr>
              <w:t>2310-Pitná voda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9B3D31" w:rsidRDefault="008F257D" w:rsidP="00C16A10">
            <w:pP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Vodovodní řad ve F-M, místní část Skalice“ – úvěrové finanční prostředky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D709C1" w:rsidRDefault="008F257D" w:rsidP="00C16A10">
            <w:pPr>
              <w:pStyle w:val="Odstavecseseznamem"/>
              <w:numPr>
                <w:ilvl w:val="0"/>
                <w:numId w:val="6"/>
              </w:numPr>
              <w:ind w:hanging="649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D709C1">
              <w:rPr>
                <w:rFonts w:ascii="Times New Roman" w:hAnsi="Times New Roman"/>
                <w:color w:val="000000"/>
                <w:kern w:val="0"/>
                <w:szCs w:val="20"/>
              </w:rPr>
              <w:t>7 958,00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0A2468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81467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D957CF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8123-Dlouhodobé přijaté půjčené prostředky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revolvingový úvěr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09DE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C16A91" w:rsidRDefault="008F257D" w:rsidP="00C16A10">
            <w:pPr>
              <w:pStyle w:val="Odstavecseseznamem"/>
              <w:numPr>
                <w:ilvl w:val="0"/>
                <w:numId w:val="6"/>
              </w:numPr>
              <w:ind w:hanging="79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25 834,00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2709D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09DE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73"/>
        <w:gridCol w:w="1807"/>
      </w:tblGrid>
      <w:tr w:rsidR="008F257D" w:rsidRPr="000A2468" w:rsidTr="00C16A10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09DE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09DE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09DE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0A2468" w:rsidTr="00C16A10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12-IO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25 834,00</w:t>
            </w:r>
          </w:p>
        </w:tc>
      </w:tr>
      <w:tr w:rsidR="008F257D" w:rsidRPr="000A2468" w:rsidTr="00C16A10">
        <w:trPr>
          <w:trHeight w:val="3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E323C7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</w:rPr>
              <w:t xml:space="preserve">8123-Dlouhodobé přijaté půjčené prostředky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revolvingový úvěr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E323C7" w:rsidRDefault="008F257D" w:rsidP="00C16A10">
            <w:pPr>
              <w:pStyle w:val="Odstavecseseznamem"/>
              <w:ind w:left="128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- 25 834,00</w:t>
            </w:r>
          </w:p>
        </w:tc>
      </w:tr>
    </w:tbl>
    <w:p w:rsidR="008F257D" w:rsidRPr="000A2468" w:rsidRDefault="008F257D" w:rsidP="008F257D">
      <w:pPr>
        <w:rPr>
          <w:highlight w:val="yellow"/>
          <w:lang w:eastAsia="en-US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hanging="714"/>
        <w:rPr>
          <w:rFonts w:ascii="Times New Roman" w:hAnsi="Times New Roman"/>
          <w:sz w:val="20"/>
          <w:szCs w:val="20"/>
          <w:highlight w:val="yellow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hanging="714"/>
        <w:rPr>
          <w:rFonts w:ascii="Times New Roman" w:hAnsi="Times New Roman"/>
          <w:sz w:val="20"/>
          <w:szCs w:val="20"/>
          <w:highlight w:val="yellow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hanging="714"/>
        <w:rPr>
          <w:rFonts w:ascii="Times New Roman" w:hAnsi="Times New Roman"/>
          <w:sz w:val="20"/>
          <w:szCs w:val="20"/>
          <w:highlight w:val="yellow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hanging="714"/>
        <w:rPr>
          <w:rFonts w:ascii="Times New Roman" w:hAnsi="Times New Roman"/>
          <w:sz w:val="20"/>
          <w:szCs w:val="20"/>
          <w:highlight w:val="yellow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113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jc w:val="center"/>
            </w:pPr>
            <w:r w:rsidRPr="00EA3667">
              <w:rPr>
                <w:rFonts w:ascii="Times New Roman" w:hAnsi="Times New Roman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rPr>
                <w:rFonts w:ascii="Times New Roman" w:hAnsi="Times New Roman"/>
                <w:i/>
                <w:kern w:val="0"/>
                <w:szCs w:val="20"/>
              </w:rPr>
            </w:pPr>
            <w:r w:rsidRPr="00EA3667">
              <w:rPr>
                <w:rFonts w:ascii="Times New Roman" w:hAnsi="Times New Roman"/>
                <w:kern w:val="0"/>
                <w:szCs w:val="20"/>
              </w:rPr>
              <w:t>1361-Správní poplatky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A3667" w:rsidRDefault="008F257D" w:rsidP="00C16A10">
            <w:pPr>
              <w:pStyle w:val="Odstavecseseznamem"/>
              <w:numPr>
                <w:ilvl w:val="0"/>
                <w:numId w:val="5"/>
              </w:numPr>
              <w:ind w:hanging="790"/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EA3667">
              <w:rPr>
                <w:rFonts w:ascii="Times New Roman" w:hAnsi="Times New Roman"/>
                <w:kern w:val="0"/>
                <w:szCs w:val="20"/>
              </w:rPr>
              <w:t xml:space="preserve"> 1 300,00</w:t>
            </w: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A3667" w:rsidRDefault="008F257D" w:rsidP="00C16A10">
            <w:pPr>
              <w:pStyle w:val="Odstavecseseznamem"/>
              <w:ind w:left="356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EA3667">
              <w:rPr>
                <w:rFonts w:ascii="Times New Roman" w:hAnsi="Times New Roman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rPr>
                <w:rFonts w:ascii="Times New Roman" w:hAnsi="Times New Roman"/>
                <w:kern w:val="0"/>
                <w:szCs w:val="20"/>
              </w:rPr>
            </w:pPr>
            <w:r w:rsidRPr="00EA3667">
              <w:rPr>
                <w:rFonts w:ascii="Times New Roman" w:hAnsi="Times New Roman"/>
                <w:kern w:val="0"/>
                <w:szCs w:val="20"/>
              </w:rPr>
              <w:t>2169-Ostatní správa v průmyslu, stavebnictví, obchodu a službách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A366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  <w:r w:rsidRPr="00EA3667">
              <w:rPr>
                <w:rFonts w:ascii="Times New Roman" w:hAnsi="Times New Roman"/>
                <w:kern w:val="0"/>
                <w:szCs w:val="20"/>
              </w:rPr>
              <w:t>+ 140,00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EA3667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jc w:val="righ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„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Program regenerace objektů s historickou nebo historizující fasádou na území města F-M“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5166-Konzultační, poradenské a právní služby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studie, zaměření, průzkumy, konzultace v gesci hlavního architekta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160,00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102AAB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47F1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6312-Investiční transfery nefinančním podnikatelským subjektům – fyzickým osobám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DP „Podpora pořízení hybridních automobilů 2019“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64,40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47F1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5901-Nespecifikované rezervy-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DP „Podpora pořízení hybridních automobilů 2019“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pStyle w:val="Odstavecseseznamem"/>
              <w:ind w:left="862" w:hanging="365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+ 64,40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Daňové příjmy (třída 1)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1 300,00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FE7EC4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E7EC4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E7EC4">
              <w:rPr>
                <w:rFonts w:ascii="Times New Roman" w:hAnsi="Times New Roman"/>
                <w:color w:val="000000"/>
                <w:kern w:val="0"/>
                <w:szCs w:val="20"/>
              </w:rPr>
              <w:t>Nedaňové příjmy (třída 2)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862" w:right="72" w:hanging="145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+ 140,00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160,00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DP Regenerace objektů s historickou nebo historizující fasádou na území města Frýdku-Místku viz příloha č. 4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DP Pořízení hybridních automobilů na r. 2019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(běžné výdaje) </w:t>
            </w:r>
            <w:r w:rsidRPr="00535F1C">
              <w:rPr>
                <w:rFonts w:ascii="Times New Roman" w:hAnsi="Times New Roman"/>
                <w:color w:val="000000"/>
                <w:kern w:val="0"/>
                <w:szCs w:val="20"/>
              </w:rPr>
              <w:t>viz doplňující příloha č. 2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ind w:left="86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+ 64,40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EA3667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DP Pořízení hybridních automobilů na r. 2019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(kapitálové výdaje) </w:t>
            </w:r>
            <w:r w:rsidRPr="00535F1C">
              <w:rPr>
                <w:rFonts w:ascii="Times New Roman" w:hAnsi="Times New Roman"/>
                <w:color w:val="000000"/>
                <w:kern w:val="0"/>
                <w:szCs w:val="20"/>
              </w:rPr>
              <w:t>viz doplňující příloha č. 2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64,40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114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90F3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5194-Věcné dary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pořízení stolní hry Monopoly s tématikou SMFM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2321-Odvádění a čistění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53A6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zpracování žádosti o dotaci projektu „Odkanalizování části města Frýdku-Místku – dotační management“, část Skalice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28,23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2321-Odvádění a čistění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53A6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zpracování žádosti o dotaci projektu „Odkanalizování části města Frýdku-Místku – dotační management“, část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Zelinkovice</w:t>
            </w:r>
            <w:proofErr w:type="spell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Lysůvky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28,23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2321-Odvádění a čistění odpadních vod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353A6F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zpracování žádosti o dotaci projektu „Odkanalizování části města Frýdku-Místku – dotační management“, část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Chlebovice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28,23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102AAB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rezerva na Program regenerace města F-M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133,90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3F0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„Zvýšení bezpečnosti na křižovatkách, ul. Hlavní, ul. Dobrovského“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60,50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3F0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5194-Věcné dary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pořízení stolní hry Monopoly s tématikou SMFM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3F0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vratky dotací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733F0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spolufinancování dotací z programů EU včetně státních dotací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B6B0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architektonická soutěž „Dokončení parku Jižní Svahy“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B6B0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rezerva na Dotační program na pořízení hybridních automobilů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na      r.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2 795,70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0A5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6313-Investiční transfery nefinančním podnikatelským subjektům – právnickým osobám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„Program na pořízení hybridních automobilů na rok 2019“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75,00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 xml:space="preserve">bankovních účtech – 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81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4 599,79</w:t>
            </w:r>
          </w:p>
        </w:tc>
      </w:tr>
    </w:tbl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4448B0">
              <w:rPr>
                <w:rFonts w:ascii="Times New Roman" w:hAnsi="Times New Roman"/>
                <w:color w:val="000000"/>
                <w:kern w:val="0"/>
                <w:szCs w:val="20"/>
              </w:rPr>
              <w:t>1 195,19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77E9A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DP Pořízení hybridních automobilů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r. 2019</w:t>
            </w:r>
            <w:r w:rsidRPr="00C77E9A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(běžné výdaje)</w:t>
            </w: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viz doplňující příloha č. 2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2 795,70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77E9A" w:rsidRDefault="008F257D" w:rsidP="00C16A10">
            <w:pPr>
              <w:ind w:left="127" w:right="141"/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DP Pořízení hybridních automobilů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na r. 2019</w:t>
            </w: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>(</w:t>
            </w:r>
            <w:r w:rsidRPr="00C77E9A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kapitálové výdaje) </w:t>
            </w: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>viz doplňující příloha č. 2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75,00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448B0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448B0">
              <w:rPr>
                <w:rFonts w:ascii="Times New Roman" w:hAnsi="Times New Roman"/>
                <w:color w:val="000000"/>
                <w:kern w:val="0"/>
                <w:szCs w:val="20"/>
              </w:rPr>
              <w:t>DP Regenerace města Frýdku-</w:t>
            </w:r>
            <w:r w:rsidRPr="00C77E9A">
              <w:rPr>
                <w:rFonts w:ascii="Times New Roman" w:hAnsi="Times New Roman"/>
                <w:color w:val="000000"/>
                <w:kern w:val="0"/>
                <w:szCs w:val="20"/>
              </w:rPr>
              <w:t>Místku viz doplňující příloha č.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133,90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Rezerva na spolufinancování dotací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400,00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8115 – Účelový zůstatek k 31. 12. 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4 599,79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115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2144-Ostatní služby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sdílená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cyklodoprava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4B6B08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5901-Nespecifikované rezervy-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nevyčerpaná rezerva pro Dotační program na pořízení hybridních automobilů pro r.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1 350,00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neúčelový zůstatek k 31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54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1 650,00</w:t>
            </w:r>
          </w:p>
        </w:tc>
      </w:tr>
    </w:tbl>
    <w:p w:rsidR="008F257D" w:rsidRDefault="008F257D" w:rsidP="008F257D">
      <w:pPr>
        <w:spacing w:after="160" w:line="259" w:lineRule="auto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300,00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OÚRaSŘ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CC39DC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4448B0">
              <w:rPr>
                <w:rFonts w:ascii="Times New Roman" w:hAnsi="Times New Roman"/>
                <w:color w:val="000000"/>
                <w:kern w:val="0"/>
                <w:szCs w:val="20"/>
              </w:rPr>
              <w:t>DP Pořízení hybridních automobilů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za r. 2019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 xml:space="preserve">(běžné výdaje) </w:t>
            </w:r>
            <w:r w:rsidRPr="006C5109">
              <w:rPr>
                <w:rFonts w:ascii="Times New Roman" w:hAnsi="Times New Roman"/>
                <w:color w:val="000000"/>
                <w:kern w:val="0"/>
                <w:szCs w:val="20"/>
              </w:rPr>
              <w:t>viz doplňující příloha č.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1 350,00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8115- Neúčelový zůstatek k 31. 12. 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1 650,00</w:t>
            </w:r>
          </w:p>
        </w:tc>
      </w:tr>
    </w:tbl>
    <w:p w:rsidR="008F257D" w:rsidRDefault="008F257D" w:rsidP="008F257D">
      <w:pPr>
        <w:spacing w:after="160" w:line="259" w:lineRule="auto"/>
        <w:ind w:right="-286"/>
        <w:rPr>
          <w:rFonts w:ascii="Times New Roman" w:hAnsi="Times New Roman"/>
          <w:szCs w:val="20"/>
        </w:rPr>
      </w:pPr>
    </w:p>
    <w:p w:rsidR="008F257D" w:rsidRDefault="008F257D" w:rsidP="008F257D">
      <w:pPr>
        <w:spacing w:after="160" w:line="259" w:lineRule="auto"/>
        <w:ind w:right="-286"/>
        <w:rPr>
          <w:rFonts w:ascii="Times New Roman" w:hAnsi="Times New Roman"/>
          <w:szCs w:val="20"/>
        </w:rPr>
      </w:pPr>
    </w:p>
    <w:p w:rsidR="008F257D" w:rsidRDefault="008F257D" w:rsidP="008F257D">
      <w:pPr>
        <w:spacing w:after="160" w:line="259" w:lineRule="auto"/>
        <w:ind w:right="-286"/>
        <w:rPr>
          <w:rFonts w:ascii="Times New Roman" w:hAnsi="Times New Roman"/>
          <w:szCs w:val="20"/>
        </w:rPr>
      </w:pPr>
    </w:p>
    <w:p w:rsidR="008F257D" w:rsidRDefault="008F257D" w:rsidP="008F257D">
      <w:pPr>
        <w:spacing w:after="160" w:line="259" w:lineRule="auto"/>
        <w:ind w:right="-286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116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16-MP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5011-Platy zaměstnanců v pracovním poměru vyjma zaměstnanců na služebních místech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left="356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276425">
              <w:rPr>
                <w:rFonts w:ascii="Times New Roman" w:hAnsi="Times New Roman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248,00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276425">
              <w:rPr>
                <w:rFonts w:ascii="Times New Roman" w:hAnsi="Times New Roman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90,00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8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1 338,00</w:t>
            </w:r>
          </w:p>
        </w:tc>
      </w:tr>
    </w:tbl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16-MP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Městské policie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1 338,00</w:t>
            </w:r>
          </w:p>
        </w:tc>
      </w:tr>
      <w:tr w:rsidR="008F257D" w:rsidRPr="002F0753" w:rsidTr="00C16A10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F70DAB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70DAB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70DAB">
              <w:rPr>
                <w:rFonts w:ascii="Times New Roman" w:hAnsi="Times New Roman"/>
                <w:color w:val="000000"/>
                <w:kern w:val="0"/>
                <w:szCs w:val="20"/>
              </w:rPr>
              <w:t>8115 – Neúčelový zůstatek k 31. 12. 2019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1 338,00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117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552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2057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6111-Programové vybavení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„Pořízení Identity management systému (IDM)“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2 224,00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2057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6111-Programové vybavení – „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Formulářový server“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hanging="648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3 000,00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2057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6111-Programové vybavení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„Monitoring zdraví serverů, databází a aplikací“</w:t>
            </w:r>
          </w:p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145,00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820574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6125-Výpočetní technika – „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Rozšíření paměti serverů“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 w:rsidRPr="002764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764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8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569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17-OIT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5 569,00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3740C" w:rsidRDefault="008F257D" w:rsidP="00C16A10">
            <w:pPr>
              <w:pStyle w:val="Odstavecseseznamem"/>
              <w:numPr>
                <w:ilvl w:val="0"/>
                <w:numId w:val="8"/>
              </w:numPr>
              <w:ind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F3740C">
              <w:rPr>
                <w:rFonts w:ascii="Times New Roman" w:hAnsi="Times New Roman"/>
                <w:color w:val="000000"/>
                <w:kern w:val="0"/>
                <w:szCs w:val="20"/>
              </w:rPr>
              <w:t>– Účelový zůstatek k 31. 12. 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F3740C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5 569</w:t>
            </w:r>
            <w:r w:rsidRPr="00F3740C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Odstavecseseznamem"/>
        <w:spacing w:after="160" w:line="259" w:lineRule="auto"/>
        <w:ind w:right="-286"/>
        <w:rPr>
          <w:rFonts w:ascii="Times New Roman" w:hAnsi="Times New Roman"/>
          <w:szCs w:val="20"/>
        </w:rPr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118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A6093C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A6093C">
              <w:rPr>
                <w:rFonts w:ascii="Times New Roman" w:hAnsi="Times New Roman"/>
                <w:color w:val="000000"/>
                <w:kern w:val="0"/>
                <w:szCs w:val="20"/>
              </w:rPr>
              <w:t>100,00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F6279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FF6279">
              <w:rPr>
                <w:rFonts w:ascii="Times New Roman" w:hAnsi="Times New Roman"/>
                <w:color w:val="000000"/>
                <w:kern w:val="0"/>
                <w:szCs w:val="20"/>
              </w:rPr>
              <w:t>800,00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FF6279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FF6279">
              <w:rPr>
                <w:rFonts w:ascii="Times New Roman" w:hAnsi="Times New Roman"/>
                <w:color w:val="000000"/>
                <w:kern w:val="0"/>
                <w:szCs w:val="20"/>
              </w:rPr>
              <w:t>100,00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neúčelový zůstatek k 31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ind w:left="862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54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1 000,00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087"/>
        <w:gridCol w:w="1665"/>
      </w:tblGrid>
      <w:tr w:rsidR="008F257D" w:rsidRPr="00276425" w:rsidTr="00C16A10">
        <w:trPr>
          <w:trHeight w:val="6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 w:rsidRPr="0027642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276425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OIT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ind w:left="862" w:right="72" w:hanging="145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+ 100,00</w:t>
            </w:r>
          </w:p>
        </w:tc>
      </w:tr>
      <w:tr w:rsidR="008F257D" w:rsidRPr="00276425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17-OIT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informačních technologií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1 100,00</w:t>
            </w:r>
          </w:p>
        </w:tc>
      </w:tr>
      <w:tr w:rsidR="008F257D" w:rsidRPr="002F0753" w:rsidTr="00C16A10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03-FO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F3740C" w:rsidRDefault="008F257D" w:rsidP="00C16A10">
            <w:pPr>
              <w:ind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8115- Neúčelový zůstatek k 31. 12. 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1 000,00</w:t>
            </w:r>
          </w:p>
        </w:tc>
      </w:tr>
    </w:tbl>
    <w:p w:rsidR="008F257D" w:rsidRDefault="008F257D" w:rsidP="008F257D">
      <w:pPr>
        <w:pStyle w:val="Bezmezer"/>
      </w:pPr>
    </w:p>
    <w:p w:rsidR="008F257D" w:rsidRDefault="008F257D" w:rsidP="008F257D">
      <w:pPr>
        <w:pStyle w:val="Bezmezer"/>
      </w:pPr>
    </w:p>
    <w:p w:rsidR="008F257D" w:rsidRPr="00276425" w:rsidRDefault="008F257D" w:rsidP="008F257D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 w:rsidRPr="00276425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>
        <w:rPr>
          <w:rFonts w:ascii="Times New Roman" w:hAnsi="Times New Roman"/>
          <w:b/>
          <w:sz w:val="20"/>
          <w:szCs w:val="20"/>
        </w:rPr>
        <w:t>119</w:t>
      </w:r>
      <w:r w:rsidRPr="00276425"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1134"/>
        <w:gridCol w:w="1309"/>
        <w:gridCol w:w="1385"/>
      </w:tblGrid>
      <w:tr w:rsidR="008F257D" w:rsidRPr="00276425" w:rsidTr="00C16A10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POL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 (v tis. Kč)</w:t>
            </w:r>
          </w:p>
        </w:tc>
      </w:tr>
      <w:tr w:rsidR="008F257D" w:rsidRPr="00276425" w:rsidTr="00C16A10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Příjmy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Financování</w:t>
            </w: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5132-Ochranné pomůcky</w:t>
            </w:r>
            <w:r w:rsidRPr="00276425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left="356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300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90,00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5021-Ostatní osobní výdaje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230,00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6123-Dopravní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111,00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5133-Léky a zdravotnický materiál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5134-Prádlo, oděv a obuv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5134-Prádlo, oděv a obuv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47,00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30,00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20,00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5175-Pohoštění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40,00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8F257D" w:rsidRPr="00276425" w:rsidTr="00C16A10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ne</w:t>
            </w:r>
            <w:r w:rsidRPr="00276425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účelový zůstatek k 31. 12.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5"/>
              </w:numPr>
              <w:ind w:hanging="681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143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27642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8F257D" w:rsidRPr="00276425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5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846"/>
        <w:gridCol w:w="1665"/>
      </w:tblGrid>
      <w:tr w:rsidR="008F257D" w:rsidRPr="00276425" w:rsidTr="00C16A1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ORJ</w:t>
            </w:r>
          </w:p>
        </w:tc>
        <w:tc>
          <w:tcPr>
            <w:tcW w:w="6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Závazný ukazatel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257D" w:rsidRPr="00276425" w:rsidRDefault="008F257D" w:rsidP="00C16A10">
            <w:pPr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ČÁSTKA</w:t>
            </w:r>
            <w:r w:rsidRPr="00276425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br/>
              <w:t xml:space="preserve"> (v tis. Kč)</w:t>
            </w:r>
          </w:p>
        </w:tc>
      </w:tr>
      <w:tr w:rsidR="008F257D" w:rsidRPr="00276425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opravy a udržování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7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15,00</w:t>
            </w:r>
          </w:p>
        </w:tc>
      </w:tr>
      <w:tr w:rsidR="008F257D" w:rsidRPr="00276425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Ostatní neinvestiční výdaje odboru bezpečnostních rizik a prevence kriminality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7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1 017,00</w:t>
            </w:r>
          </w:p>
        </w:tc>
      </w:tr>
      <w:tr w:rsidR="008F257D" w:rsidRPr="00276425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57D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18-OBRaPK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Výdaje na investiční akce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57D" w:rsidRDefault="008F257D" w:rsidP="00C16A10">
            <w:pPr>
              <w:pStyle w:val="Odstavecseseznamem"/>
              <w:numPr>
                <w:ilvl w:val="0"/>
                <w:numId w:val="7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111,00</w:t>
            </w:r>
          </w:p>
        </w:tc>
      </w:tr>
      <w:tr w:rsidR="008F257D" w:rsidRPr="00276425" w:rsidTr="00C16A10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7D" w:rsidRPr="00276425" w:rsidRDefault="008F257D" w:rsidP="00C16A10">
            <w:pPr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03-FO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8115 –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Neú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čelový zůstatek k 31. 12. 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257D" w:rsidRPr="00276425" w:rsidRDefault="008F257D" w:rsidP="00C16A10">
            <w:pPr>
              <w:pStyle w:val="Odstavecseseznamem"/>
              <w:numPr>
                <w:ilvl w:val="0"/>
                <w:numId w:val="6"/>
              </w:numPr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1 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143</w:t>
            </w:r>
            <w:r w:rsidRPr="00276425">
              <w:rPr>
                <w:rFonts w:ascii="Times New Roman" w:hAnsi="Times New Roman"/>
                <w:color w:val="000000"/>
                <w:kern w:val="0"/>
                <w:szCs w:val="20"/>
              </w:rPr>
              <w:t>,00</w:t>
            </w:r>
          </w:p>
        </w:tc>
      </w:tr>
    </w:tbl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p w:rsidR="008F257D" w:rsidRDefault="008F257D" w:rsidP="008F257D">
      <w:pPr>
        <w:pStyle w:val="Bezmezer"/>
        <w:tabs>
          <w:tab w:val="left" w:pos="3817"/>
        </w:tabs>
        <w:ind w:left="0" w:firstLine="0"/>
        <w:rPr>
          <w:rFonts w:ascii="Times New Roman" w:hAnsi="Times New Roman"/>
          <w:sz w:val="20"/>
          <w:szCs w:val="20"/>
        </w:rPr>
      </w:pPr>
    </w:p>
    <w:sectPr w:rsidR="008F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ED7"/>
    <w:multiLevelType w:val="hybridMultilevel"/>
    <w:tmpl w:val="CD7CA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FCD"/>
    <w:multiLevelType w:val="hybridMultilevel"/>
    <w:tmpl w:val="71B0CCEA"/>
    <w:lvl w:ilvl="0" w:tplc="D8FA7F46">
      <w:start w:val="12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1A4543"/>
    <w:multiLevelType w:val="hybridMultilevel"/>
    <w:tmpl w:val="8FEE2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A0D"/>
    <w:multiLevelType w:val="hybridMultilevel"/>
    <w:tmpl w:val="ADBCA96A"/>
    <w:lvl w:ilvl="0" w:tplc="78582300">
      <w:start w:val="12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8F6FAB"/>
    <w:multiLevelType w:val="hybridMultilevel"/>
    <w:tmpl w:val="298A1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594F17"/>
    <w:multiLevelType w:val="hybridMultilevel"/>
    <w:tmpl w:val="9182A87A"/>
    <w:lvl w:ilvl="0" w:tplc="EA06759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44ADB"/>
    <w:multiLevelType w:val="hybridMultilevel"/>
    <w:tmpl w:val="F6000E28"/>
    <w:lvl w:ilvl="0" w:tplc="D90AF338">
      <w:start w:val="12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D7549CD"/>
    <w:multiLevelType w:val="hybridMultilevel"/>
    <w:tmpl w:val="1868C7D4"/>
    <w:lvl w:ilvl="0" w:tplc="03C01FF4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5111"/>
    <w:multiLevelType w:val="hybridMultilevel"/>
    <w:tmpl w:val="1EF61484"/>
    <w:lvl w:ilvl="0" w:tplc="8C320514">
      <w:start w:val="1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1D321D"/>
    <w:multiLevelType w:val="hybridMultilevel"/>
    <w:tmpl w:val="D2C6A800"/>
    <w:lvl w:ilvl="0" w:tplc="E5C08D76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755497"/>
    <w:multiLevelType w:val="hybridMultilevel"/>
    <w:tmpl w:val="6996FC3C"/>
    <w:lvl w:ilvl="0" w:tplc="B33C86B6">
      <w:start w:val="8115"/>
      <w:numFmt w:val="decimal"/>
      <w:lvlText w:val="%1"/>
      <w:lvlJc w:val="left"/>
      <w:pPr>
        <w:ind w:left="54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7" w:hanging="360"/>
      </w:pPr>
    </w:lvl>
    <w:lvl w:ilvl="2" w:tplc="0405001B" w:tentative="1">
      <w:start w:val="1"/>
      <w:numFmt w:val="lowerRoman"/>
      <w:lvlText w:val="%3."/>
      <w:lvlJc w:val="right"/>
      <w:pPr>
        <w:ind w:left="1927" w:hanging="180"/>
      </w:pPr>
    </w:lvl>
    <w:lvl w:ilvl="3" w:tplc="0405000F" w:tentative="1">
      <w:start w:val="1"/>
      <w:numFmt w:val="decimal"/>
      <w:lvlText w:val="%4."/>
      <w:lvlJc w:val="left"/>
      <w:pPr>
        <w:ind w:left="2647" w:hanging="360"/>
      </w:pPr>
    </w:lvl>
    <w:lvl w:ilvl="4" w:tplc="04050019" w:tentative="1">
      <w:start w:val="1"/>
      <w:numFmt w:val="lowerLetter"/>
      <w:lvlText w:val="%5."/>
      <w:lvlJc w:val="left"/>
      <w:pPr>
        <w:ind w:left="3367" w:hanging="360"/>
      </w:pPr>
    </w:lvl>
    <w:lvl w:ilvl="5" w:tplc="0405001B" w:tentative="1">
      <w:start w:val="1"/>
      <w:numFmt w:val="lowerRoman"/>
      <w:lvlText w:val="%6."/>
      <w:lvlJc w:val="right"/>
      <w:pPr>
        <w:ind w:left="4087" w:hanging="180"/>
      </w:pPr>
    </w:lvl>
    <w:lvl w:ilvl="6" w:tplc="0405000F" w:tentative="1">
      <w:start w:val="1"/>
      <w:numFmt w:val="decimal"/>
      <w:lvlText w:val="%7."/>
      <w:lvlJc w:val="left"/>
      <w:pPr>
        <w:ind w:left="4807" w:hanging="360"/>
      </w:pPr>
    </w:lvl>
    <w:lvl w:ilvl="7" w:tplc="04050019" w:tentative="1">
      <w:start w:val="1"/>
      <w:numFmt w:val="lowerLetter"/>
      <w:lvlText w:val="%8."/>
      <w:lvlJc w:val="left"/>
      <w:pPr>
        <w:ind w:left="5527" w:hanging="360"/>
      </w:pPr>
    </w:lvl>
    <w:lvl w:ilvl="8" w:tplc="040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 w15:restartNumberingAfterBreak="0">
    <w:nsid w:val="4C3542B7"/>
    <w:multiLevelType w:val="hybridMultilevel"/>
    <w:tmpl w:val="0DE80048"/>
    <w:lvl w:ilvl="0" w:tplc="040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4E530490"/>
    <w:multiLevelType w:val="hybridMultilevel"/>
    <w:tmpl w:val="4ABA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1FC5"/>
    <w:multiLevelType w:val="hybridMultilevel"/>
    <w:tmpl w:val="4AF65776"/>
    <w:lvl w:ilvl="0" w:tplc="2076AE7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1413E4"/>
    <w:multiLevelType w:val="hybridMultilevel"/>
    <w:tmpl w:val="9050C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4494"/>
    <w:multiLevelType w:val="hybridMultilevel"/>
    <w:tmpl w:val="6054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EC66CFE"/>
    <w:multiLevelType w:val="multilevel"/>
    <w:tmpl w:val="52F4D7F6"/>
    <w:styleLink w:val="WWNum2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0" w15:restartNumberingAfterBreak="0">
    <w:nsid w:val="74E36D45"/>
    <w:multiLevelType w:val="hybridMultilevel"/>
    <w:tmpl w:val="832EEB38"/>
    <w:lvl w:ilvl="0" w:tplc="816A50FA">
      <w:start w:val="12"/>
      <w:numFmt w:val="bullet"/>
      <w:suff w:val="nothing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0"/>
  </w:num>
  <w:num w:numId="20">
    <w:abstractNumId w:val="1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I0+5q8I76c2oiCLH/BLFtR6waMmmpnnwXfydItxvrfgV8nrsz8e17yyziCLhlfLKz0gYkVuzBP+DfSLtdC1sA==" w:salt="kiRGUJkFIPnHd1PHjYJo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7D"/>
    <w:rsid w:val="003F2638"/>
    <w:rsid w:val="00483B6D"/>
    <w:rsid w:val="008016F2"/>
    <w:rsid w:val="008F257D"/>
    <w:rsid w:val="00C16A10"/>
    <w:rsid w:val="00C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0206-7D53-486B-A6E2-1451463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57D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8F257D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8F257D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57D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8F2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257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57D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25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25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2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57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57D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57D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  <w:style w:type="paragraph" w:customStyle="1" w:styleId="Standard">
    <w:name w:val="Standard"/>
    <w:rsid w:val="008F2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26">
    <w:name w:val="WWNum26"/>
    <w:basedOn w:val="Bezseznamu"/>
    <w:rsid w:val="008F257D"/>
    <w:pPr>
      <w:numPr>
        <w:numId w:val="15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8F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8048</Words>
  <Characters>47484</Characters>
  <Application>Microsoft Office Word</Application>
  <DocSecurity>8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7</cp:revision>
  <dcterms:created xsi:type="dcterms:W3CDTF">2019-12-02T13:36:00Z</dcterms:created>
  <dcterms:modified xsi:type="dcterms:W3CDTF">2019-12-04T13:34:00Z</dcterms:modified>
</cp:coreProperties>
</file>