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BE" w:rsidRPr="00D91227" w:rsidRDefault="004623BE" w:rsidP="004623BE">
      <w:pPr>
        <w:jc w:val="center"/>
        <w:rPr>
          <w:b/>
          <w:sz w:val="24"/>
          <w:szCs w:val="24"/>
        </w:rPr>
      </w:pPr>
      <w:r w:rsidRPr="00D91227">
        <w:rPr>
          <w:b/>
          <w:sz w:val="24"/>
          <w:szCs w:val="24"/>
        </w:rPr>
        <w:t>JEDNACÍ ŘÁD</w:t>
      </w:r>
    </w:p>
    <w:p w:rsidR="004623BE" w:rsidRPr="000E30D6" w:rsidRDefault="004623BE" w:rsidP="004623BE">
      <w:pPr>
        <w:jc w:val="center"/>
        <w:rPr>
          <w:b/>
          <w:sz w:val="24"/>
          <w:szCs w:val="24"/>
        </w:rPr>
      </w:pPr>
      <w:r w:rsidRPr="000E30D6">
        <w:rPr>
          <w:b/>
          <w:sz w:val="24"/>
          <w:szCs w:val="24"/>
        </w:rPr>
        <w:t xml:space="preserve">pracovní skupiny </w:t>
      </w:r>
    </w:p>
    <w:p w:rsidR="004623BE" w:rsidRPr="000E30D6" w:rsidRDefault="004623BE" w:rsidP="00462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ustanove</w:t>
      </w:r>
      <w:r w:rsidRPr="000E30D6">
        <w:rPr>
          <w:b/>
          <w:sz w:val="24"/>
          <w:szCs w:val="24"/>
        </w:rPr>
        <w:t>né v rámci komunitního plánování sociálních služeb</w:t>
      </w:r>
      <w:r>
        <w:rPr>
          <w:b/>
          <w:sz w:val="24"/>
          <w:szCs w:val="24"/>
        </w:rPr>
        <w:t xml:space="preserve"> a navazujících aktivit</w:t>
      </w:r>
    </w:p>
    <w:p w:rsidR="004623BE" w:rsidRDefault="004623BE" w:rsidP="004623BE">
      <w:pPr>
        <w:jc w:val="center"/>
        <w:rPr>
          <w:b/>
          <w:sz w:val="24"/>
          <w:szCs w:val="24"/>
        </w:rPr>
      </w:pPr>
      <w:r w:rsidRPr="000E30D6">
        <w:rPr>
          <w:b/>
          <w:sz w:val="24"/>
          <w:szCs w:val="24"/>
        </w:rPr>
        <w:t>ve Frýdku-Místku</w:t>
      </w:r>
    </w:p>
    <w:p w:rsidR="004623BE" w:rsidRDefault="004623BE" w:rsidP="004623BE">
      <w:pPr>
        <w:jc w:val="center"/>
        <w:rPr>
          <w:b/>
          <w:sz w:val="24"/>
          <w:szCs w:val="24"/>
        </w:rPr>
      </w:pP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r w:rsidRPr="00D91227">
        <w:rPr>
          <w:b/>
          <w:sz w:val="24"/>
          <w:szCs w:val="24"/>
        </w:rPr>
        <w:t>Úvodní ustanovení</w:t>
      </w: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</w:p>
    <w:p w:rsidR="004623BE" w:rsidRPr="00D91227" w:rsidRDefault="004623BE" w:rsidP="004623BE">
      <w:pPr>
        <w:jc w:val="both"/>
        <w:rPr>
          <w:sz w:val="24"/>
          <w:szCs w:val="24"/>
        </w:rPr>
      </w:pPr>
      <w:r w:rsidRPr="00D91227">
        <w:rPr>
          <w:sz w:val="24"/>
          <w:szCs w:val="24"/>
        </w:rPr>
        <w:t>Tento jednací řád upravuje p</w:t>
      </w:r>
      <w:r>
        <w:rPr>
          <w:sz w:val="24"/>
          <w:szCs w:val="24"/>
        </w:rPr>
        <w:t xml:space="preserve">ůsobnost, členství, postavení vedoucího, jednání, usnášení </w:t>
      </w:r>
      <w:r>
        <w:rPr>
          <w:sz w:val="24"/>
          <w:szCs w:val="24"/>
        </w:rPr>
        <w:br/>
        <w:t>a hlasování</w:t>
      </w:r>
      <w:r w:rsidRPr="00D91227">
        <w:rPr>
          <w:sz w:val="24"/>
          <w:szCs w:val="24"/>
        </w:rPr>
        <w:t xml:space="preserve"> a zajišťování úkolů pracovní skupiny ustavené v rámci komunitního plánování sociálních služeb </w:t>
      </w:r>
      <w:r>
        <w:rPr>
          <w:sz w:val="24"/>
          <w:szCs w:val="24"/>
        </w:rPr>
        <w:t xml:space="preserve">(dále „KP“) </w:t>
      </w:r>
      <w:r w:rsidRPr="00D91227">
        <w:rPr>
          <w:sz w:val="24"/>
          <w:szCs w:val="24"/>
        </w:rPr>
        <w:t>ve Frýdku-Místku</w:t>
      </w:r>
      <w:r>
        <w:rPr>
          <w:sz w:val="24"/>
          <w:szCs w:val="24"/>
        </w:rPr>
        <w:t xml:space="preserve">. </w:t>
      </w:r>
    </w:p>
    <w:p w:rsidR="004623BE" w:rsidRPr="00D91227" w:rsidRDefault="004623BE" w:rsidP="004623BE">
      <w:pPr>
        <w:jc w:val="both"/>
        <w:rPr>
          <w:sz w:val="24"/>
          <w:szCs w:val="24"/>
        </w:rPr>
      </w:pPr>
    </w:p>
    <w:p w:rsidR="004623BE" w:rsidRPr="00D91227" w:rsidRDefault="004623BE" w:rsidP="004623BE">
      <w:pPr>
        <w:jc w:val="both"/>
        <w:rPr>
          <w:sz w:val="24"/>
          <w:szCs w:val="24"/>
        </w:rPr>
      </w:pP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:rsidR="004623BE" w:rsidRDefault="004623BE" w:rsidP="004623BE">
      <w:pPr>
        <w:tabs>
          <w:tab w:val="center" w:pos="4536"/>
          <w:tab w:val="left" w:pos="7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E73D3">
        <w:rPr>
          <w:b/>
          <w:sz w:val="24"/>
          <w:szCs w:val="24"/>
        </w:rPr>
        <w:t xml:space="preserve">Působnost </w:t>
      </w:r>
      <w:r>
        <w:rPr>
          <w:b/>
          <w:sz w:val="24"/>
          <w:szCs w:val="24"/>
        </w:rPr>
        <w:t>pracovní skupiny</w:t>
      </w:r>
    </w:p>
    <w:p w:rsidR="004623BE" w:rsidRPr="000E73D3" w:rsidRDefault="004623BE" w:rsidP="004623BE">
      <w:pPr>
        <w:tabs>
          <w:tab w:val="center" w:pos="4536"/>
          <w:tab w:val="left" w:pos="7425"/>
        </w:tabs>
        <w:rPr>
          <w:b/>
          <w:sz w:val="24"/>
          <w:szCs w:val="24"/>
        </w:rPr>
      </w:pPr>
    </w:p>
    <w:p w:rsidR="004623BE" w:rsidRDefault="004623BE" w:rsidP="00462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2411A2">
        <w:rPr>
          <w:sz w:val="24"/>
          <w:szCs w:val="24"/>
        </w:rPr>
        <w:t xml:space="preserve">Pracovní skupina </w:t>
      </w:r>
      <w:r>
        <w:rPr>
          <w:sz w:val="24"/>
          <w:szCs w:val="24"/>
        </w:rPr>
        <w:t xml:space="preserve">je základní organizační jednotka systému komunitního plánování se zaměřením na cílovou skupinu nebo tematickou oblast v systému komunitního plánování sociálních služeb. </w:t>
      </w:r>
    </w:p>
    <w:p w:rsidR="004623BE" w:rsidRDefault="004623BE" w:rsidP="00462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Pracovní skupina odpovídá zejména za mapování exitující sítě sociálních služeb, její potřebnosti, kvality, dostupnosti a nákladovosti. Pracovní skupina je odpovědná za zjišťování potřeb dané cílové skupiny, formulaci priorit, cílů a opatření k jejich naplnění </w:t>
      </w:r>
      <w:r>
        <w:rPr>
          <w:sz w:val="24"/>
          <w:szCs w:val="24"/>
        </w:rPr>
        <w:br/>
        <w:t xml:space="preserve">a jejich realizaci, včetně monitorování a vyhodnocování dosažených výsledků.   </w:t>
      </w:r>
    </w:p>
    <w:p w:rsidR="004623BE" w:rsidRPr="002411A2" w:rsidRDefault="004623BE" w:rsidP="00462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Pracovní skupina plní úkoly spojené s přípravou, připomínkováním a realizací střednědobého plánu rozvoje sociálních služeb.</w:t>
      </w:r>
    </w:p>
    <w:p w:rsidR="004623BE" w:rsidRDefault="004623BE" w:rsidP="00462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2411A2">
        <w:rPr>
          <w:sz w:val="24"/>
          <w:szCs w:val="24"/>
        </w:rPr>
        <w:t xml:space="preserve">Pracovní skupina se skládá z vedoucího pracovní skupiny, </w:t>
      </w:r>
      <w:r w:rsidR="008C26E4">
        <w:rPr>
          <w:sz w:val="24"/>
          <w:szCs w:val="24"/>
        </w:rPr>
        <w:t xml:space="preserve">koordinátora komunitního plánování a </w:t>
      </w:r>
      <w:r w:rsidRPr="002411A2">
        <w:rPr>
          <w:sz w:val="24"/>
          <w:szCs w:val="24"/>
        </w:rPr>
        <w:t>dalších členů</w:t>
      </w:r>
      <w:r>
        <w:rPr>
          <w:sz w:val="24"/>
          <w:szCs w:val="24"/>
        </w:rPr>
        <w:t>.</w:t>
      </w:r>
    </w:p>
    <w:p w:rsidR="004623BE" w:rsidRPr="002411A2" w:rsidRDefault="004623BE" w:rsidP="004623B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Jménem pracovní skupiny vystupuje vedoucí pracovní skupiny, který se po svém zvolení </w:t>
      </w:r>
      <w:r w:rsidR="005C0F84">
        <w:rPr>
          <w:sz w:val="24"/>
          <w:szCs w:val="24"/>
        </w:rPr>
        <w:br/>
      </w:r>
      <w:r w:rsidR="008C26E4">
        <w:rPr>
          <w:sz w:val="24"/>
          <w:szCs w:val="24"/>
        </w:rPr>
        <w:t xml:space="preserve">a jmenováním Radou města </w:t>
      </w:r>
      <w:r>
        <w:rPr>
          <w:sz w:val="24"/>
          <w:szCs w:val="24"/>
        </w:rPr>
        <w:t xml:space="preserve">stává členem </w:t>
      </w:r>
      <w:r w:rsidRPr="00510834">
        <w:rPr>
          <w:sz w:val="24"/>
          <w:szCs w:val="24"/>
        </w:rPr>
        <w:t>Řídicí skupiny</w:t>
      </w:r>
      <w:r>
        <w:rPr>
          <w:sz w:val="24"/>
          <w:szCs w:val="24"/>
        </w:rPr>
        <w:t xml:space="preserve"> </w:t>
      </w:r>
      <w:r w:rsidRPr="001E0A7A">
        <w:rPr>
          <w:sz w:val="24"/>
          <w:szCs w:val="24"/>
          <w:shd w:val="clear" w:color="auto" w:fill="FFFFFF"/>
        </w:rPr>
        <w:t>KP.</w:t>
      </w:r>
    </w:p>
    <w:p w:rsidR="004623BE" w:rsidRDefault="004623BE" w:rsidP="00462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D91227">
        <w:rPr>
          <w:sz w:val="24"/>
          <w:szCs w:val="24"/>
        </w:rPr>
        <w:t xml:space="preserve">Pracovní skupina je odpovědná ze své činnosti </w:t>
      </w:r>
      <w:r w:rsidRPr="00510834">
        <w:rPr>
          <w:sz w:val="24"/>
          <w:szCs w:val="24"/>
        </w:rPr>
        <w:t>Řídicí skupině</w:t>
      </w:r>
      <w:r>
        <w:rPr>
          <w:sz w:val="24"/>
          <w:szCs w:val="24"/>
        </w:rPr>
        <w:t xml:space="preserve"> </w:t>
      </w:r>
      <w:r w:rsidRPr="001E0A7A">
        <w:rPr>
          <w:sz w:val="24"/>
          <w:szCs w:val="24"/>
          <w:shd w:val="clear" w:color="auto" w:fill="FFFFFF"/>
        </w:rPr>
        <w:t>KP.</w:t>
      </w:r>
      <w:r w:rsidRPr="00D91227">
        <w:rPr>
          <w:sz w:val="24"/>
          <w:szCs w:val="24"/>
        </w:rPr>
        <w:t xml:space="preserve"> </w:t>
      </w:r>
    </w:p>
    <w:p w:rsidR="004623BE" w:rsidRDefault="004623BE" w:rsidP="004623BE">
      <w:pPr>
        <w:ind w:left="360"/>
        <w:jc w:val="both"/>
        <w:rPr>
          <w:sz w:val="24"/>
          <w:szCs w:val="24"/>
        </w:rPr>
      </w:pPr>
    </w:p>
    <w:p w:rsidR="004623BE" w:rsidRDefault="004623BE" w:rsidP="004623BE">
      <w:pPr>
        <w:rPr>
          <w:b/>
          <w:sz w:val="24"/>
          <w:szCs w:val="24"/>
        </w:rPr>
      </w:pP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Vznik a zánik členství v pracovní skupině</w:t>
      </w:r>
    </w:p>
    <w:p w:rsidR="004623BE" w:rsidRPr="00D91227" w:rsidRDefault="004623BE" w:rsidP="004623BE">
      <w:pPr>
        <w:jc w:val="center"/>
        <w:rPr>
          <w:sz w:val="24"/>
          <w:szCs w:val="24"/>
        </w:rPr>
      </w:pPr>
    </w:p>
    <w:p w:rsidR="004623BE" w:rsidRPr="00420EFB" w:rsidRDefault="004623BE" w:rsidP="004623BE">
      <w:pPr>
        <w:numPr>
          <w:ilvl w:val="0"/>
          <w:numId w:val="2"/>
        </w:numPr>
        <w:jc w:val="both"/>
        <w:rPr>
          <w:sz w:val="24"/>
          <w:szCs w:val="24"/>
        </w:rPr>
      </w:pPr>
      <w:r w:rsidRPr="00420EFB">
        <w:rPr>
          <w:sz w:val="24"/>
          <w:szCs w:val="24"/>
        </w:rPr>
        <w:t>Pracovní skupina se skládá ze zástupců poskytovatelů sociálních služeb, zadavatelů, uživatelů a zástupců veřejnosti.</w:t>
      </w:r>
    </w:p>
    <w:p w:rsidR="004623BE" w:rsidRDefault="004623BE" w:rsidP="004623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Přijetí nového člena pracovní skupiny schvaluje svým hlasováním pracovní skupina na svém jednání, a to nejpozději do 3 měsíců od podání písemné žádosti žadatele o členství.  Žadatel o členství před podáním žádosti o přijetí osobně představí své služby nebo aktivity a odůvodní svůj zájem o vstup do pracovní skupiny.</w:t>
      </w:r>
    </w:p>
    <w:p w:rsidR="004623BE" w:rsidRDefault="004623BE" w:rsidP="004623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Členství v pracovní skupině může ukončit její člen jednostranným prohlášením </w:t>
      </w:r>
      <w:r>
        <w:rPr>
          <w:sz w:val="24"/>
          <w:szCs w:val="24"/>
        </w:rPr>
        <w:br/>
      </w:r>
      <w:r w:rsidRPr="00420EFB">
        <w:rPr>
          <w:sz w:val="24"/>
          <w:szCs w:val="24"/>
        </w:rPr>
        <w:t>o</w:t>
      </w:r>
      <w:r>
        <w:rPr>
          <w:sz w:val="24"/>
          <w:szCs w:val="24"/>
        </w:rPr>
        <w:t xml:space="preserve"> vystoupení z pracovní skupiny. Členství v pracovní skupině zaniká oznámením člena pracovní skupiny vedoucímu pracovní skupiny a koordinátorovi </w:t>
      </w:r>
      <w:r w:rsidRPr="00420EFB">
        <w:rPr>
          <w:sz w:val="24"/>
          <w:szCs w:val="24"/>
        </w:rPr>
        <w:t>KP.</w:t>
      </w:r>
      <w:r>
        <w:rPr>
          <w:sz w:val="24"/>
          <w:szCs w:val="24"/>
        </w:rPr>
        <w:t xml:space="preserve"> </w:t>
      </w:r>
    </w:p>
    <w:p w:rsidR="004623BE" w:rsidRPr="00896F8C" w:rsidRDefault="004623BE" w:rsidP="004623BE">
      <w:pPr>
        <w:numPr>
          <w:ilvl w:val="0"/>
          <w:numId w:val="2"/>
        </w:numPr>
        <w:jc w:val="both"/>
        <w:rPr>
          <w:sz w:val="24"/>
          <w:szCs w:val="24"/>
        </w:rPr>
      </w:pPr>
      <w:r w:rsidRPr="00896F8C">
        <w:rPr>
          <w:sz w:val="24"/>
          <w:szCs w:val="24"/>
        </w:rPr>
        <w:t xml:space="preserve">Zánik členství v pracovní skupině může nastat i v případě neplnění úkolů vyplývajících z procesu komunitního plánování (dlouhodobá nespolupráce, neúčast na činnosti pracovní skupiny, apod.). Návrh na zánik členství může podat kterýkoli člen pracovní skupiny nebo </w:t>
      </w:r>
      <w:r w:rsidRPr="00896F8C">
        <w:rPr>
          <w:sz w:val="24"/>
          <w:szCs w:val="24"/>
        </w:rPr>
        <w:lastRenderedPageBreak/>
        <w:t xml:space="preserve">koordinátor. Vedoucí pracovní skupiny je </w:t>
      </w:r>
      <w:r>
        <w:rPr>
          <w:sz w:val="24"/>
          <w:szCs w:val="24"/>
        </w:rPr>
        <w:t xml:space="preserve">v tomto případě </w:t>
      </w:r>
      <w:r w:rsidRPr="00896F8C">
        <w:rPr>
          <w:sz w:val="24"/>
          <w:szCs w:val="24"/>
        </w:rPr>
        <w:t xml:space="preserve">povinen nechat hlasovat </w:t>
      </w:r>
      <w:r>
        <w:rPr>
          <w:sz w:val="24"/>
          <w:szCs w:val="24"/>
        </w:rPr>
        <w:br/>
      </w:r>
      <w:r w:rsidRPr="00420EFB">
        <w:rPr>
          <w:sz w:val="24"/>
          <w:szCs w:val="24"/>
        </w:rPr>
        <w:t>o</w:t>
      </w:r>
      <w:r w:rsidRPr="00896F8C">
        <w:rPr>
          <w:sz w:val="24"/>
          <w:szCs w:val="24"/>
        </w:rPr>
        <w:t xml:space="preserve"> zániku členství. Pro zánik členství v pracovní skupině musí hlasovat nadpoloviční většina všech členů pracovní skupiny.      </w:t>
      </w:r>
    </w:p>
    <w:p w:rsidR="004623BE" w:rsidRDefault="004623BE" w:rsidP="004623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Průběh hlasování o vzniku či zániku členství v pracovní skupině musí být zaznamenán v zápise z jednání včetně výsledku hlasování.</w:t>
      </w:r>
    </w:p>
    <w:p w:rsidR="004623BE" w:rsidRDefault="004623BE" w:rsidP="004623BE">
      <w:pPr>
        <w:jc w:val="both"/>
        <w:rPr>
          <w:sz w:val="24"/>
          <w:szCs w:val="24"/>
        </w:rPr>
      </w:pPr>
    </w:p>
    <w:p w:rsidR="004623BE" w:rsidRDefault="004623BE" w:rsidP="004623BE">
      <w:pPr>
        <w:jc w:val="both"/>
        <w:rPr>
          <w:sz w:val="24"/>
          <w:szCs w:val="24"/>
        </w:rPr>
      </w:pP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:rsidR="004623BE" w:rsidRDefault="004623BE" w:rsidP="00462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Vedoucí pracovní skupiny</w:t>
      </w:r>
    </w:p>
    <w:p w:rsidR="004623BE" w:rsidRDefault="004623BE" w:rsidP="004623BE">
      <w:pPr>
        <w:jc w:val="center"/>
        <w:rPr>
          <w:b/>
          <w:sz w:val="24"/>
          <w:szCs w:val="24"/>
        </w:rPr>
      </w:pPr>
    </w:p>
    <w:p w:rsidR="004623BE" w:rsidRDefault="004623BE" w:rsidP="004623B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Vedením pracovní skupiny je pověřen vedoucí pracovní skupiny. </w:t>
      </w:r>
    </w:p>
    <w:p w:rsidR="004623BE" w:rsidRDefault="004623BE" w:rsidP="004623B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 skupina si z řad svých členů volí vedoucího pracovní skupiny, který je osobou nezávislou na odboru sociálních služeb.</w:t>
      </w:r>
    </w:p>
    <w:p w:rsidR="004623BE" w:rsidRDefault="004623BE" w:rsidP="004623B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pracovní skupiny odpovídá za činnost skupiny a její výstupy, kontroluje plnění stanovených cílů. </w:t>
      </w:r>
    </w:p>
    <w:p w:rsidR="004623BE" w:rsidRDefault="004623BE" w:rsidP="004623B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pracovní skupiny může z funkce odstoupit. V takovém případě oznámí tuto skutečnost koordinátorovi KP nejméně měsíc předem a navrhne za sebe nového vedoucího. </w:t>
      </w:r>
    </w:p>
    <w:p w:rsidR="004623BE" w:rsidRDefault="004623BE" w:rsidP="004623B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pracovní skupiny může být ze své funkce odvolán v případě neplnění úkolů vyplývajících z procesu KP; návrh na jeho odvolání může podat kterýkoli člen pracovní skupiny. </w:t>
      </w:r>
    </w:p>
    <w:p w:rsidR="004623BE" w:rsidRDefault="004623BE" w:rsidP="004623B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odstoupení nebo odvolání vedoucího pracovní skupiny volí pracovní skupina nového vedoucího hlasováním. </w:t>
      </w:r>
    </w:p>
    <w:p w:rsidR="004623BE" w:rsidRDefault="004623BE" w:rsidP="004623BE">
      <w:pPr>
        <w:jc w:val="center"/>
        <w:rPr>
          <w:b/>
          <w:sz w:val="24"/>
          <w:szCs w:val="24"/>
        </w:rPr>
      </w:pPr>
    </w:p>
    <w:p w:rsidR="004623BE" w:rsidRDefault="004623BE" w:rsidP="004623BE">
      <w:pPr>
        <w:jc w:val="both"/>
        <w:rPr>
          <w:sz w:val="24"/>
          <w:szCs w:val="24"/>
        </w:rPr>
      </w:pP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Článek 4</w:t>
      </w: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Jednání pracovní skupiny</w:t>
      </w:r>
    </w:p>
    <w:p w:rsidR="004623BE" w:rsidRPr="00D91227" w:rsidRDefault="004623BE" w:rsidP="004623BE">
      <w:pPr>
        <w:jc w:val="both"/>
        <w:rPr>
          <w:sz w:val="24"/>
          <w:szCs w:val="24"/>
        </w:rPr>
      </w:pPr>
    </w:p>
    <w:p w:rsidR="004623BE" w:rsidRDefault="004623BE" w:rsidP="00F5745C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 w:rsidRPr="00F5745C">
        <w:rPr>
          <w:sz w:val="24"/>
          <w:szCs w:val="24"/>
        </w:rPr>
        <w:t xml:space="preserve">Jednání pracovní skupiny svolává vedoucí pracovní skupiny dle předem dohodnutého termínu. Pozvánku s časem, místem a programem zasílá alespoň </w:t>
      </w:r>
      <w:r w:rsidR="009044BC" w:rsidRPr="00F5745C">
        <w:rPr>
          <w:sz w:val="24"/>
          <w:szCs w:val="24"/>
          <w:shd w:val="clear" w:color="auto" w:fill="FFFFFF" w:themeFill="background1"/>
        </w:rPr>
        <w:t>2 dny</w:t>
      </w:r>
      <w:r w:rsidRPr="00F5745C">
        <w:rPr>
          <w:sz w:val="24"/>
          <w:szCs w:val="24"/>
        </w:rPr>
        <w:t xml:space="preserve"> před setkáním skupiny.</w:t>
      </w:r>
    </w:p>
    <w:p w:rsidR="004623BE" w:rsidRDefault="00F5745C" w:rsidP="00F5745C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 w:rsidRPr="00F5745C">
        <w:rPr>
          <w:sz w:val="24"/>
          <w:szCs w:val="24"/>
        </w:rPr>
        <w:t>J</w:t>
      </w:r>
      <w:r w:rsidR="004623BE" w:rsidRPr="00F5745C">
        <w:rPr>
          <w:sz w:val="24"/>
          <w:szCs w:val="24"/>
        </w:rPr>
        <w:t xml:space="preserve">ednání pracovní skupiny se zúčastňují její členové. </w:t>
      </w:r>
    </w:p>
    <w:p w:rsidR="004623BE" w:rsidRDefault="00F5745C" w:rsidP="00F2640A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 w:rsidRPr="00F5745C">
        <w:rPr>
          <w:sz w:val="24"/>
          <w:szCs w:val="24"/>
        </w:rPr>
        <w:t>Č</w:t>
      </w:r>
      <w:r w:rsidR="004623BE" w:rsidRPr="00F5745C">
        <w:rPr>
          <w:sz w:val="24"/>
          <w:szCs w:val="24"/>
        </w:rPr>
        <w:t xml:space="preserve">len pracovní skupiny může být na jednání zastoupen svým zástupcem. </w:t>
      </w:r>
    </w:p>
    <w:p w:rsidR="004623BE" w:rsidRDefault="00F5745C" w:rsidP="0006756D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 w:rsidRPr="00F5745C">
        <w:rPr>
          <w:sz w:val="24"/>
          <w:szCs w:val="24"/>
        </w:rPr>
        <w:t>N</w:t>
      </w:r>
      <w:r w:rsidR="004623BE" w:rsidRPr="00F5745C">
        <w:rPr>
          <w:sz w:val="24"/>
          <w:szCs w:val="24"/>
        </w:rPr>
        <w:t xml:space="preserve">emůže-li se člen (nebo jeho zástupce) jednání zúčastnit, oznámí předem tuto skutečnost vedoucímu pracovní skupiny a koordinátorovi (telefonicky nebo emailem).  </w:t>
      </w:r>
    </w:p>
    <w:p w:rsidR="004623BE" w:rsidRDefault="00F5745C" w:rsidP="00E16B4A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 w:rsidRPr="00F5745C">
        <w:rPr>
          <w:sz w:val="24"/>
          <w:szCs w:val="24"/>
        </w:rPr>
        <w:t>N</w:t>
      </w:r>
      <w:r w:rsidR="004623BE" w:rsidRPr="00F5745C">
        <w:rPr>
          <w:sz w:val="24"/>
          <w:szCs w:val="24"/>
        </w:rPr>
        <w:t xml:space="preserve">a jednání mohou být přizváni další odborníci nebo hosté, kteří se jednání zúčastňují jen s hlasem poradním. </w:t>
      </w:r>
    </w:p>
    <w:p w:rsidR="004623BE" w:rsidRDefault="00F5745C" w:rsidP="00CF3BA0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 w:rsidRPr="00F5745C">
        <w:rPr>
          <w:sz w:val="24"/>
          <w:szCs w:val="24"/>
        </w:rPr>
        <w:t>J</w:t>
      </w:r>
      <w:r w:rsidR="004623BE" w:rsidRPr="00F5745C">
        <w:rPr>
          <w:sz w:val="24"/>
          <w:szCs w:val="24"/>
        </w:rPr>
        <w:t>ednání pracovní skupiny řídí její vedoucí, v jeho nepřítomnosti jiný člen pracovní skupiny určený vedoucím.</w:t>
      </w:r>
    </w:p>
    <w:p w:rsidR="004623BE" w:rsidRDefault="00F5745C" w:rsidP="009204D3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 w:rsidRPr="00F5745C">
        <w:rPr>
          <w:sz w:val="24"/>
          <w:szCs w:val="24"/>
        </w:rPr>
        <w:t>Z</w:t>
      </w:r>
      <w:r w:rsidR="004623BE" w:rsidRPr="00F5745C">
        <w:rPr>
          <w:sz w:val="24"/>
          <w:szCs w:val="24"/>
        </w:rPr>
        <w:t xml:space="preserve"> každého jednání pracovní skupiny se pořizuje zápis, který vyhotoví zvolená osoba. Součástí zápisu jsou přijatá usnesení pracovní skupiny. </w:t>
      </w:r>
    </w:p>
    <w:p w:rsidR="004623BE" w:rsidRDefault="00F5745C" w:rsidP="00295C3A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 w:rsidRPr="00F5745C">
        <w:rPr>
          <w:sz w:val="24"/>
          <w:szCs w:val="24"/>
        </w:rPr>
        <w:t>O</w:t>
      </w:r>
      <w:r w:rsidR="004623BE" w:rsidRPr="00F5745C">
        <w:rPr>
          <w:sz w:val="24"/>
          <w:szCs w:val="24"/>
        </w:rPr>
        <w:t xml:space="preserve"> účasti členů na jednání pracovní skupiny se pořizuje prezenční listina s vlastnoručním podpisem každého účastníka. Prezenční listina je součástí zápisu a její originál je uložen </w:t>
      </w:r>
      <w:r w:rsidR="004623BE" w:rsidRPr="00F5745C">
        <w:rPr>
          <w:sz w:val="24"/>
          <w:szCs w:val="24"/>
        </w:rPr>
        <w:br/>
        <w:t>u koordinátora KP.</w:t>
      </w:r>
    </w:p>
    <w:p w:rsidR="004623BE" w:rsidRPr="00F5745C" w:rsidRDefault="00F5745C" w:rsidP="001A2F68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 w:rsidRPr="00F5745C">
        <w:rPr>
          <w:sz w:val="24"/>
          <w:szCs w:val="24"/>
        </w:rPr>
        <w:t>Z</w:t>
      </w:r>
      <w:r w:rsidR="004623BE" w:rsidRPr="00F5745C">
        <w:rPr>
          <w:sz w:val="24"/>
          <w:szCs w:val="24"/>
        </w:rPr>
        <w:t xml:space="preserve">ápis z jednání pracovní skupiny musí být doručen členům pracovní skupiny </w:t>
      </w:r>
      <w:r w:rsidR="004623BE" w:rsidRPr="00F5745C">
        <w:rPr>
          <w:sz w:val="24"/>
          <w:szCs w:val="24"/>
        </w:rPr>
        <w:br/>
        <w:t xml:space="preserve">a koordinátorovi KP, a to nejpozději do 10 dnů od skončení jednání pracovní skupiny.  </w:t>
      </w:r>
    </w:p>
    <w:p w:rsidR="004623BE" w:rsidRDefault="004623BE" w:rsidP="00F5745C">
      <w:pPr>
        <w:jc w:val="both"/>
        <w:rPr>
          <w:sz w:val="24"/>
          <w:szCs w:val="24"/>
        </w:rPr>
      </w:pPr>
    </w:p>
    <w:p w:rsidR="004623BE" w:rsidRPr="00D91227" w:rsidRDefault="004623BE" w:rsidP="004623BE">
      <w:pPr>
        <w:jc w:val="both"/>
        <w:rPr>
          <w:sz w:val="24"/>
          <w:szCs w:val="24"/>
        </w:rPr>
      </w:pP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5</w:t>
      </w: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r w:rsidRPr="00D91227">
        <w:rPr>
          <w:b/>
          <w:sz w:val="24"/>
          <w:szCs w:val="24"/>
        </w:rPr>
        <w:t>Usnesení a hlasování pracovní skupiny</w:t>
      </w: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</w:p>
    <w:p w:rsidR="004623BE" w:rsidRDefault="004623BE" w:rsidP="004623BE">
      <w:pPr>
        <w:numPr>
          <w:ilvl w:val="0"/>
          <w:numId w:val="3"/>
        </w:numPr>
        <w:jc w:val="both"/>
        <w:rPr>
          <w:sz w:val="24"/>
          <w:szCs w:val="24"/>
        </w:rPr>
      </w:pPr>
      <w:r w:rsidRPr="008B51ED">
        <w:rPr>
          <w:sz w:val="24"/>
          <w:szCs w:val="24"/>
        </w:rPr>
        <w:t xml:space="preserve">Pracovní skupina je </w:t>
      </w:r>
      <w:r w:rsidRPr="00510834">
        <w:rPr>
          <w:sz w:val="24"/>
          <w:szCs w:val="24"/>
        </w:rPr>
        <w:t>usnášeníschopná</w:t>
      </w:r>
      <w:r w:rsidRPr="008B51ED">
        <w:rPr>
          <w:sz w:val="24"/>
          <w:szCs w:val="24"/>
        </w:rPr>
        <w:t xml:space="preserve">, jestliže je přítomen nadpoloviční počet členů pracovní skupiny. </w:t>
      </w:r>
    </w:p>
    <w:p w:rsidR="004623BE" w:rsidRPr="008B51ED" w:rsidRDefault="004623BE" w:rsidP="004623B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Pracovní skupina se usnáší většinou hlasů všech svých členů. </w:t>
      </w:r>
    </w:p>
    <w:p w:rsidR="004623BE" w:rsidRPr="00D91227" w:rsidRDefault="004623BE" w:rsidP="004623BE">
      <w:pPr>
        <w:numPr>
          <w:ilvl w:val="0"/>
          <w:numId w:val="3"/>
        </w:numPr>
        <w:jc w:val="both"/>
        <w:rPr>
          <w:sz w:val="24"/>
          <w:szCs w:val="24"/>
        </w:rPr>
      </w:pPr>
      <w:r w:rsidRPr="00D91227">
        <w:rPr>
          <w:sz w:val="24"/>
          <w:szCs w:val="24"/>
        </w:rPr>
        <w:t>Pokud se skupina nedohodne, je tato skutečnost uvedena v zápise s vyjádřením, jaký další postup bude zvolen k dosažení konsenzu.</w:t>
      </w:r>
    </w:p>
    <w:p w:rsidR="004623BE" w:rsidRPr="00D91227" w:rsidRDefault="004623BE" w:rsidP="004623BE">
      <w:pPr>
        <w:rPr>
          <w:sz w:val="24"/>
          <w:szCs w:val="24"/>
        </w:rPr>
      </w:pPr>
    </w:p>
    <w:p w:rsidR="004623BE" w:rsidRPr="00D91227" w:rsidRDefault="004623BE" w:rsidP="004623BE">
      <w:pPr>
        <w:rPr>
          <w:sz w:val="24"/>
          <w:szCs w:val="24"/>
        </w:rPr>
      </w:pPr>
    </w:p>
    <w:p w:rsidR="004623BE" w:rsidRPr="00D91227" w:rsidRDefault="004623BE" w:rsidP="004623BE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Článek 6</w:t>
      </w: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r w:rsidRPr="00D91227">
        <w:rPr>
          <w:b/>
          <w:sz w:val="24"/>
          <w:szCs w:val="24"/>
        </w:rPr>
        <w:t>Jiná ustanovení</w:t>
      </w:r>
    </w:p>
    <w:p w:rsidR="004623BE" w:rsidRPr="00D91227" w:rsidRDefault="004623BE" w:rsidP="004623BE">
      <w:pPr>
        <w:jc w:val="both"/>
        <w:rPr>
          <w:b/>
          <w:sz w:val="24"/>
          <w:szCs w:val="24"/>
        </w:rPr>
      </w:pPr>
    </w:p>
    <w:p w:rsidR="004623BE" w:rsidRPr="00420EFB" w:rsidRDefault="004623BE" w:rsidP="004623B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420EFB">
        <w:rPr>
          <w:sz w:val="24"/>
          <w:szCs w:val="24"/>
        </w:rPr>
        <w:t>V zájmu úspěšného splnění společných úkolů pracovní skupiny vzájemně spolupracují</w:t>
      </w:r>
      <w:r w:rsidR="00F5745C">
        <w:rPr>
          <w:sz w:val="24"/>
          <w:szCs w:val="24"/>
        </w:rPr>
        <w:t>,</w:t>
      </w:r>
    </w:p>
    <w:p w:rsidR="004623BE" w:rsidRPr="00D91227" w:rsidRDefault="004623BE" w:rsidP="004623BE">
      <w:pPr>
        <w:ind w:left="360"/>
        <w:jc w:val="both"/>
        <w:rPr>
          <w:sz w:val="24"/>
          <w:szCs w:val="24"/>
        </w:rPr>
      </w:pPr>
      <w:r w:rsidRPr="00420EFB">
        <w:rPr>
          <w:sz w:val="24"/>
          <w:szCs w:val="24"/>
        </w:rPr>
        <w:t xml:space="preserve">popř. koordinují svou činnost ve věcech společných pro více cílových skupin </w:t>
      </w:r>
      <w:r w:rsidRPr="00420EFB">
        <w:rPr>
          <w:sz w:val="24"/>
          <w:szCs w:val="24"/>
        </w:rPr>
        <w:br/>
        <w:t>a oblastí.</w:t>
      </w:r>
    </w:p>
    <w:p w:rsidR="004623BE" w:rsidRDefault="004623BE" w:rsidP="004623B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2411A2">
        <w:rPr>
          <w:sz w:val="24"/>
          <w:szCs w:val="24"/>
        </w:rPr>
        <w:t xml:space="preserve">Vyžaduje-li to zájem věci, mohou pracovní skupiny jednat společně a podávat společné návrhy </w:t>
      </w:r>
      <w:r w:rsidRPr="00510834">
        <w:rPr>
          <w:sz w:val="24"/>
          <w:szCs w:val="24"/>
        </w:rPr>
        <w:t>Řídicí skupině</w:t>
      </w:r>
      <w:r>
        <w:rPr>
          <w:sz w:val="24"/>
          <w:szCs w:val="24"/>
        </w:rPr>
        <w:t xml:space="preserve"> </w:t>
      </w:r>
      <w:r w:rsidRPr="00420EFB">
        <w:rPr>
          <w:sz w:val="24"/>
          <w:szCs w:val="24"/>
        </w:rPr>
        <w:t>KP</w:t>
      </w:r>
      <w:r w:rsidRPr="002411A2">
        <w:rPr>
          <w:sz w:val="24"/>
          <w:szCs w:val="24"/>
        </w:rPr>
        <w:t xml:space="preserve">, která je dále předá </w:t>
      </w:r>
      <w:r w:rsidRPr="00780466">
        <w:rPr>
          <w:sz w:val="24"/>
          <w:szCs w:val="24"/>
        </w:rPr>
        <w:t>Komisi sociální a zdravotní</w:t>
      </w:r>
      <w:r w:rsidRPr="002411A2">
        <w:rPr>
          <w:sz w:val="24"/>
          <w:szCs w:val="24"/>
        </w:rPr>
        <w:t>.</w:t>
      </w:r>
    </w:p>
    <w:p w:rsidR="004623BE" w:rsidRPr="009044BC" w:rsidRDefault="009044BC" w:rsidP="00DC5C6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9044BC">
        <w:rPr>
          <w:sz w:val="24"/>
          <w:szCs w:val="24"/>
        </w:rPr>
        <w:t>Vedou</w:t>
      </w:r>
      <w:r w:rsidR="004623BE" w:rsidRPr="009044BC">
        <w:rPr>
          <w:sz w:val="24"/>
          <w:szCs w:val="24"/>
        </w:rPr>
        <w:t xml:space="preserve">cí pracovní skupiny, </w:t>
      </w:r>
      <w:r w:rsidR="004623BE" w:rsidRPr="009044BC">
        <w:rPr>
          <w:sz w:val="24"/>
          <w:szCs w:val="24"/>
          <w:shd w:val="clear" w:color="auto" w:fill="FFFFFF" w:themeFill="background1"/>
        </w:rPr>
        <w:t>další člen skupiny</w:t>
      </w:r>
      <w:r w:rsidR="001B4B34" w:rsidRPr="009044BC">
        <w:rPr>
          <w:sz w:val="24"/>
          <w:szCs w:val="24"/>
          <w:shd w:val="clear" w:color="auto" w:fill="FFFFFF" w:themeFill="background1"/>
        </w:rPr>
        <w:t xml:space="preserve"> určený vedoucím pracovní skupiny</w:t>
      </w:r>
      <w:r w:rsidR="004623BE" w:rsidRPr="009044BC">
        <w:rPr>
          <w:sz w:val="24"/>
          <w:szCs w:val="24"/>
        </w:rPr>
        <w:t xml:space="preserve"> a člen odboru sociálních služeb magistrátu města Frýdku-Místku se společně účastní ohlášené monitorovací návštěvy. Ta proběhne u každého člena pracovní skupiny minimálně jednou za období schváleného komunitního plánu. Účelem je získání informací o činnosti </w:t>
      </w:r>
      <w:r w:rsidR="00F5745C">
        <w:rPr>
          <w:sz w:val="24"/>
          <w:szCs w:val="24"/>
        </w:rPr>
        <w:br/>
      </w:r>
      <w:r w:rsidR="004623BE" w:rsidRPr="009044BC">
        <w:rPr>
          <w:sz w:val="24"/>
          <w:szCs w:val="24"/>
        </w:rPr>
        <w:t xml:space="preserve">a aktivitách člena v rámci jeho účasti na KP. </w:t>
      </w:r>
    </w:p>
    <w:p w:rsidR="004623BE" w:rsidRDefault="004623BE" w:rsidP="004623B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Pracovní skupina může ustanovit ze svých členů jednu nebo více podskupin. Pracovní podskupina si z řad svých členů zvolí vedoucího pracovní podskupiny. Pracovní podskupina je odpovědná ze své činnosti vedoucím</w:t>
      </w:r>
      <w:r w:rsidR="005C0F84">
        <w:rPr>
          <w:sz w:val="24"/>
          <w:szCs w:val="24"/>
        </w:rPr>
        <w:t>u</w:t>
      </w:r>
      <w:r>
        <w:rPr>
          <w:sz w:val="24"/>
          <w:szCs w:val="24"/>
        </w:rPr>
        <w:t xml:space="preserve"> pracovní skupiny. </w:t>
      </w:r>
    </w:p>
    <w:p w:rsidR="004623BE" w:rsidRPr="00D91227" w:rsidRDefault="004623BE" w:rsidP="004623BE">
      <w:pPr>
        <w:jc w:val="both"/>
        <w:rPr>
          <w:color w:val="FF6600"/>
          <w:sz w:val="24"/>
          <w:szCs w:val="24"/>
        </w:rPr>
      </w:pPr>
    </w:p>
    <w:p w:rsidR="004623BE" w:rsidRPr="00D91227" w:rsidRDefault="004623BE" w:rsidP="004623BE">
      <w:pPr>
        <w:jc w:val="both"/>
        <w:rPr>
          <w:sz w:val="24"/>
          <w:szCs w:val="24"/>
        </w:rPr>
      </w:pP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r w:rsidRPr="00D91227">
        <w:rPr>
          <w:b/>
          <w:sz w:val="24"/>
          <w:szCs w:val="24"/>
        </w:rPr>
        <w:t>Závěrečná ustanovení</w:t>
      </w:r>
    </w:p>
    <w:p w:rsidR="004623BE" w:rsidRPr="00D91227" w:rsidRDefault="004623BE" w:rsidP="004623B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5745C" w:rsidRDefault="004623BE" w:rsidP="00CA629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5745C">
        <w:rPr>
          <w:sz w:val="24"/>
          <w:szCs w:val="24"/>
        </w:rPr>
        <w:t>Tento Jednací řád byl projednán a schválen Řídicí skupinou KP dne</w:t>
      </w:r>
      <w:r w:rsidR="00F5745C" w:rsidRPr="00F5745C">
        <w:rPr>
          <w:sz w:val="24"/>
          <w:szCs w:val="24"/>
        </w:rPr>
        <w:t xml:space="preserve"> 14. 4. 2016.</w:t>
      </w:r>
    </w:p>
    <w:p w:rsidR="004623BE" w:rsidRPr="00F5745C" w:rsidRDefault="004623BE" w:rsidP="00CA629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5745C">
        <w:rPr>
          <w:sz w:val="24"/>
          <w:szCs w:val="24"/>
        </w:rPr>
        <w:t xml:space="preserve">Změny a dodatky Jednacího řádu podléhají schválení Řídicí skupinou a nabývají účinnosti dnem schválení v Řídicí skupině KP. </w:t>
      </w:r>
    </w:p>
    <w:p w:rsidR="004623BE" w:rsidRDefault="004623BE" w:rsidP="004623B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03B9E">
        <w:rPr>
          <w:sz w:val="24"/>
          <w:szCs w:val="24"/>
        </w:rPr>
        <w:t>Tento Jednací řád nabývá účinnosti dnem svého schválení</w:t>
      </w:r>
      <w:r>
        <w:rPr>
          <w:sz w:val="24"/>
          <w:szCs w:val="24"/>
        </w:rPr>
        <w:t>.</w:t>
      </w:r>
    </w:p>
    <w:p w:rsidR="004623BE" w:rsidRDefault="004623BE" w:rsidP="004623BE">
      <w:pPr>
        <w:jc w:val="both"/>
        <w:rPr>
          <w:sz w:val="24"/>
          <w:szCs w:val="24"/>
        </w:rPr>
      </w:pPr>
    </w:p>
    <w:p w:rsidR="004623BE" w:rsidRDefault="004623BE" w:rsidP="004623BE">
      <w:pPr>
        <w:jc w:val="both"/>
        <w:rPr>
          <w:sz w:val="24"/>
          <w:szCs w:val="24"/>
        </w:rPr>
      </w:pPr>
    </w:p>
    <w:p w:rsidR="004623BE" w:rsidRDefault="004623BE" w:rsidP="004623BE">
      <w:pPr>
        <w:jc w:val="both"/>
        <w:rPr>
          <w:sz w:val="24"/>
          <w:szCs w:val="24"/>
        </w:rPr>
      </w:pPr>
    </w:p>
    <w:p w:rsidR="004623BE" w:rsidRPr="00E03B9E" w:rsidRDefault="004623BE" w:rsidP="004623BE">
      <w:pPr>
        <w:jc w:val="both"/>
        <w:rPr>
          <w:sz w:val="24"/>
          <w:szCs w:val="24"/>
        </w:rPr>
      </w:pPr>
    </w:p>
    <w:p w:rsidR="004623BE" w:rsidRDefault="004623BE" w:rsidP="004623BE">
      <w:pPr>
        <w:rPr>
          <w:sz w:val="24"/>
          <w:szCs w:val="24"/>
        </w:rPr>
      </w:pPr>
    </w:p>
    <w:p w:rsidR="004623BE" w:rsidRDefault="004623BE" w:rsidP="004623BE">
      <w:pPr>
        <w:rPr>
          <w:sz w:val="24"/>
          <w:szCs w:val="24"/>
        </w:rPr>
      </w:pPr>
    </w:p>
    <w:p w:rsidR="004623BE" w:rsidRPr="00D91227" w:rsidRDefault="004623BE" w:rsidP="004623BE">
      <w:pPr>
        <w:rPr>
          <w:sz w:val="24"/>
          <w:szCs w:val="24"/>
        </w:rPr>
      </w:pPr>
      <w:r w:rsidRPr="00D91227">
        <w:rPr>
          <w:sz w:val="24"/>
          <w:szCs w:val="24"/>
        </w:rPr>
        <w:t>Ve Frýdku-Místku dne</w:t>
      </w:r>
      <w:r w:rsidR="00F5745C">
        <w:rPr>
          <w:sz w:val="24"/>
          <w:szCs w:val="24"/>
        </w:rPr>
        <w:t xml:space="preserve"> 14. 4. 2016</w:t>
      </w:r>
    </w:p>
    <w:p w:rsidR="004623BE" w:rsidRDefault="004623BE" w:rsidP="004623BE">
      <w:pPr>
        <w:rPr>
          <w:sz w:val="24"/>
          <w:szCs w:val="24"/>
        </w:rPr>
      </w:pPr>
    </w:p>
    <w:p w:rsidR="004623BE" w:rsidRPr="00413A02" w:rsidRDefault="004623BE" w:rsidP="004623BE">
      <w:pPr>
        <w:rPr>
          <w:sz w:val="24"/>
          <w:szCs w:val="24"/>
        </w:rPr>
      </w:pPr>
      <w:r w:rsidRPr="00413A02">
        <w:rPr>
          <w:sz w:val="24"/>
          <w:szCs w:val="24"/>
        </w:rPr>
        <w:t>Podpis</w:t>
      </w:r>
      <w:r w:rsidR="00F5745C">
        <w:rPr>
          <w:sz w:val="24"/>
          <w:szCs w:val="24"/>
        </w:rPr>
        <w:t>y:</w:t>
      </w:r>
    </w:p>
    <w:p w:rsidR="00A40FE6" w:rsidRDefault="00A40FE6"/>
    <w:sectPr w:rsidR="00A40FE6" w:rsidSect="00393BD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01" w:right="1417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84" w:rsidRDefault="00D90684" w:rsidP="004623BE">
      <w:r>
        <w:separator/>
      </w:r>
    </w:p>
  </w:endnote>
  <w:endnote w:type="continuationSeparator" w:id="0">
    <w:p w:rsidR="00D90684" w:rsidRDefault="00D90684" w:rsidP="0046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15" w:rsidRDefault="003E27CB" w:rsidP="008657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7515" w:rsidRDefault="00D906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15" w:rsidRDefault="003E27CB" w:rsidP="008657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745C">
      <w:rPr>
        <w:rStyle w:val="slostrnky"/>
        <w:noProof/>
      </w:rPr>
      <w:t>2</w:t>
    </w:r>
    <w:r>
      <w:rPr>
        <w:rStyle w:val="slostrnky"/>
      </w:rPr>
      <w:fldChar w:fldCharType="end"/>
    </w:r>
  </w:p>
  <w:p w:rsidR="008F7515" w:rsidRDefault="00D90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84" w:rsidRDefault="00D90684" w:rsidP="004623BE">
      <w:r>
        <w:separator/>
      </w:r>
    </w:p>
  </w:footnote>
  <w:footnote w:type="continuationSeparator" w:id="0">
    <w:p w:rsidR="00D90684" w:rsidRDefault="00D90684" w:rsidP="0046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15" w:rsidRDefault="003E27CB" w:rsidP="00D4049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7515" w:rsidRDefault="00D90684" w:rsidP="001E2BE9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15" w:rsidRDefault="00D90684" w:rsidP="00D40490">
    <w:pPr>
      <w:pStyle w:val="Zhlav"/>
      <w:framePr w:wrap="around" w:vAnchor="text" w:hAnchor="margin" w:xAlign="right" w:y="1"/>
      <w:rPr>
        <w:rStyle w:val="slostrnky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74"/>
      <w:gridCol w:w="1611"/>
      <w:gridCol w:w="3222"/>
      <w:gridCol w:w="2147"/>
    </w:tblGrid>
    <w:tr w:rsidR="008F7515">
      <w:trPr>
        <w:trHeight w:val="360"/>
      </w:trPr>
      <w:tc>
        <w:tcPr>
          <w:tcW w:w="1980" w:type="dxa"/>
          <w:vMerge w:val="restart"/>
          <w:shd w:val="clear" w:color="auto" w:fill="auto"/>
          <w:vAlign w:val="center"/>
        </w:tcPr>
        <w:p w:rsidR="008F7515" w:rsidRPr="00CA36DA" w:rsidRDefault="003E27CB" w:rsidP="00CA36DA">
          <w:pPr>
            <w:pStyle w:val="Zhlav"/>
            <w:ind w:right="360"/>
            <w:rPr>
              <w:b/>
            </w:rPr>
          </w:pPr>
          <w:r w:rsidRPr="00CA36DA">
            <w:rPr>
              <w:b/>
            </w:rPr>
            <w:t>Magistrát města</w:t>
          </w:r>
        </w:p>
        <w:p w:rsidR="008F7515" w:rsidRDefault="003E27CB" w:rsidP="00111E98">
          <w:pPr>
            <w:pStyle w:val="Zhlav"/>
          </w:pPr>
          <w:r w:rsidRPr="00CA36DA">
            <w:rPr>
              <w:b/>
            </w:rPr>
            <w:t>Frýdku-Místku</w:t>
          </w:r>
        </w:p>
      </w:tc>
      <w:tc>
        <w:tcPr>
          <w:tcW w:w="4864" w:type="dxa"/>
          <w:gridSpan w:val="2"/>
          <w:shd w:val="clear" w:color="auto" w:fill="auto"/>
        </w:tcPr>
        <w:p w:rsidR="008F7515" w:rsidRDefault="003E27CB" w:rsidP="00D40490">
          <w:pPr>
            <w:pStyle w:val="Zhlav"/>
          </w:pPr>
          <w:r>
            <w:t>Identifikace dokumentu:</w:t>
          </w:r>
        </w:p>
        <w:p w:rsidR="008F7515" w:rsidRDefault="003E27CB" w:rsidP="00D40490">
          <w:pPr>
            <w:pStyle w:val="Zhlav"/>
          </w:pPr>
          <w:r>
            <w:t>Jednací řád pracovní skupiny KP</w:t>
          </w:r>
        </w:p>
        <w:p w:rsidR="008F7515" w:rsidRDefault="003E27CB" w:rsidP="00D40490">
          <w:pPr>
            <w:pStyle w:val="Zhlav"/>
          </w:pPr>
          <w:proofErr w:type="gramStart"/>
          <w:r>
            <w:t>Č.j.</w:t>
          </w:r>
          <w:proofErr w:type="gramEnd"/>
          <w:r>
            <w:t xml:space="preserve">:  </w:t>
          </w:r>
        </w:p>
      </w:tc>
      <w:tc>
        <w:tcPr>
          <w:tcW w:w="2160" w:type="dxa"/>
          <w:shd w:val="clear" w:color="auto" w:fill="auto"/>
        </w:tcPr>
        <w:p w:rsidR="008F7515" w:rsidRDefault="003E27CB" w:rsidP="00723E58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745C">
            <w:rPr>
              <w:noProof/>
            </w:rPr>
            <w:t>2</w:t>
          </w:r>
          <w:r>
            <w:fldChar w:fldCharType="end"/>
          </w:r>
          <w:r>
            <w:t xml:space="preserve"> (celkem </w:t>
          </w:r>
          <w:r w:rsidR="00D90684">
            <w:fldChar w:fldCharType="begin"/>
          </w:r>
          <w:r w:rsidR="00D90684">
            <w:instrText xml:space="preserve"> NUMPAGES </w:instrText>
          </w:r>
          <w:r w:rsidR="00D90684">
            <w:fldChar w:fldCharType="separate"/>
          </w:r>
          <w:r w:rsidR="00F5745C">
            <w:rPr>
              <w:noProof/>
            </w:rPr>
            <w:t>3</w:t>
          </w:r>
          <w:r w:rsidR="00D90684">
            <w:rPr>
              <w:noProof/>
            </w:rPr>
            <w:fldChar w:fldCharType="end"/>
          </w:r>
          <w:r>
            <w:t>)</w:t>
          </w:r>
        </w:p>
      </w:tc>
    </w:tr>
    <w:tr w:rsidR="008F7515">
      <w:trPr>
        <w:trHeight w:val="480"/>
      </w:trPr>
      <w:tc>
        <w:tcPr>
          <w:tcW w:w="1980" w:type="dxa"/>
          <w:vMerge/>
          <w:shd w:val="clear" w:color="auto" w:fill="auto"/>
        </w:tcPr>
        <w:p w:rsidR="008F7515" w:rsidRDefault="00D90684" w:rsidP="00CA36DA">
          <w:pPr>
            <w:pStyle w:val="Zhlav"/>
            <w:ind w:right="360"/>
          </w:pPr>
        </w:p>
      </w:tc>
      <w:tc>
        <w:tcPr>
          <w:tcW w:w="1620" w:type="dxa"/>
          <w:shd w:val="clear" w:color="auto" w:fill="auto"/>
        </w:tcPr>
        <w:p w:rsidR="008F7515" w:rsidRDefault="003E27CB" w:rsidP="00D40490">
          <w:pPr>
            <w:pStyle w:val="Zhlav"/>
          </w:pPr>
          <w:r>
            <w:t>Odbor:</w:t>
          </w:r>
        </w:p>
        <w:p w:rsidR="008F7515" w:rsidRDefault="003E27CB" w:rsidP="000E73D3">
          <w:pPr>
            <w:pStyle w:val="Zhlav"/>
          </w:pPr>
          <w:r>
            <w:t>OSS</w:t>
          </w:r>
        </w:p>
      </w:tc>
      <w:tc>
        <w:tcPr>
          <w:tcW w:w="3244" w:type="dxa"/>
          <w:shd w:val="clear" w:color="auto" w:fill="auto"/>
        </w:tcPr>
        <w:p w:rsidR="008F7515" w:rsidRDefault="003E27CB" w:rsidP="002447EB">
          <w:pPr>
            <w:pStyle w:val="Zhlav"/>
          </w:pPr>
          <w:r>
            <w:t xml:space="preserve">Autor, pracovní funkce: </w:t>
          </w:r>
        </w:p>
        <w:p w:rsidR="008F7515" w:rsidRDefault="003E27CB" w:rsidP="00D40490">
          <w:pPr>
            <w:pStyle w:val="Zhlav"/>
          </w:pPr>
          <w:smartTag w:uri="urn:schemas-microsoft-com:office:smarttags" w:element="PersonName">
            <w:smartTagPr>
              <w:attr w:name="ProductID" w:val="Vendula Sl￭vov￡"/>
            </w:smartTagPr>
            <w:r>
              <w:t>Vendula Slívová</w:t>
            </w:r>
          </w:smartTag>
          <w:r>
            <w:t>, koordinátor komunitního plánování</w:t>
          </w:r>
        </w:p>
      </w:tc>
      <w:tc>
        <w:tcPr>
          <w:tcW w:w="2160" w:type="dxa"/>
          <w:shd w:val="clear" w:color="auto" w:fill="auto"/>
        </w:tcPr>
        <w:p w:rsidR="008F7515" w:rsidRDefault="003E27CB" w:rsidP="00723E58">
          <w:pPr>
            <w:pStyle w:val="Zhlav"/>
          </w:pPr>
          <w:r>
            <w:t>Datum pořízení:</w:t>
          </w:r>
        </w:p>
        <w:p w:rsidR="008F7515" w:rsidRDefault="001E27E9" w:rsidP="001E27E9">
          <w:pPr>
            <w:pStyle w:val="Zhlav"/>
          </w:pPr>
          <w:r>
            <w:t xml:space="preserve">21. 2. </w:t>
          </w:r>
          <w:r w:rsidR="003E27CB">
            <w:t>201</w:t>
          </w:r>
          <w:r w:rsidR="004623BE">
            <w:t>6</w:t>
          </w:r>
        </w:p>
      </w:tc>
    </w:tr>
  </w:tbl>
  <w:p w:rsidR="008F7515" w:rsidRDefault="00D90684" w:rsidP="005548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27A"/>
    <w:multiLevelType w:val="hybridMultilevel"/>
    <w:tmpl w:val="6C66FE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856FC"/>
    <w:multiLevelType w:val="hybridMultilevel"/>
    <w:tmpl w:val="7CE85D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46AE6"/>
    <w:multiLevelType w:val="hybridMultilevel"/>
    <w:tmpl w:val="E0EA14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F2E09"/>
    <w:multiLevelType w:val="hybridMultilevel"/>
    <w:tmpl w:val="0CB4C3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96A00"/>
    <w:multiLevelType w:val="hybridMultilevel"/>
    <w:tmpl w:val="AA8E8C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7E6E53"/>
    <w:multiLevelType w:val="hybridMultilevel"/>
    <w:tmpl w:val="7F6A9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C0153"/>
    <w:multiLevelType w:val="hybridMultilevel"/>
    <w:tmpl w:val="5F98D9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E21BE1"/>
    <w:multiLevelType w:val="hybridMultilevel"/>
    <w:tmpl w:val="93DCD0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B61E01"/>
    <w:multiLevelType w:val="hybridMultilevel"/>
    <w:tmpl w:val="5F98D9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3042F9"/>
    <w:multiLevelType w:val="hybridMultilevel"/>
    <w:tmpl w:val="47A019C8"/>
    <w:lvl w:ilvl="0" w:tplc="0405000F">
      <w:start w:val="1"/>
      <w:numFmt w:val="decimal"/>
      <w:lvlText w:val="%1."/>
      <w:lvlJc w:val="left"/>
      <w:pPr>
        <w:ind w:left="-5040" w:hanging="360"/>
      </w:pPr>
    </w:lvl>
    <w:lvl w:ilvl="1" w:tplc="0405000F">
      <w:start w:val="1"/>
      <w:numFmt w:val="decimal"/>
      <w:lvlText w:val="%2."/>
      <w:lvlJc w:val="left"/>
      <w:pPr>
        <w:ind w:left="-432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-3600" w:hanging="180"/>
      </w:pPr>
    </w:lvl>
    <w:lvl w:ilvl="3" w:tplc="0405000F">
      <w:start w:val="1"/>
      <w:numFmt w:val="decimal"/>
      <w:lvlText w:val="%4."/>
      <w:lvlJc w:val="left"/>
      <w:pPr>
        <w:ind w:left="-2880" w:hanging="360"/>
      </w:pPr>
    </w:lvl>
    <w:lvl w:ilvl="4" w:tplc="04050019">
      <w:start w:val="1"/>
      <w:numFmt w:val="lowerLetter"/>
      <w:lvlText w:val="%5."/>
      <w:lvlJc w:val="left"/>
      <w:pPr>
        <w:ind w:left="-2160" w:hanging="360"/>
      </w:pPr>
    </w:lvl>
    <w:lvl w:ilvl="5" w:tplc="0405001B">
      <w:start w:val="1"/>
      <w:numFmt w:val="lowerRoman"/>
      <w:lvlText w:val="%6."/>
      <w:lvlJc w:val="right"/>
      <w:pPr>
        <w:ind w:left="-1440" w:hanging="180"/>
      </w:pPr>
    </w:lvl>
    <w:lvl w:ilvl="6" w:tplc="0405000F">
      <w:start w:val="1"/>
      <w:numFmt w:val="decimal"/>
      <w:lvlText w:val="%7."/>
      <w:lvlJc w:val="left"/>
      <w:pPr>
        <w:ind w:left="-720" w:hanging="360"/>
      </w:pPr>
    </w:lvl>
    <w:lvl w:ilvl="7" w:tplc="0405000F">
      <w:start w:val="1"/>
      <w:numFmt w:val="decimal"/>
      <w:lvlText w:val="%8."/>
      <w:lvlJc w:val="left"/>
      <w:pPr>
        <w:ind w:left="0" w:hanging="360"/>
      </w:pPr>
    </w:lvl>
    <w:lvl w:ilvl="8" w:tplc="0405000F">
      <w:start w:val="1"/>
      <w:numFmt w:val="decimal"/>
      <w:lvlText w:val="%9."/>
      <w:lvlJc w:val="left"/>
      <w:pPr>
        <w:ind w:left="7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BE"/>
    <w:rsid w:val="000146AB"/>
    <w:rsid w:val="001B4B34"/>
    <w:rsid w:val="001E27E9"/>
    <w:rsid w:val="003E27CB"/>
    <w:rsid w:val="004623BE"/>
    <w:rsid w:val="005C0F84"/>
    <w:rsid w:val="007D4100"/>
    <w:rsid w:val="008C26E4"/>
    <w:rsid w:val="009044BC"/>
    <w:rsid w:val="00A40FE6"/>
    <w:rsid w:val="00D90684"/>
    <w:rsid w:val="00D9390E"/>
    <w:rsid w:val="00F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AD7C-DF0A-4C25-AA6A-A36A8EED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623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623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23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623BE"/>
  </w:style>
  <w:style w:type="character" w:customStyle="1" w:styleId="StylE-mailovZprvy20">
    <w:name w:val="StylE-mailovéZprávy20"/>
    <w:semiHidden/>
    <w:rsid w:val="004623BE"/>
    <w:rPr>
      <w:rFonts w:ascii="Arial" w:hAnsi="Arial" w:cs="Arial"/>
      <w:color w:val="auto"/>
      <w:sz w:val="20"/>
      <w:szCs w:val="20"/>
    </w:rPr>
  </w:style>
  <w:style w:type="paragraph" w:styleId="Bezmezer">
    <w:name w:val="No Spacing"/>
    <w:uiPriority w:val="1"/>
    <w:qFormat/>
    <w:rsid w:val="0090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7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slivova</dc:creator>
  <cp:keywords/>
  <dc:description/>
  <cp:lastModifiedBy>slivova</cp:lastModifiedBy>
  <cp:revision>7</cp:revision>
  <cp:lastPrinted>2016-03-22T09:51:00Z</cp:lastPrinted>
  <dcterms:created xsi:type="dcterms:W3CDTF">2016-01-25T14:04:00Z</dcterms:created>
  <dcterms:modified xsi:type="dcterms:W3CDTF">2016-04-11T07:12:00Z</dcterms:modified>
</cp:coreProperties>
</file>