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3E" w:rsidRPr="00C53EA6" w:rsidRDefault="005D153E" w:rsidP="00E702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53EA6">
        <w:rPr>
          <w:rFonts w:ascii="Times New Roman" w:hAnsi="Times New Roman"/>
          <w:b/>
          <w:sz w:val="24"/>
          <w:szCs w:val="24"/>
        </w:rPr>
        <w:t>Zápis z jednání pracovní skupiny komunitního plánování</w:t>
      </w:r>
    </w:p>
    <w:p w:rsidR="005D153E" w:rsidRPr="00C53EA6" w:rsidRDefault="005D153E" w:rsidP="00E702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3EA6">
        <w:rPr>
          <w:rFonts w:ascii="Times New Roman" w:hAnsi="Times New Roman"/>
          <w:b/>
          <w:sz w:val="24"/>
          <w:szCs w:val="24"/>
        </w:rPr>
        <w:t>SENIOŘI</w:t>
      </w:r>
    </w:p>
    <w:p w:rsidR="005D153E" w:rsidRDefault="005D153E" w:rsidP="005D153E">
      <w:pPr>
        <w:jc w:val="center"/>
        <w:rPr>
          <w:rFonts w:ascii="Times New Roman" w:hAnsi="Times New Roman"/>
          <w:b/>
          <w:sz w:val="24"/>
          <w:szCs w:val="24"/>
        </w:rPr>
      </w:pPr>
      <w:r w:rsidRPr="00C53EA6">
        <w:rPr>
          <w:rFonts w:ascii="Times New Roman" w:hAnsi="Times New Roman"/>
          <w:b/>
          <w:sz w:val="24"/>
          <w:szCs w:val="24"/>
        </w:rPr>
        <w:t xml:space="preserve">konaného dne </w:t>
      </w:r>
      <w:r w:rsidR="004414AF">
        <w:rPr>
          <w:rFonts w:ascii="Times New Roman" w:hAnsi="Times New Roman"/>
          <w:b/>
          <w:sz w:val="24"/>
          <w:szCs w:val="24"/>
        </w:rPr>
        <w:t>13.11.2019</w:t>
      </w:r>
      <w:r w:rsidR="006F012C">
        <w:rPr>
          <w:rFonts w:ascii="Times New Roman" w:hAnsi="Times New Roman"/>
          <w:b/>
          <w:sz w:val="24"/>
          <w:szCs w:val="24"/>
        </w:rPr>
        <w:t xml:space="preserve"> v</w:t>
      </w:r>
      <w:r w:rsidR="00F358AF">
        <w:rPr>
          <w:rFonts w:ascii="Times New Roman" w:hAnsi="Times New Roman"/>
          <w:b/>
          <w:sz w:val="24"/>
          <w:szCs w:val="24"/>
        </w:rPr>
        <w:t> Centru aktivních seniorů</w:t>
      </w:r>
    </w:p>
    <w:p w:rsidR="009425A1" w:rsidRPr="006F012C" w:rsidRDefault="009425A1" w:rsidP="00CE69F2">
      <w:pPr>
        <w:spacing w:before="600" w:after="0"/>
        <w:ind w:left="1412" w:hanging="1412"/>
        <w:jc w:val="both"/>
        <w:rPr>
          <w:rFonts w:ascii="Times New Roman" w:hAnsi="Times New Roman"/>
          <w:sz w:val="24"/>
          <w:szCs w:val="24"/>
        </w:rPr>
      </w:pPr>
      <w:r w:rsidRPr="00C53EA6">
        <w:rPr>
          <w:rFonts w:ascii="Times New Roman" w:hAnsi="Times New Roman"/>
          <w:b/>
          <w:i/>
          <w:sz w:val="24"/>
          <w:szCs w:val="24"/>
        </w:rPr>
        <w:t>Přítomni: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772DF">
        <w:rPr>
          <w:rFonts w:ascii="Times New Roman" w:hAnsi="Times New Roman"/>
          <w:b/>
          <w:i/>
          <w:sz w:val="24"/>
          <w:szCs w:val="24"/>
        </w:rPr>
        <w:tab/>
      </w:r>
      <w:r w:rsidR="00CC6126" w:rsidRPr="00CC6126">
        <w:rPr>
          <w:rFonts w:ascii="Times New Roman" w:hAnsi="Times New Roman"/>
          <w:sz w:val="24"/>
          <w:szCs w:val="24"/>
        </w:rPr>
        <w:t>dle prezenční listiny</w:t>
      </w:r>
    </w:p>
    <w:p w:rsidR="009425A1" w:rsidRDefault="009425A1" w:rsidP="00E702F8">
      <w:pPr>
        <w:spacing w:before="120" w:after="0"/>
        <w:ind w:left="1232" w:hanging="1232"/>
        <w:jc w:val="both"/>
        <w:rPr>
          <w:rFonts w:ascii="Times New Roman" w:hAnsi="Times New Roman"/>
          <w:sz w:val="24"/>
          <w:szCs w:val="24"/>
        </w:rPr>
      </w:pPr>
      <w:r w:rsidRPr="00EB44AC">
        <w:rPr>
          <w:rFonts w:ascii="Times New Roman" w:hAnsi="Times New Roman"/>
          <w:b/>
          <w:i/>
          <w:sz w:val="24"/>
          <w:szCs w:val="24"/>
        </w:rPr>
        <w:t>Omluveni</w:t>
      </w:r>
      <w:r w:rsidRPr="00EB44AC">
        <w:rPr>
          <w:rFonts w:ascii="Times New Roman" w:hAnsi="Times New Roman"/>
          <w:sz w:val="24"/>
          <w:szCs w:val="24"/>
        </w:rPr>
        <w:t xml:space="preserve">: </w:t>
      </w:r>
      <w:r w:rsidR="00140C24">
        <w:rPr>
          <w:rFonts w:ascii="Times New Roman" w:hAnsi="Times New Roman"/>
          <w:sz w:val="24"/>
          <w:szCs w:val="24"/>
        </w:rPr>
        <w:tab/>
      </w:r>
      <w:r w:rsidR="004414AF">
        <w:rPr>
          <w:rFonts w:ascii="Times New Roman" w:hAnsi="Times New Roman"/>
          <w:sz w:val="24"/>
          <w:szCs w:val="24"/>
        </w:rPr>
        <w:t>Pavla Stýskalová</w:t>
      </w:r>
    </w:p>
    <w:p w:rsidR="009425A1" w:rsidRDefault="009425A1" w:rsidP="00E702F8">
      <w:pPr>
        <w:spacing w:before="120" w:after="0"/>
        <w:ind w:left="1232" w:hanging="1232"/>
        <w:jc w:val="both"/>
        <w:rPr>
          <w:rFonts w:ascii="Times New Roman" w:hAnsi="Times New Roman"/>
          <w:sz w:val="24"/>
          <w:szCs w:val="24"/>
        </w:rPr>
      </w:pPr>
      <w:r w:rsidRPr="00EB44AC">
        <w:rPr>
          <w:rFonts w:ascii="Times New Roman" w:hAnsi="Times New Roman"/>
          <w:b/>
          <w:i/>
          <w:sz w:val="24"/>
          <w:szCs w:val="24"/>
        </w:rPr>
        <w:t>Nepřítomni</w:t>
      </w:r>
      <w:r w:rsidRPr="00EB44AC">
        <w:rPr>
          <w:rFonts w:ascii="Times New Roman" w:hAnsi="Times New Roman"/>
          <w:sz w:val="24"/>
          <w:szCs w:val="24"/>
        </w:rPr>
        <w:t>:</w:t>
      </w:r>
      <w:r w:rsidRPr="00EB44AC">
        <w:rPr>
          <w:rFonts w:ascii="Times New Roman" w:hAnsi="Times New Roman"/>
          <w:sz w:val="24"/>
          <w:szCs w:val="24"/>
        </w:rPr>
        <w:tab/>
      </w:r>
      <w:r w:rsidR="00E772DF">
        <w:rPr>
          <w:rFonts w:ascii="Times New Roman" w:hAnsi="Times New Roman"/>
          <w:sz w:val="24"/>
          <w:szCs w:val="24"/>
        </w:rPr>
        <w:tab/>
      </w:r>
    </w:p>
    <w:p w:rsidR="009425A1" w:rsidRPr="00AD482E" w:rsidRDefault="009425A1" w:rsidP="00E702F8">
      <w:pPr>
        <w:spacing w:before="120"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D482E">
        <w:rPr>
          <w:rFonts w:ascii="Times New Roman" w:hAnsi="Times New Roman"/>
          <w:b/>
          <w:i/>
          <w:sz w:val="24"/>
          <w:szCs w:val="24"/>
        </w:rPr>
        <w:t>Program:</w:t>
      </w:r>
    </w:p>
    <w:p w:rsidR="004414AF" w:rsidRDefault="004414AF" w:rsidP="00F358AF">
      <w:pPr>
        <w:pStyle w:val="Odstavecseseznamem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Prohlídka Centra aktivních seniorů</w:t>
      </w:r>
    </w:p>
    <w:p w:rsidR="00F358AF" w:rsidRDefault="00F358AF" w:rsidP="00F358AF">
      <w:pPr>
        <w:pStyle w:val="Odstavecseseznamem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Odborná konference</w:t>
      </w:r>
    </w:p>
    <w:p w:rsidR="005407FC" w:rsidRDefault="004414AF" w:rsidP="005407FC">
      <w:pPr>
        <w:pStyle w:val="Odstavecseseznamem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Výstupy ze setkání k opatření 3.1</w:t>
      </w:r>
    </w:p>
    <w:p w:rsidR="00A944A5" w:rsidRDefault="00A944A5" w:rsidP="009425A1">
      <w:pPr>
        <w:pStyle w:val="Odstavecseseznamem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:rsidR="00AD482E" w:rsidRDefault="00AD482E" w:rsidP="00E702F8">
      <w:pPr>
        <w:spacing w:before="240" w:after="0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482E">
        <w:rPr>
          <w:rFonts w:ascii="Times New Roman" w:hAnsi="Times New Roman"/>
          <w:b/>
          <w:i/>
          <w:sz w:val="24"/>
          <w:szCs w:val="24"/>
        </w:rPr>
        <w:t>Průběh jednání:</w:t>
      </w:r>
    </w:p>
    <w:p w:rsidR="004414AF" w:rsidRPr="004A4379" w:rsidRDefault="009425A1" w:rsidP="004414AF">
      <w:pPr>
        <w:spacing w:before="120"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Ad1)</w:t>
      </w:r>
      <w:r w:rsidR="004A4379">
        <w:rPr>
          <w:rFonts w:ascii="Times New Roman" w:hAnsi="Times New Roman"/>
          <w:sz w:val="24"/>
          <w:szCs w:val="24"/>
        </w:rPr>
        <w:t xml:space="preserve"> </w:t>
      </w:r>
      <w:r w:rsidR="004414AF">
        <w:rPr>
          <w:rFonts w:ascii="Times New Roman" w:hAnsi="Times New Roman"/>
          <w:sz w:val="24"/>
          <w:szCs w:val="24"/>
        </w:rPr>
        <w:t>Na půdě nově otevřeného Centra aktivních seniorů nás přivítal Ing. Kališ, který nás provedl centrem a seznámil s aktivitami, které zde pro seniory probíhají.</w:t>
      </w:r>
    </w:p>
    <w:p w:rsidR="002B62E2" w:rsidRDefault="002B62E2" w:rsidP="00E4678F">
      <w:pPr>
        <w:spacing w:before="120" w:after="0"/>
        <w:ind w:left="476" w:hanging="4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Ad2</w:t>
      </w:r>
      <w:r w:rsidR="00E4678F">
        <w:rPr>
          <w:rFonts w:ascii="Times New Roman" w:hAnsi="Times New Roman"/>
          <w:sz w:val="24"/>
          <w:szCs w:val="24"/>
        </w:rPr>
        <w:t xml:space="preserve"> </w:t>
      </w:r>
    </w:p>
    <w:p w:rsidR="004414AF" w:rsidRDefault="004414AF" w:rsidP="004414AF">
      <w:pPr>
        <w:pStyle w:val="Odstavecseseznamem"/>
        <w:numPr>
          <w:ilvl w:val="0"/>
          <w:numId w:val="47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Kdo se dosud nepřihlásil na konferenci, může ta</w:t>
      </w:r>
      <w:r w:rsidR="00084EE9">
        <w:rPr>
          <w:rFonts w:ascii="Times New Roman" w:hAnsi="Times New Roman"/>
          <w:sz w:val="24"/>
          <w:szCs w:val="24"/>
        </w:rPr>
        <w:t>k ještě učinit nejpozději do Pá </w:t>
      </w:r>
      <w:r>
        <w:rPr>
          <w:rFonts w:ascii="Times New Roman" w:hAnsi="Times New Roman"/>
          <w:sz w:val="24"/>
          <w:szCs w:val="24"/>
        </w:rPr>
        <w:t xml:space="preserve">15.11.2019 na email </w:t>
      </w:r>
      <w:hyperlink r:id="rId6" w:history="1">
        <w:r w:rsidRPr="000E58D4">
          <w:rPr>
            <w:rStyle w:val="Hypertextovodkaz"/>
            <w:rFonts w:ascii="Times New Roman" w:hAnsi="Times New Roman"/>
            <w:sz w:val="24"/>
            <w:szCs w:val="24"/>
          </w:rPr>
          <w:t>slivova.vendula@frydekmistek.cz</w:t>
        </w:r>
      </w:hyperlink>
    </w:p>
    <w:p w:rsidR="004414AF" w:rsidRDefault="004414AF" w:rsidP="004414AF">
      <w:pPr>
        <w:pStyle w:val="Odstavecseseznamem"/>
        <w:numPr>
          <w:ilvl w:val="0"/>
          <w:numId w:val="47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22.11.2019 dodat emailem vedoucí PS příběhy (Beskyd, Dům pokojného stáří, ADRA, Podané ruce, Domovinka, Strom života, Domov pro seniory). Vedoucí PS příběhy připraví pro instalaci a za všechny nainstaluje před začátkem konference.</w:t>
      </w:r>
    </w:p>
    <w:p w:rsidR="004414AF" w:rsidRDefault="004414AF" w:rsidP="004414AF">
      <w:pPr>
        <w:pStyle w:val="Odstavecseseznamem"/>
        <w:numPr>
          <w:ilvl w:val="0"/>
          <w:numId w:val="47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Workshop má za naší PS na starosti Centrum pečovatelské služby. </w:t>
      </w:r>
      <w:r w:rsidR="00B96B2C">
        <w:rPr>
          <w:rFonts w:ascii="Times New Roman" w:hAnsi="Times New Roman"/>
          <w:sz w:val="24"/>
          <w:szCs w:val="24"/>
        </w:rPr>
        <w:t xml:space="preserve">Kompenzační pomůcky budou instalovány před začátkem konference a pracovníci CPS budou k dispozici po celou dobu trvání konference. </w:t>
      </w:r>
      <w:r>
        <w:rPr>
          <w:rFonts w:ascii="Times New Roman" w:hAnsi="Times New Roman"/>
          <w:sz w:val="24"/>
          <w:szCs w:val="24"/>
        </w:rPr>
        <w:t xml:space="preserve">Úkolem všech členů PS je pozvat z řad své klientely pečující osoby, aby se workshopu </w:t>
      </w:r>
      <w:r w:rsidR="00B96B2C">
        <w:rPr>
          <w:rFonts w:ascii="Times New Roman" w:hAnsi="Times New Roman"/>
          <w:sz w:val="24"/>
          <w:szCs w:val="24"/>
        </w:rPr>
        <w:t xml:space="preserve">od 15h </w:t>
      </w:r>
      <w:r>
        <w:rPr>
          <w:rFonts w:ascii="Times New Roman" w:hAnsi="Times New Roman"/>
          <w:sz w:val="24"/>
          <w:szCs w:val="24"/>
        </w:rPr>
        <w:t>zúčastnily. Mgr. Vejmelka bude kontaktovat vedoucího Domu pokojného stáří, který nabídl pomoc při převozu kompenzačních pomůcek</w:t>
      </w:r>
      <w:r w:rsidR="00B96B2C">
        <w:rPr>
          <w:rFonts w:ascii="Times New Roman" w:hAnsi="Times New Roman"/>
          <w:sz w:val="24"/>
          <w:szCs w:val="24"/>
        </w:rPr>
        <w:t>.</w:t>
      </w:r>
    </w:p>
    <w:p w:rsidR="00B96B2C" w:rsidRPr="004414AF" w:rsidRDefault="00B96B2C" w:rsidP="004414AF">
      <w:pPr>
        <w:pStyle w:val="Odstavecseseznamem"/>
        <w:numPr>
          <w:ilvl w:val="0"/>
          <w:numId w:val="47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konferenci bude k dispozici nový Adresář poskytovatelů soc. a návazných služeb.</w:t>
      </w:r>
    </w:p>
    <w:p w:rsidR="00B96B2C" w:rsidRDefault="0065599F" w:rsidP="00B96B2C">
      <w:pPr>
        <w:spacing w:before="240" w:after="0"/>
        <w:ind w:left="588" w:hanging="5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Ad3)</w:t>
      </w:r>
      <w:r w:rsidR="00B13D40">
        <w:rPr>
          <w:rFonts w:ascii="Times New Roman" w:hAnsi="Times New Roman"/>
          <w:sz w:val="24"/>
          <w:szCs w:val="24"/>
        </w:rPr>
        <w:t xml:space="preserve"> </w:t>
      </w:r>
      <w:r w:rsidR="00B96B2C">
        <w:rPr>
          <w:rFonts w:ascii="Times New Roman" w:hAnsi="Times New Roman"/>
          <w:sz w:val="24"/>
          <w:szCs w:val="24"/>
        </w:rPr>
        <w:t>Vedoucí PS poděkovala za zpracování zápisu ze setkání k opatření 3.1, které proběhlo v říjnu v Domovince. Zápis je velmi obšírný a není z něho patrné, k čemu aktéři setkání dospěli. Zúčastnění potvrzují, že diskuze sice byla plodná, ale k ničemu konkrétnímu nedospěli, bude nutné se sejít ještě v příštím roce.</w:t>
      </w:r>
    </w:p>
    <w:p w:rsidR="00B96B2C" w:rsidRDefault="00B96B2C" w:rsidP="00B96B2C">
      <w:pPr>
        <w:spacing w:after="0"/>
        <w:ind w:left="588" w:hanging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Vedoucí PS zašle oba zápisy, jak od p. Vejmelky, tak od p. Soukalové a členové si z něho každý sám udělá výtah toho, co on považuje za důležité, aby se na příštím setkání projednalo.</w:t>
      </w:r>
    </w:p>
    <w:p w:rsidR="00CF7A68" w:rsidRDefault="00CF7A68" w:rsidP="00CF7A68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Ad4) Různé:</w:t>
      </w:r>
    </w:p>
    <w:p w:rsidR="00CF7A68" w:rsidRDefault="00CF7A68" w:rsidP="00CF7A68">
      <w:pPr>
        <w:pStyle w:val="Odstavecseseznamem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Slívová </w:t>
      </w:r>
      <w:r w:rsidR="00B96B2C">
        <w:rPr>
          <w:rFonts w:ascii="Times New Roman" w:hAnsi="Times New Roman"/>
          <w:sz w:val="24"/>
          <w:szCs w:val="24"/>
        </w:rPr>
        <w:t xml:space="preserve">informovala o nové službě od ledna 2020 pro seniory </w:t>
      </w:r>
      <w:r>
        <w:rPr>
          <w:rFonts w:ascii="Times New Roman" w:hAnsi="Times New Roman"/>
          <w:sz w:val="24"/>
          <w:szCs w:val="24"/>
        </w:rPr>
        <w:t>Senior taxi</w:t>
      </w:r>
      <w:r w:rsidR="00B96B2C">
        <w:rPr>
          <w:rFonts w:ascii="Times New Roman" w:hAnsi="Times New Roman"/>
          <w:sz w:val="24"/>
          <w:szCs w:val="24"/>
        </w:rPr>
        <w:t>. Jak bude fungovat, jak a kde se budou vyřizovat průkazky.</w:t>
      </w:r>
    </w:p>
    <w:p w:rsidR="00B96B2C" w:rsidRDefault="00B96B2C" w:rsidP="00CF7A68">
      <w:pPr>
        <w:pStyle w:val="Odstavecseseznamem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Dům pokojného stáří informoval o současné volné kapacitě na odlehčovací službě</w:t>
      </w:r>
    </w:p>
    <w:p w:rsidR="00B96B2C" w:rsidRDefault="00B96B2C" w:rsidP="00CF7A68">
      <w:pPr>
        <w:pStyle w:val="Odstavecseseznamem"/>
        <w:numPr>
          <w:ilvl w:val="0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Pojišťovna 213 PBP má stop pro následnou péči (u lidé bez domova) pro vyčerpaný limit.</w:t>
      </w:r>
    </w:p>
    <w:p w:rsidR="00713A6E" w:rsidRDefault="00713A6E" w:rsidP="00E702F8">
      <w:pPr>
        <w:spacing w:before="240"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13A6E">
        <w:rPr>
          <w:rFonts w:ascii="Times New Roman" w:hAnsi="Times New Roman"/>
          <w:b/>
          <w:i/>
          <w:sz w:val="24"/>
          <w:szCs w:val="24"/>
        </w:rPr>
        <w:t xml:space="preserve">Příští setkání pracovní skupiny se uskuteční </w:t>
      </w:r>
      <w:r w:rsidR="00B96B2C">
        <w:rPr>
          <w:rFonts w:ascii="Times New Roman" w:hAnsi="Times New Roman"/>
          <w:b/>
          <w:i/>
          <w:sz w:val="24"/>
          <w:szCs w:val="24"/>
        </w:rPr>
        <w:t>v lednu 2020 opět v Centru aktivních seniorů, vedoucí PS upřesní konkrétní termín setkání</w:t>
      </w:r>
      <w:r w:rsidR="003468D0">
        <w:rPr>
          <w:rFonts w:ascii="Times New Roman" w:hAnsi="Times New Roman"/>
          <w:b/>
          <w:i/>
          <w:sz w:val="24"/>
          <w:szCs w:val="24"/>
        </w:rPr>
        <w:t>.</w:t>
      </w:r>
      <w:r w:rsidR="00B13D4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96E90" w:rsidRDefault="00996E90" w:rsidP="00E702F8">
      <w:pPr>
        <w:spacing w:before="240"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96E90" w:rsidRPr="00713A6E" w:rsidRDefault="00996E90" w:rsidP="00E702F8">
      <w:pPr>
        <w:spacing w:before="240"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2733" w:rsidRPr="00996E90" w:rsidRDefault="00713A6E" w:rsidP="00996E90">
      <w:pPr>
        <w:pStyle w:val="Bezmezer"/>
        <w:rPr>
          <w:rFonts w:ascii="Times New Roman" w:hAnsi="Times New Roman"/>
          <w:sz w:val="24"/>
          <w:szCs w:val="24"/>
        </w:rPr>
      </w:pPr>
      <w:r w:rsidRPr="00996E90">
        <w:rPr>
          <w:rFonts w:ascii="Times New Roman" w:hAnsi="Times New Roman"/>
          <w:sz w:val="24"/>
          <w:szCs w:val="24"/>
        </w:rPr>
        <w:t xml:space="preserve">Zapsala: </w:t>
      </w:r>
      <w:r w:rsidR="00251A53" w:rsidRPr="00996E90">
        <w:rPr>
          <w:rFonts w:ascii="Times New Roman" w:hAnsi="Times New Roman"/>
          <w:sz w:val="24"/>
          <w:szCs w:val="24"/>
        </w:rPr>
        <w:t>Irena Blablová</w:t>
      </w:r>
    </w:p>
    <w:p w:rsidR="00996E90" w:rsidRPr="00996E90" w:rsidRDefault="00996E90" w:rsidP="00996E90">
      <w:pPr>
        <w:pStyle w:val="Bezmezer"/>
        <w:rPr>
          <w:rFonts w:ascii="Times New Roman" w:hAnsi="Times New Roman"/>
          <w:sz w:val="24"/>
          <w:szCs w:val="24"/>
        </w:rPr>
      </w:pPr>
      <w:r w:rsidRPr="00996E90">
        <w:rPr>
          <w:rFonts w:ascii="Times New Roman" w:hAnsi="Times New Roman"/>
          <w:sz w:val="24"/>
          <w:szCs w:val="24"/>
        </w:rPr>
        <w:t>Korekce: Vendula Slívová</w:t>
      </w:r>
    </w:p>
    <w:p w:rsidR="00996E90" w:rsidRDefault="00996E90" w:rsidP="00251A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1A53" w:rsidRPr="00251A53" w:rsidRDefault="00251A53" w:rsidP="00251A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Distribuce: emailem</w:t>
      </w:r>
    </w:p>
    <w:sectPr w:rsidR="00251A53" w:rsidRPr="0025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C3A"/>
    <w:multiLevelType w:val="hybridMultilevel"/>
    <w:tmpl w:val="0CCA1D98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80F75"/>
    <w:multiLevelType w:val="hybridMultilevel"/>
    <w:tmpl w:val="46B61E4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59609F8"/>
    <w:multiLevelType w:val="hybridMultilevel"/>
    <w:tmpl w:val="43F6ACB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BA4B05"/>
    <w:multiLevelType w:val="multilevel"/>
    <w:tmpl w:val="9E9EC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742279C"/>
    <w:multiLevelType w:val="hybridMultilevel"/>
    <w:tmpl w:val="6B10CFFC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9355EBA"/>
    <w:multiLevelType w:val="hybridMultilevel"/>
    <w:tmpl w:val="AAAAD924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CB2C97"/>
    <w:multiLevelType w:val="hybridMultilevel"/>
    <w:tmpl w:val="B6EAD0CC"/>
    <w:lvl w:ilvl="0" w:tplc="15E2CB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E60CF4"/>
    <w:multiLevelType w:val="hybridMultilevel"/>
    <w:tmpl w:val="2DBA9B66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FEB59FB"/>
    <w:multiLevelType w:val="hybridMultilevel"/>
    <w:tmpl w:val="55BA3924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10E024A"/>
    <w:multiLevelType w:val="hybridMultilevel"/>
    <w:tmpl w:val="F5F09AC4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19248CB"/>
    <w:multiLevelType w:val="hybridMultilevel"/>
    <w:tmpl w:val="54A822B8"/>
    <w:lvl w:ilvl="0" w:tplc="4D0421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A47C1"/>
    <w:multiLevelType w:val="hybridMultilevel"/>
    <w:tmpl w:val="E48E9A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61818"/>
    <w:multiLevelType w:val="hybridMultilevel"/>
    <w:tmpl w:val="17BCE172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2A4E8D"/>
    <w:multiLevelType w:val="hybridMultilevel"/>
    <w:tmpl w:val="78D63ECC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5CC4305"/>
    <w:multiLevelType w:val="hybridMultilevel"/>
    <w:tmpl w:val="8676D1D2"/>
    <w:lvl w:ilvl="0" w:tplc="C2B2D25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E45960"/>
    <w:multiLevelType w:val="hybridMultilevel"/>
    <w:tmpl w:val="2676C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26613"/>
    <w:multiLevelType w:val="hybridMultilevel"/>
    <w:tmpl w:val="8974D0AC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045717"/>
    <w:multiLevelType w:val="hybridMultilevel"/>
    <w:tmpl w:val="9FFE6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9717F"/>
    <w:multiLevelType w:val="hybridMultilevel"/>
    <w:tmpl w:val="A69C48BC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057303C"/>
    <w:multiLevelType w:val="hybridMultilevel"/>
    <w:tmpl w:val="42C4AAB0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5147B2A"/>
    <w:multiLevelType w:val="hybridMultilevel"/>
    <w:tmpl w:val="89DAE41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E0557D"/>
    <w:multiLevelType w:val="hybridMultilevel"/>
    <w:tmpl w:val="E864D5FC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8FB39CC"/>
    <w:multiLevelType w:val="hybridMultilevel"/>
    <w:tmpl w:val="1ECCC06A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AA21CAA"/>
    <w:multiLevelType w:val="hybridMultilevel"/>
    <w:tmpl w:val="AF9A2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B4D1A"/>
    <w:multiLevelType w:val="hybridMultilevel"/>
    <w:tmpl w:val="3EE8D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640F43"/>
    <w:multiLevelType w:val="hybridMultilevel"/>
    <w:tmpl w:val="04C67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84E10"/>
    <w:multiLevelType w:val="hybridMultilevel"/>
    <w:tmpl w:val="E8A248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D2435F"/>
    <w:multiLevelType w:val="hybridMultilevel"/>
    <w:tmpl w:val="B2804C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B2BA1"/>
    <w:multiLevelType w:val="hybridMultilevel"/>
    <w:tmpl w:val="0930C16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47744E4"/>
    <w:multiLevelType w:val="hybridMultilevel"/>
    <w:tmpl w:val="74820EC4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475420DA"/>
    <w:multiLevelType w:val="hybridMultilevel"/>
    <w:tmpl w:val="596861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503134"/>
    <w:multiLevelType w:val="hybridMultilevel"/>
    <w:tmpl w:val="CD303EE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500B52"/>
    <w:multiLevelType w:val="hybridMultilevel"/>
    <w:tmpl w:val="DA2A207A"/>
    <w:lvl w:ilvl="0" w:tplc="0405000D">
      <w:start w:val="1"/>
      <w:numFmt w:val="bullet"/>
      <w:lvlText w:val=""/>
      <w:lvlJc w:val="left"/>
      <w:pPr>
        <w:ind w:left="9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3" w15:restartNumberingAfterBreak="0">
    <w:nsid w:val="54F75EC9"/>
    <w:multiLevelType w:val="hybridMultilevel"/>
    <w:tmpl w:val="2FCE7B5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5F67DB5"/>
    <w:multiLevelType w:val="hybridMultilevel"/>
    <w:tmpl w:val="0FE65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652E00"/>
    <w:multiLevelType w:val="hybridMultilevel"/>
    <w:tmpl w:val="05527DB8"/>
    <w:lvl w:ilvl="0" w:tplc="15E2CB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CD81507"/>
    <w:multiLevelType w:val="hybridMultilevel"/>
    <w:tmpl w:val="B5843AFE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5D0A0968"/>
    <w:multiLevelType w:val="hybridMultilevel"/>
    <w:tmpl w:val="3D5682B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4834CBD"/>
    <w:multiLevelType w:val="hybridMultilevel"/>
    <w:tmpl w:val="9050CF8E"/>
    <w:lvl w:ilvl="0" w:tplc="040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6A173CE5"/>
    <w:multiLevelType w:val="hybridMultilevel"/>
    <w:tmpl w:val="48765D1A"/>
    <w:lvl w:ilvl="0" w:tplc="43FC6832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13E1EFA"/>
    <w:multiLevelType w:val="hybridMultilevel"/>
    <w:tmpl w:val="26749F48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989587F"/>
    <w:multiLevelType w:val="hybridMultilevel"/>
    <w:tmpl w:val="923C76D6"/>
    <w:lvl w:ilvl="0" w:tplc="15E2CBFA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42" w15:restartNumberingAfterBreak="0">
    <w:nsid w:val="79F62DDE"/>
    <w:multiLevelType w:val="hybridMultilevel"/>
    <w:tmpl w:val="79CE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2F41D7"/>
    <w:multiLevelType w:val="hybridMultilevel"/>
    <w:tmpl w:val="8926F6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437A8"/>
    <w:multiLevelType w:val="multilevel"/>
    <w:tmpl w:val="DAC2B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7E832DE7"/>
    <w:multiLevelType w:val="hybridMultilevel"/>
    <w:tmpl w:val="21AE7FC2"/>
    <w:lvl w:ilvl="0" w:tplc="D7CEA69C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5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7"/>
  </w:num>
  <w:num w:numId="6">
    <w:abstractNumId w:val="17"/>
  </w:num>
  <w:num w:numId="7">
    <w:abstractNumId w:val="15"/>
  </w:num>
  <w:num w:numId="8">
    <w:abstractNumId w:val="20"/>
  </w:num>
  <w:num w:numId="9">
    <w:abstractNumId w:val="34"/>
  </w:num>
  <w:num w:numId="10">
    <w:abstractNumId w:val="28"/>
  </w:num>
  <w:num w:numId="11">
    <w:abstractNumId w:val="23"/>
  </w:num>
  <w:num w:numId="12">
    <w:abstractNumId w:val="24"/>
  </w:num>
  <w:num w:numId="13">
    <w:abstractNumId w:val="31"/>
  </w:num>
  <w:num w:numId="14">
    <w:abstractNumId w:val="0"/>
  </w:num>
  <w:num w:numId="15">
    <w:abstractNumId w:val="10"/>
  </w:num>
  <w:num w:numId="16">
    <w:abstractNumId w:val="16"/>
  </w:num>
  <w:num w:numId="17">
    <w:abstractNumId w:val="18"/>
  </w:num>
  <w:num w:numId="18">
    <w:abstractNumId w:val="9"/>
  </w:num>
  <w:num w:numId="19">
    <w:abstractNumId w:val="4"/>
  </w:num>
  <w:num w:numId="20">
    <w:abstractNumId w:val="36"/>
  </w:num>
  <w:num w:numId="21">
    <w:abstractNumId w:val="1"/>
  </w:num>
  <w:num w:numId="22">
    <w:abstractNumId w:val="26"/>
  </w:num>
  <w:num w:numId="23">
    <w:abstractNumId w:val="2"/>
  </w:num>
  <w:num w:numId="24">
    <w:abstractNumId w:val="5"/>
  </w:num>
  <w:num w:numId="25">
    <w:abstractNumId w:val="39"/>
  </w:num>
  <w:num w:numId="26">
    <w:abstractNumId w:val="37"/>
  </w:num>
  <w:num w:numId="27">
    <w:abstractNumId w:val="7"/>
  </w:num>
  <w:num w:numId="28">
    <w:abstractNumId w:val="12"/>
  </w:num>
  <w:num w:numId="29">
    <w:abstractNumId w:val="13"/>
  </w:num>
  <w:num w:numId="30">
    <w:abstractNumId w:val="8"/>
  </w:num>
  <w:num w:numId="31">
    <w:abstractNumId w:val="33"/>
  </w:num>
  <w:num w:numId="32">
    <w:abstractNumId w:val="14"/>
  </w:num>
  <w:num w:numId="33">
    <w:abstractNumId w:val="22"/>
  </w:num>
  <w:num w:numId="34">
    <w:abstractNumId w:val="38"/>
  </w:num>
  <w:num w:numId="35">
    <w:abstractNumId w:val="11"/>
  </w:num>
  <w:num w:numId="36">
    <w:abstractNumId w:val="19"/>
  </w:num>
  <w:num w:numId="37">
    <w:abstractNumId w:val="3"/>
  </w:num>
  <w:num w:numId="38">
    <w:abstractNumId w:val="44"/>
  </w:num>
  <w:num w:numId="39">
    <w:abstractNumId w:val="35"/>
  </w:num>
  <w:num w:numId="40">
    <w:abstractNumId w:val="29"/>
  </w:num>
  <w:num w:numId="41">
    <w:abstractNumId w:val="32"/>
  </w:num>
  <w:num w:numId="42">
    <w:abstractNumId w:val="41"/>
  </w:num>
  <w:num w:numId="43">
    <w:abstractNumId w:val="21"/>
  </w:num>
  <w:num w:numId="44">
    <w:abstractNumId w:val="25"/>
  </w:num>
  <w:num w:numId="45">
    <w:abstractNumId w:val="6"/>
  </w:num>
  <w:num w:numId="46">
    <w:abstractNumId w:val="40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3E"/>
    <w:rsid w:val="00080023"/>
    <w:rsid w:val="0008194A"/>
    <w:rsid w:val="00084EE9"/>
    <w:rsid w:val="000A076E"/>
    <w:rsid w:val="000A4C3A"/>
    <w:rsid w:val="000B0F5E"/>
    <w:rsid w:val="000B189D"/>
    <w:rsid w:val="000F3C16"/>
    <w:rsid w:val="00120898"/>
    <w:rsid w:val="00135016"/>
    <w:rsid w:val="00135C58"/>
    <w:rsid w:val="00140C24"/>
    <w:rsid w:val="001460DE"/>
    <w:rsid w:val="0016729C"/>
    <w:rsid w:val="0017240C"/>
    <w:rsid w:val="00186F52"/>
    <w:rsid w:val="001C0446"/>
    <w:rsid w:val="001C653B"/>
    <w:rsid w:val="001D372F"/>
    <w:rsid w:val="001F2D8F"/>
    <w:rsid w:val="00200E29"/>
    <w:rsid w:val="00203CF3"/>
    <w:rsid w:val="002164C4"/>
    <w:rsid w:val="00251A53"/>
    <w:rsid w:val="00267CBB"/>
    <w:rsid w:val="002A2C20"/>
    <w:rsid w:val="002B62E2"/>
    <w:rsid w:val="002F3C4C"/>
    <w:rsid w:val="00327718"/>
    <w:rsid w:val="0034169E"/>
    <w:rsid w:val="003468D0"/>
    <w:rsid w:val="0038557A"/>
    <w:rsid w:val="00386287"/>
    <w:rsid w:val="003875AB"/>
    <w:rsid w:val="003B6DC7"/>
    <w:rsid w:val="003F5947"/>
    <w:rsid w:val="004025ED"/>
    <w:rsid w:val="0041389A"/>
    <w:rsid w:val="00436F99"/>
    <w:rsid w:val="004414AF"/>
    <w:rsid w:val="004A4379"/>
    <w:rsid w:val="004B146A"/>
    <w:rsid w:val="004C3683"/>
    <w:rsid w:val="004D7084"/>
    <w:rsid w:val="004E7554"/>
    <w:rsid w:val="00507B2F"/>
    <w:rsid w:val="00512430"/>
    <w:rsid w:val="005407FC"/>
    <w:rsid w:val="00581140"/>
    <w:rsid w:val="005B74B0"/>
    <w:rsid w:val="005D153E"/>
    <w:rsid w:val="005D35A8"/>
    <w:rsid w:val="0061248C"/>
    <w:rsid w:val="006260A3"/>
    <w:rsid w:val="0065599F"/>
    <w:rsid w:val="00674505"/>
    <w:rsid w:val="006B365C"/>
    <w:rsid w:val="006B425E"/>
    <w:rsid w:val="006C5D47"/>
    <w:rsid w:val="006E7A53"/>
    <w:rsid w:val="006F012C"/>
    <w:rsid w:val="00712914"/>
    <w:rsid w:val="00713A6E"/>
    <w:rsid w:val="007365D6"/>
    <w:rsid w:val="00744C4A"/>
    <w:rsid w:val="00751AD3"/>
    <w:rsid w:val="00760EEA"/>
    <w:rsid w:val="00786CA7"/>
    <w:rsid w:val="00796C32"/>
    <w:rsid w:val="00797FD6"/>
    <w:rsid w:val="007B56B6"/>
    <w:rsid w:val="007D6BE3"/>
    <w:rsid w:val="007F383D"/>
    <w:rsid w:val="007F5802"/>
    <w:rsid w:val="007F72CF"/>
    <w:rsid w:val="0080062A"/>
    <w:rsid w:val="00806220"/>
    <w:rsid w:val="00832733"/>
    <w:rsid w:val="008658BF"/>
    <w:rsid w:val="008705DB"/>
    <w:rsid w:val="008769DD"/>
    <w:rsid w:val="0089677E"/>
    <w:rsid w:val="009425A1"/>
    <w:rsid w:val="0098111D"/>
    <w:rsid w:val="00996E90"/>
    <w:rsid w:val="00A764DA"/>
    <w:rsid w:val="00A9103E"/>
    <w:rsid w:val="00A92F4A"/>
    <w:rsid w:val="00A944A5"/>
    <w:rsid w:val="00AD482E"/>
    <w:rsid w:val="00AD6458"/>
    <w:rsid w:val="00B02FE1"/>
    <w:rsid w:val="00B0636E"/>
    <w:rsid w:val="00B13D40"/>
    <w:rsid w:val="00B57EEC"/>
    <w:rsid w:val="00B63C6F"/>
    <w:rsid w:val="00B81CA4"/>
    <w:rsid w:val="00B96B2C"/>
    <w:rsid w:val="00BB1873"/>
    <w:rsid w:val="00BE0D70"/>
    <w:rsid w:val="00BE19EA"/>
    <w:rsid w:val="00C31539"/>
    <w:rsid w:val="00C43ED4"/>
    <w:rsid w:val="00C70034"/>
    <w:rsid w:val="00CA7613"/>
    <w:rsid w:val="00CB28B6"/>
    <w:rsid w:val="00CC02DF"/>
    <w:rsid w:val="00CC6126"/>
    <w:rsid w:val="00CE69F2"/>
    <w:rsid w:val="00CF264E"/>
    <w:rsid w:val="00CF7A68"/>
    <w:rsid w:val="00D07C00"/>
    <w:rsid w:val="00D07F70"/>
    <w:rsid w:val="00DD6A5B"/>
    <w:rsid w:val="00DF33EE"/>
    <w:rsid w:val="00E0766B"/>
    <w:rsid w:val="00E31DC4"/>
    <w:rsid w:val="00E4678F"/>
    <w:rsid w:val="00E538AF"/>
    <w:rsid w:val="00E702F8"/>
    <w:rsid w:val="00E772DF"/>
    <w:rsid w:val="00E9289B"/>
    <w:rsid w:val="00EB6BE0"/>
    <w:rsid w:val="00F307A6"/>
    <w:rsid w:val="00F3265D"/>
    <w:rsid w:val="00F358AF"/>
    <w:rsid w:val="00F50ED0"/>
    <w:rsid w:val="00F54B1F"/>
    <w:rsid w:val="00F947F8"/>
    <w:rsid w:val="00FA2FFA"/>
    <w:rsid w:val="00FD27C6"/>
    <w:rsid w:val="00FE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75FD2-2319-47E6-80AC-34D93404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5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5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7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87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96E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ivova.vendula@frydekmiste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51CAD-5572-4219-AE88-6BA1137B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Šebestová</dc:creator>
  <cp:lastModifiedBy>Mgr. Vendula SLÍVOVÁ </cp:lastModifiedBy>
  <cp:revision>2</cp:revision>
  <cp:lastPrinted>2017-03-21T09:38:00Z</cp:lastPrinted>
  <dcterms:created xsi:type="dcterms:W3CDTF">2020-02-21T08:28:00Z</dcterms:created>
  <dcterms:modified xsi:type="dcterms:W3CDTF">2020-02-21T08:28:00Z</dcterms:modified>
</cp:coreProperties>
</file>