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F358AF">
        <w:rPr>
          <w:rFonts w:ascii="Times New Roman" w:hAnsi="Times New Roman"/>
          <w:b/>
          <w:sz w:val="24"/>
          <w:szCs w:val="24"/>
        </w:rPr>
        <w:t>19.02.2020</w:t>
      </w:r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F358AF">
        <w:rPr>
          <w:rFonts w:ascii="Times New Roman" w:hAnsi="Times New Roman"/>
          <w:b/>
          <w:sz w:val="24"/>
          <w:szCs w:val="24"/>
        </w:rPr>
        <w:t> Centru aktivních seniorů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140C24">
        <w:rPr>
          <w:rFonts w:ascii="Times New Roman" w:hAnsi="Times New Roman"/>
          <w:sz w:val="24"/>
          <w:szCs w:val="24"/>
        </w:rPr>
        <w:tab/>
      </w:r>
      <w:r w:rsidR="00F358AF">
        <w:rPr>
          <w:rFonts w:ascii="Times New Roman" w:hAnsi="Times New Roman"/>
          <w:sz w:val="24"/>
          <w:szCs w:val="24"/>
        </w:rPr>
        <w:t>Inéz Ševčíková, Tereza Čelinská, Barbora Soukalová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F358AF" w:rsidRDefault="00F358AF" w:rsidP="00F358AF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konference</w:t>
      </w:r>
      <w:r w:rsidR="004A4379">
        <w:rPr>
          <w:rFonts w:ascii="Times New Roman" w:hAnsi="Times New Roman" w:cs="Times New Roman"/>
          <w:sz w:val="24"/>
          <w:szCs w:val="24"/>
        </w:rPr>
        <w:t xml:space="preserve"> 2019-z</w:t>
      </w:r>
      <w:r>
        <w:rPr>
          <w:rFonts w:ascii="Times New Roman" w:hAnsi="Times New Roman" w:cs="Times New Roman"/>
          <w:sz w:val="24"/>
          <w:szCs w:val="24"/>
        </w:rPr>
        <w:t>hodnocení</w:t>
      </w:r>
    </w:p>
    <w:p w:rsidR="005407FC" w:rsidRDefault="00F358AF" w:rsidP="005407FC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AP 2019</w:t>
      </w:r>
    </w:p>
    <w:p w:rsidR="00F358AF" w:rsidRDefault="00F358AF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roku 2020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1460DE" w:rsidRDefault="00F358AF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 v novém roce a představení dnešního programu. Poděkování za poskytnutí prostor v Centru aktivních seniorů.</w:t>
      </w:r>
    </w:p>
    <w:p w:rsidR="00F358AF" w:rsidRDefault="009425A1" w:rsidP="00F358AF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4A4379">
        <w:rPr>
          <w:rFonts w:ascii="Times New Roman" w:hAnsi="Times New Roman"/>
          <w:sz w:val="24"/>
          <w:szCs w:val="24"/>
        </w:rPr>
        <w:t xml:space="preserve"> Ohlédnutí za proběhlou konferencí. </w:t>
      </w:r>
    </w:p>
    <w:p w:rsidR="00512430" w:rsidRPr="004A4379" w:rsidRDefault="004A4379" w:rsidP="004A4379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379">
        <w:rPr>
          <w:rFonts w:ascii="Times New Roman" w:hAnsi="Times New Roman"/>
          <w:sz w:val="24"/>
          <w:szCs w:val="24"/>
        </w:rPr>
        <w:t>Vedoucí PS poděkovala všem, kteří se podíleli na přípravě doprovodného programu-příběhy, Centru pečovatelské služby za uspořádání workshopu pro veřejnost: Edukace pečujících osob, Vlastíkovi Petrovi za pomoc se svozem kompenzačních pomůcek</w:t>
      </w:r>
      <w:r w:rsidR="00E4678F">
        <w:rPr>
          <w:rFonts w:ascii="Times New Roman" w:hAnsi="Times New Roman"/>
          <w:sz w:val="24"/>
          <w:szCs w:val="24"/>
        </w:rPr>
        <w:t xml:space="preserve"> a </w:t>
      </w:r>
      <w:r w:rsidRPr="004A4379">
        <w:rPr>
          <w:rFonts w:ascii="Times New Roman" w:hAnsi="Times New Roman"/>
          <w:sz w:val="24"/>
          <w:szCs w:val="24"/>
        </w:rPr>
        <w:t>všem, kteří zaslali zpětnou vazbu ke konání.</w:t>
      </w:r>
    </w:p>
    <w:p w:rsidR="004A4379" w:rsidRDefault="004A4379" w:rsidP="004A4379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379">
        <w:rPr>
          <w:rFonts w:ascii="Times New Roman" w:hAnsi="Times New Roman"/>
          <w:sz w:val="24"/>
          <w:szCs w:val="24"/>
        </w:rPr>
        <w:t>Koordinátorka KP všechny přítomné seznámila s výstupy ze zpětné vazby</w:t>
      </w:r>
      <w:r>
        <w:rPr>
          <w:rFonts w:ascii="Times New Roman" w:hAnsi="Times New Roman"/>
          <w:sz w:val="24"/>
          <w:szCs w:val="24"/>
        </w:rPr>
        <w:t xml:space="preserve"> a poděkovala za mnoho podnětů k tématům přednášek a lektorů dalšího ročníku.</w:t>
      </w:r>
    </w:p>
    <w:p w:rsidR="004A4379" w:rsidRDefault="004A4379" w:rsidP="004A4379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uspořádáním konference se počítá i letos, předpokládaný termín je v září 2020, organizátorem bude OSS.</w:t>
      </w:r>
    </w:p>
    <w:p w:rsidR="004A4379" w:rsidRPr="004A4379" w:rsidRDefault="004A4379" w:rsidP="004A4379">
      <w:pPr>
        <w:pStyle w:val="Odstavecseseznamem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otevřela diskuzi k workshopům. Členové PS se shodli, že je třeba sjednotit, komu je konference určena a nedělit dopolední část pro odbornou veřejnost a odpolední pro laickou veřejnost. Pokud by konference byla pouze pro odbornou veřejnost, pak workshopy nepořádat, ale prodloužit přednáškovou část i na odpoledne. Workshop pro veřejnost uspořádat zvlášť nebo při jiné akci, např. Den zdraví</w:t>
      </w:r>
      <w:r w:rsidR="00E4678F">
        <w:rPr>
          <w:rFonts w:ascii="Times New Roman" w:hAnsi="Times New Roman"/>
          <w:sz w:val="24"/>
          <w:szCs w:val="24"/>
        </w:rPr>
        <w:t>. SM FM nebude letos Den zdraví pořádat, ale Nemocnice FM zřejmě ano. Jana Pavelková zjistí termín konání a bude informovat ostatní členy PS</w:t>
      </w:r>
      <w:r w:rsidR="004D7084">
        <w:rPr>
          <w:rFonts w:ascii="Times New Roman" w:hAnsi="Times New Roman"/>
          <w:sz w:val="24"/>
          <w:szCs w:val="24"/>
        </w:rPr>
        <w:t xml:space="preserve"> prostřednictvím vedoucí PS</w:t>
      </w:r>
      <w:r w:rsidR="00E4678F">
        <w:rPr>
          <w:rFonts w:ascii="Times New Roman" w:hAnsi="Times New Roman"/>
          <w:sz w:val="24"/>
          <w:szCs w:val="24"/>
        </w:rPr>
        <w:t>. Ti soc. pracovnicím nemocnice poskytnout své info letáky, které na Dni zdraví budou mít soc. pracovnice k dispozici a předávat lidem za všechny členy PS, aby byla zachována možnost informovat o soc. službách pro seniory širokou veřejnost.</w:t>
      </w:r>
    </w:p>
    <w:p w:rsidR="002B62E2" w:rsidRDefault="002B62E2" w:rsidP="00E4678F">
      <w:pPr>
        <w:spacing w:before="120" w:after="0"/>
        <w:ind w:left="476" w:hanging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Ad2</w:t>
      </w:r>
      <w:r w:rsidR="00E4678F">
        <w:rPr>
          <w:rFonts w:ascii="Times New Roman" w:hAnsi="Times New Roman"/>
          <w:sz w:val="24"/>
          <w:szCs w:val="24"/>
        </w:rPr>
        <w:t xml:space="preserve"> Vedoucí PS zpracovala hromadnou tabulku přehledu AP 2019 (PS senioři a ze společných cílů ty, které se týkají naší PS). Se členy procházela jednotlivé cíle a opatření a upřesnila, co konkrétně je třeba doplnit. Členové odpovědní za plnění jednotlivých opatření doplní požadované údaje do konce února a zašlou zpět vedoucí PS.</w:t>
      </w:r>
    </w:p>
    <w:p w:rsidR="00CF264E" w:rsidRDefault="0065599F" w:rsidP="00F358AF">
      <w:pPr>
        <w:spacing w:before="240" w:after="0"/>
        <w:ind w:left="588"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Ad3)</w:t>
      </w:r>
      <w:r w:rsidR="00B13D40">
        <w:rPr>
          <w:rFonts w:ascii="Times New Roman" w:hAnsi="Times New Roman"/>
          <w:sz w:val="24"/>
          <w:szCs w:val="24"/>
        </w:rPr>
        <w:t xml:space="preserve"> </w:t>
      </w:r>
      <w:r w:rsidR="000B0F5E">
        <w:rPr>
          <w:rFonts w:ascii="Times New Roman" w:hAnsi="Times New Roman"/>
          <w:sz w:val="24"/>
          <w:szCs w:val="24"/>
        </w:rPr>
        <w:t>V letošním roce je nutné, abychom jako PS realizovali opatření 2.1 ze společných cílů a pokračovali v plnění opatření 3.1.</w:t>
      </w:r>
    </w:p>
    <w:p w:rsidR="000B0F5E" w:rsidRDefault="000B0F5E" w:rsidP="000B0F5E">
      <w:pPr>
        <w:pStyle w:val="Odstavecseseznamem"/>
        <w:numPr>
          <w:ilvl w:val="0"/>
          <w:numId w:val="4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Opatření 3.1-aktéři minulého setkání v loňském roce se znovu sejdou (zřejmě v dubnu) a pokusí se dospět ke konkrétnímu závěru.</w:t>
      </w:r>
    </w:p>
    <w:p w:rsidR="000B0F5E" w:rsidRDefault="000B0F5E" w:rsidP="000B0F5E">
      <w:pPr>
        <w:pStyle w:val="Odstavecseseznamem"/>
        <w:numPr>
          <w:ilvl w:val="0"/>
          <w:numId w:val="4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 nad plněním opatření 2.1: Většina členů se nakonec po bouřlivé diskuzi a zvažování rozhodla v roce 2020 realizovat dotazníkové šetření (kvantitativní sběr informací) a podle zjištění v 2021 pokračovat uspořádáním kulatého stolu.</w:t>
      </w:r>
    </w:p>
    <w:p w:rsidR="000B0F5E" w:rsidRDefault="000B0F5E" w:rsidP="000B0F5E">
      <w:pPr>
        <w:pStyle w:val="Odstavecseseznamem"/>
        <w:numPr>
          <w:ilvl w:val="0"/>
          <w:numId w:val="4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příštích dvou setkání:</w:t>
      </w:r>
    </w:p>
    <w:p w:rsidR="000B0F5E" w:rsidRDefault="000B0F5E" w:rsidP="000B0F5E">
      <w:pPr>
        <w:pStyle w:val="Odstavecseseznamem"/>
        <w:numPr>
          <w:ilvl w:val="0"/>
          <w:numId w:val="4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25.03.2020 od 13h v DS FM</w:t>
      </w:r>
    </w:p>
    <w:p w:rsidR="000B0F5E" w:rsidRDefault="000B0F5E" w:rsidP="000B0F5E">
      <w:pPr>
        <w:pStyle w:val="Odstavecseseznamem"/>
        <w:numPr>
          <w:ilvl w:val="0"/>
          <w:numId w:val="4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29.04.2020 od 13h, místo se upřesní na příštím setkání</w:t>
      </w:r>
    </w:p>
    <w:p w:rsidR="000B0F5E" w:rsidRDefault="000B0F5E" w:rsidP="000B0F5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4D7084">
        <w:rPr>
          <w:rFonts w:ascii="Times New Roman" w:hAnsi="Times New Roman"/>
          <w:b/>
          <w:sz w:val="24"/>
          <w:szCs w:val="24"/>
        </w:rPr>
        <w:t>Úkol</w:t>
      </w:r>
      <w:r w:rsidRPr="000B0F5E">
        <w:rPr>
          <w:rFonts w:ascii="Times New Roman" w:hAnsi="Times New Roman"/>
          <w:sz w:val="24"/>
          <w:szCs w:val="24"/>
        </w:rPr>
        <w:t xml:space="preserve">: </w:t>
      </w:r>
      <w:r w:rsidR="004D7084">
        <w:rPr>
          <w:rFonts w:ascii="Times New Roman" w:hAnsi="Times New Roman"/>
          <w:sz w:val="24"/>
          <w:szCs w:val="24"/>
        </w:rPr>
        <w:t>P</w:t>
      </w:r>
      <w:r w:rsidRPr="000B0F5E">
        <w:rPr>
          <w:rFonts w:ascii="Times New Roman" w:hAnsi="Times New Roman"/>
          <w:sz w:val="24"/>
          <w:szCs w:val="24"/>
        </w:rPr>
        <w:t>řipravit se na příští setkání, jehož obsahem bude tvorba dotazníku pro opatření 2.1</w:t>
      </w:r>
      <w:r w:rsidR="004D7084">
        <w:rPr>
          <w:rFonts w:ascii="Times New Roman" w:hAnsi="Times New Roman"/>
          <w:sz w:val="24"/>
          <w:szCs w:val="24"/>
        </w:rPr>
        <w:t>, a to:</w:t>
      </w:r>
    </w:p>
    <w:p w:rsidR="004D7084" w:rsidRDefault="004D7084" w:rsidP="004D7084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chceme dotazníkem zjistit? (návrhy</w:t>
      </w:r>
      <w:r w:rsidR="00CF7A68">
        <w:rPr>
          <w:rFonts w:ascii="Times New Roman" w:hAnsi="Times New Roman"/>
          <w:sz w:val="24"/>
          <w:szCs w:val="24"/>
        </w:rPr>
        <w:t>: Co pečujícím osobám chybí? Co </w:t>
      </w:r>
      <w:r>
        <w:rPr>
          <w:rFonts w:ascii="Times New Roman" w:hAnsi="Times New Roman"/>
          <w:sz w:val="24"/>
          <w:szCs w:val="24"/>
        </w:rPr>
        <w:t>potřebují, aby mohly pečovat? Co funguje, co jim pomáhá? Co by ještě mohlo?)</w:t>
      </w:r>
    </w:p>
    <w:p w:rsidR="004D7084" w:rsidRDefault="004D7084" w:rsidP="004D7084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Vymezit kategorie pečujících osob</w:t>
      </w:r>
    </w:p>
    <w:p w:rsidR="004D7084" w:rsidRDefault="004D7084" w:rsidP="004D7084">
      <w:pPr>
        <w:pStyle w:val="Odstavecseseznamem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5 otázek do dotazníku</w:t>
      </w:r>
    </w:p>
    <w:p w:rsidR="004D7084" w:rsidRDefault="004D7084" w:rsidP="004D708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Vejmelka pro inspiraci zašle prostřednictvím vedoucí PS dotazník pro pečující osoby, které zpracovalo SM Havířov.</w:t>
      </w:r>
    </w:p>
    <w:p w:rsidR="00CF7A68" w:rsidRDefault="00CF7A68" w:rsidP="00CF7A6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Ad4) Různé:</w:t>
      </w:r>
    </w:p>
    <w:p w:rsidR="00CF7A68" w:rsidRDefault="00CF7A68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Slívová zodpověděla členům otázky týkající se Senior taxi</w:t>
      </w:r>
    </w:p>
    <w:p w:rsidR="00CF7A68" w:rsidRDefault="00CF7A68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 k projektu MSK „Obálky do ledničky“</w:t>
      </w:r>
    </w:p>
    <w:p w:rsidR="00CF7A68" w:rsidRDefault="00CF7A68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Zástupci služby tísňová péče z organizace Anděl strážný projevili zájem zúčastnit se některé z příštích PS a představit svou službu. </w:t>
      </w:r>
    </w:p>
    <w:p w:rsidR="00CF7A68" w:rsidRPr="00CF7A68" w:rsidRDefault="00CF7A68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Prezentovat projekt Efektivní podpora zdraví osob ohrožených chudobou a soc. vyloučením by také chtěla koordinátorka projektu paní Zdenka Benešová.</w:t>
      </w:r>
    </w:p>
    <w:p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ve </w:t>
      </w:r>
      <w:r w:rsidR="003875AB">
        <w:rPr>
          <w:rFonts w:ascii="Times New Roman" w:hAnsi="Times New Roman"/>
          <w:b/>
          <w:i/>
          <w:sz w:val="24"/>
          <w:szCs w:val="24"/>
        </w:rPr>
        <w:t xml:space="preserve">středu </w:t>
      </w:r>
      <w:r w:rsidR="00F358AF">
        <w:rPr>
          <w:rFonts w:ascii="Times New Roman" w:hAnsi="Times New Roman"/>
          <w:b/>
          <w:i/>
          <w:sz w:val="24"/>
          <w:szCs w:val="24"/>
        </w:rPr>
        <w:t>25.03.2020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ve 1</w:t>
      </w:r>
      <w:r w:rsidR="001460DE">
        <w:rPr>
          <w:rFonts w:ascii="Times New Roman" w:hAnsi="Times New Roman"/>
          <w:b/>
          <w:i/>
          <w:sz w:val="24"/>
          <w:szCs w:val="24"/>
        </w:rPr>
        <w:t>3</w:t>
      </w:r>
      <w:r w:rsidR="00B13D40">
        <w:rPr>
          <w:rFonts w:ascii="Times New Roman" w:hAnsi="Times New Roman"/>
          <w:b/>
          <w:i/>
          <w:sz w:val="24"/>
          <w:szCs w:val="24"/>
        </w:rPr>
        <w:t>.00h v</w:t>
      </w:r>
      <w:r w:rsidR="00F358AF">
        <w:rPr>
          <w:rFonts w:ascii="Times New Roman" w:hAnsi="Times New Roman"/>
          <w:b/>
          <w:i/>
          <w:sz w:val="24"/>
          <w:szCs w:val="24"/>
        </w:rPr>
        <w:t xml:space="preserve"> Domově pro seniory FM </w:t>
      </w:r>
      <w:r w:rsidR="00CA7613">
        <w:rPr>
          <w:rFonts w:ascii="Times New Roman" w:hAnsi="Times New Roman"/>
          <w:b/>
          <w:i/>
          <w:sz w:val="24"/>
          <w:szCs w:val="24"/>
        </w:rPr>
        <w:t xml:space="preserve">na ul. </w:t>
      </w:r>
      <w:r w:rsidR="00F358AF">
        <w:rPr>
          <w:rFonts w:ascii="Times New Roman" w:hAnsi="Times New Roman"/>
          <w:b/>
          <w:i/>
          <w:sz w:val="24"/>
          <w:szCs w:val="24"/>
        </w:rPr>
        <w:t>28. října 2155</w:t>
      </w:r>
      <w:r w:rsidR="003468D0">
        <w:rPr>
          <w:rFonts w:ascii="Times New Roman" w:hAnsi="Times New Roman"/>
          <w:b/>
          <w:i/>
          <w:sz w:val="24"/>
          <w:szCs w:val="24"/>
        </w:rPr>
        <w:t>, Frýdek-Místek.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E90" w:rsidRPr="00713A6E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733" w:rsidRPr="00996E90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A4B05"/>
    <w:multiLevelType w:val="multilevel"/>
    <w:tmpl w:val="9E9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CB2C97"/>
    <w:multiLevelType w:val="hybridMultilevel"/>
    <w:tmpl w:val="B6EAD0CC"/>
    <w:lvl w:ilvl="0" w:tplc="15E2C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57303C"/>
    <w:multiLevelType w:val="hybridMultilevel"/>
    <w:tmpl w:val="42C4AAB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E0557D"/>
    <w:multiLevelType w:val="hybridMultilevel"/>
    <w:tmpl w:val="E864D5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0F43"/>
    <w:multiLevelType w:val="hybridMultilevel"/>
    <w:tmpl w:val="04C67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7744E4"/>
    <w:multiLevelType w:val="hybridMultilevel"/>
    <w:tmpl w:val="74820EC4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500B52"/>
    <w:multiLevelType w:val="hybridMultilevel"/>
    <w:tmpl w:val="DA2A207A"/>
    <w:lvl w:ilvl="0" w:tplc="0405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3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52E00"/>
    <w:multiLevelType w:val="hybridMultilevel"/>
    <w:tmpl w:val="05527DB8"/>
    <w:lvl w:ilvl="0" w:tplc="15E2C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3E1EFA"/>
    <w:multiLevelType w:val="hybridMultilevel"/>
    <w:tmpl w:val="26749F4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89587F"/>
    <w:multiLevelType w:val="hybridMultilevel"/>
    <w:tmpl w:val="923C76D6"/>
    <w:lvl w:ilvl="0" w:tplc="15E2CBF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2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437A8"/>
    <w:multiLevelType w:val="multilevel"/>
    <w:tmpl w:val="DAC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7"/>
  </w:num>
  <w:num w:numId="7">
    <w:abstractNumId w:val="15"/>
  </w:num>
  <w:num w:numId="8">
    <w:abstractNumId w:val="20"/>
  </w:num>
  <w:num w:numId="9">
    <w:abstractNumId w:val="34"/>
  </w:num>
  <w:num w:numId="10">
    <w:abstractNumId w:val="28"/>
  </w:num>
  <w:num w:numId="11">
    <w:abstractNumId w:val="23"/>
  </w:num>
  <w:num w:numId="12">
    <w:abstractNumId w:val="24"/>
  </w:num>
  <w:num w:numId="13">
    <w:abstractNumId w:val="31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36"/>
  </w:num>
  <w:num w:numId="21">
    <w:abstractNumId w:val="1"/>
  </w:num>
  <w:num w:numId="22">
    <w:abstractNumId w:val="26"/>
  </w:num>
  <w:num w:numId="23">
    <w:abstractNumId w:val="2"/>
  </w:num>
  <w:num w:numId="24">
    <w:abstractNumId w:val="5"/>
  </w:num>
  <w:num w:numId="25">
    <w:abstractNumId w:val="39"/>
  </w:num>
  <w:num w:numId="26">
    <w:abstractNumId w:val="37"/>
  </w:num>
  <w:num w:numId="27">
    <w:abstractNumId w:val="7"/>
  </w:num>
  <w:num w:numId="28">
    <w:abstractNumId w:val="12"/>
  </w:num>
  <w:num w:numId="29">
    <w:abstractNumId w:val="13"/>
  </w:num>
  <w:num w:numId="30">
    <w:abstractNumId w:val="8"/>
  </w:num>
  <w:num w:numId="31">
    <w:abstractNumId w:val="33"/>
  </w:num>
  <w:num w:numId="32">
    <w:abstractNumId w:val="14"/>
  </w:num>
  <w:num w:numId="33">
    <w:abstractNumId w:val="22"/>
  </w:num>
  <w:num w:numId="34">
    <w:abstractNumId w:val="38"/>
  </w:num>
  <w:num w:numId="35">
    <w:abstractNumId w:val="11"/>
  </w:num>
  <w:num w:numId="36">
    <w:abstractNumId w:val="19"/>
  </w:num>
  <w:num w:numId="37">
    <w:abstractNumId w:val="3"/>
  </w:num>
  <w:num w:numId="38">
    <w:abstractNumId w:val="43"/>
  </w:num>
  <w:num w:numId="39">
    <w:abstractNumId w:val="35"/>
  </w:num>
  <w:num w:numId="40">
    <w:abstractNumId w:val="29"/>
  </w:num>
  <w:num w:numId="41">
    <w:abstractNumId w:val="32"/>
  </w:num>
  <w:num w:numId="42">
    <w:abstractNumId w:val="41"/>
  </w:num>
  <w:num w:numId="43">
    <w:abstractNumId w:val="21"/>
  </w:num>
  <w:num w:numId="44">
    <w:abstractNumId w:val="25"/>
  </w:num>
  <w:num w:numId="45">
    <w:abstractNumId w:val="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076E"/>
    <w:rsid w:val="000A4C3A"/>
    <w:rsid w:val="000B0F5E"/>
    <w:rsid w:val="000B189D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F3C4C"/>
    <w:rsid w:val="00327718"/>
    <w:rsid w:val="0034169E"/>
    <w:rsid w:val="003468D0"/>
    <w:rsid w:val="0038557A"/>
    <w:rsid w:val="00386287"/>
    <w:rsid w:val="003875AB"/>
    <w:rsid w:val="003B6DC7"/>
    <w:rsid w:val="003F5947"/>
    <w:rsid w:val="004025ED"/>
    <w:rsid w:val="0041389A"/>
    <w:rsid w:val="00436F99"/>
    <w:rsid w:val="004A4379"/>
    <w:rsid w:val="004B146A"/>
    <w:rsid w:val="004C3683"/>
    <w:rsid w:val="004D7084"/>
    <w:rsid w:val="004E7554"/>
    <w:rsid w:val="00507B2F"/>
    <w:rsid w:val="00512430"/>
    <w:rsid w:val="005407FC"/>
    <w:rsid w:val="00581140"/>
    <w:rsid w:val="005B74B0"/>
    <w:rsid w:val="005D153E"/>
    <w:rsid w:val="005D35A8"/>
    <w:rsid w:val="0061248C"/>
    <w:rsid w:val="006260A3"/>
    <w:rsid w:val="0065599F"/>
    <w:rsid w:val="00674505"/>
    <w:rsid w:val="006B365C"/>
    <w:rsid w:val="006B425E"/>
    <w:rsid w:val="006C5D47"/>
    <w:rsid w:val="006E7A53"/>
    <w:rsid w:val="006F012C"/>
    <w:rsid w:val="00712914"/>
    <w:rsid w:val="00713A6E"/>
    <w:rsid w:val="007365D6"/>
    <w:rsid w:val="00744C4A"/>
    <w:rsid w:val="00751AD3"/>
    <w:rsid w:val="00760EEA"/>
    <w:rsid w:val="00786CA7"/>
    <w:rsid w:val="00796C32"/>
    <w:rsid w:val="00797FD6"/>
    <w:rsid w:val="007B56B6"/>
    <w:rsid w:val="007D6BE3"/>
    <w:rsid w:val="007F383D"/>
    <w:rsid w:val="007F5802"/>
    <w:rsid w:val="0080062A"/>
    <w:rsid w:val="00806220"/>
    <w:rsid w:val="00832733"/>
    <w:rsid w:val="008658BF"/>
    <w:rsid w:val="008705DB"/>
    <w:rsid w:val="008769DD"/>
    <w:rsid w:val="0089677E"/>
    <w:rsid w:val="009425A1"/>
    <w:rsid w:val="0098111D"/>
    <w:rsid w:val="00996E90"/>
    <w:rsid w:val="00A764DA"/>
    <w:rsid w:val="00A9103E"/>
    <w:rsid w:val="00A92F4A"/>
    <w:rsid w:val="00A944A5"/>
    <w:rsid w:val="00AD482E"/>
    <w:rsid w:val="00AD6458"/>
    <w:rsid w:val="00B02FE1"/>
    <w:rsid w:val="00B0636E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604B2"/>
    <w:rsid w:val="00C70034"/>
    <w:rsid w:val="00CA7613"/>
    <w:rsid w:val="00CB28B6"/>
    <w:rsid w:val="00CC02DF"/>
    <w:rsid w:val="00CC6126"/>
    <w:rsid w:val="00CE69F2"/>
    <w:rsid w:val="00CF264E"/>
    <w:rsid w:val="00CF7A68"/>
    <w:rsid w:val="00D07C00"/>
    <w:rsid w:val="00D07F70"/>
    <w:rsid w:val="00DD6A5B"/>
    <w:rsid w:val="00DF33EE"/>
    <w:rsid w:val="00E0766B"/>
    <w:rsid w:val="00E31DC4"/>
    <w:rsid w:val="00E4678F"/>
    <w:rsid w:val="00E538AF"/>
    <w:rsid w:val="00E702F8"/>
    <w:rsid w:val="00E772DF"/>
    <w:rsid w:val="00E9289B"/>
    <w:rsid w:val="00EB6BE0"/>
    <w:rsid w:val="00F307A6"/>
    <w:rsid w:val="00F3265D"/>
    <w:rsid w:val="00F358AF"/>
    <w:rsid w:val="00F50ED0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6178-37EE-4534-B95B-1A96B68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2020-02-21T08:31:00Z</dcterms:created>
  <dcterms:modified xsi:type="dcterms:W3CDTF">2020-02-21T08:31:00Z</dcterms:modified>
</cp:coreProperties>
</file>