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385D0E" w14:textId="68BE774D" w:rsidR="004542EB" w:rsidRDefault="00445739" w:rsidP="00A66B8C">
      <w:pPr>
        <w:pStyle w:val="Normln1"/>
        <w:outlineLvl w:val="0"/>
        <w:rPr>
          <w:rFonts w:ascii="Times New Roman" w:hAnsi="Times New Roman"/>
          <w:b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Cs w:val="20"/>
        </w:rPr>
        <w:tab/>
      </w:r>
    </w:p>
    <w:p w14:paraId="658D763B" w14:textId="77777777" w:rsidR="009C32A5" w:rsidRDefault="009C32A5" w:rsidP="00194FC0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142" w:hanging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1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EFD97A9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1940"/>
        <w:gridCol w:w="2470"/>
        <w:gridCol w:w="1249"/>
        <w:gridCol w:w="1143"/>
        <w:gridCol w:w="1261"/>
      </w:tblGrid>
      <w:tr w:rsidR="009C32A5" w14:paraId="7E3AE6BC" w14:textId="77777777" w:rsidTr="00FC52C2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B0339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4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B90CB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2A8E6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5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A67DF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6FA957A3" w14:textId="77777777" w:rsidTr="00FC52C2">
        <w:trPr>
          <w:trHeight w:val="27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B2A61F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4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9BB56C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48BD8FC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012D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F8D0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C25E5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76E57A23" w14:textId="77777777" w:rsidTr="00FC52C2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93FEF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992EA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6112-Zastupitelstva obcí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5E988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dotační rezerva primátora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CEE08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948AC3" w14:textId="5839EB4B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- </w:t>
            </w:r>
            <w:r w:rsidR="00807533">
              <w:rPr>
                <w:rFonts w:ascii="Times New Roman" w:hAnsi="Times New Roman"/>
                <w:color w:val="00000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C3D39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195EE1F" w14:textId="77777777" w:rsidTr="00807533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8B870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C7EA30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6112-Zastupitelstva obcí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701AB0" w14:textId="77777777" w:rsidR="009C32A5" w:rsidRDefault="009C32A5" w:rsidP="000D32BE">
            <w:pPr>
              <w:pStyle w:val="Normln1"/>
              <w:spacing w:line="256" w:lineRule="auto"/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5222-Neinvestiční transfery spolkům</w:t>
            </w:r>
            <w:r w:rsidR="000D32BE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-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ZO ČSOP Nový Jičín 70/02 – neinvestiční dotace na záchranu volně žijících živočichů ze správního území statutárního města Frýdek-Místek v roce 2020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CB777" w14:textId="77777777" w:rsidR="009C32A5" w:rsidRDefault="009C32A5">
            <w:pPr>
              <w:pStyle w:val="Odstavecseseznamem"/>
              <w:spacing w:line="256" w:lineRule="auto"/>
              <w:ind w:left="721" w:hanging="360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D72ECB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+ 60,00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ADE10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807533" w14:paraId="7AAC1981" w14:textId="77777777" w:rsidTr="00FC52C2">
        <w:trPr>
          <w:trHeight w:val="192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8BA3D3" w14:textId="64358DEE" w:rsidR="00807533" w:rsidRDefault="00807533" w:rsidP="0080753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01-OKP</w:t>
            </w:r>
          </w:p>
        </w:tc>
        <w:tc>
          <w:tcPr>
            <w:tcW w:w="194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18A96B" w14:textId="7592D460" w:rsidR="00807533" w:rsidRDefault="00807533" w:rsidP="00807533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6112-Zastupitelstva obcí</w:t>
            </w:r>
          </w:p>
        </w:tc>
        <w:tc>
          <w:tcPr>
            <w:tcW w:w="247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870EC" w14:textId="4DDEE4D1" w:rsidR="00807533" w:rsidRDefault="00807533" w:rsidP="00807533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6322-</w:t>
            </w:r>
            <w:r w:rsidR="00BC2C4C">
              <w:rPr>
                <w:rFonts w:ascii="Times New Roman" w:hAnsi="Times New Roman"/>
                <w:color w:val="000000"/>
                <w:szCs w:val="20"/>
                <w:lang w:eastAsia="en-US"/>
              </w:rPr>
              <w:t>I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nvestiční transfery spolkům </w:t>
            </w:r>
            <w:r w:rsidR="00BC2C4C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BC2C4C"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SH ČMS – Sbor dobrovolných hasičů Frýdek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 xml:space="preserve"> – neinvestiční dotace na </w:t>
            </w:r>
            <w:r w:rsidR="00BC2C4C"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úhradu části výdajů spojených s pořízením slavnostního praporu SDH Frýdek k 150. výročí založení sboru</w:t>
            </w:r>
          </w:p>
        </w:tc>
        <w:tc>
          <w:tcPr>
            <w:tcW w:w="124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0DBBD" w14:textId="77777777" w:rsidR="00807533" w:rsidRDefault="00807533" w:rsidP="00807533">
            <w:pPr>
              <w:pStyle w:val="Odstavecseseznamem"/>
              <w:spacing w:line="256" w:lineRule="auto"/>
              <w:ind w:left="721" w:hanging="360"/>
              <w:jc w:val="right"/>
              <w:rPr>
                <w:lang w:eastAsia="en-US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7A9881" w14:textId="7186E20D" w:rsidR="00807533" w:rsidRDefault="00807533" w:rsidP="00807533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BC2C4C">
              <w:rPr>
                <w:rFonts w:ascii="Times New Roman" w:hAnsi="Times New Roman"/>
                <w:color w:val="000000"/>
                <w:szCs w:val="20"/>
                <w:lang w:eastAsia="en-US"/>
              </w:rPr>
              <w:t>10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398B91" w14:textId="77777777" w:rsidR="00807533" w:rsidRDefault="00807533" w:rsidP="00807533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</w:tbl>
    <w:p w14:paraId="6FDCDAB9" w14:textId="77777777" w:rsidR="009C32A5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06BFE5A5" w14:textId="77777777" w:rsidR="009C32A5" w:rsidRDefault="009C32A5" w:rsidP="000A5632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0AD9A251" w14:textId="77777777" w:rsidR="009C32A5" w:rsidRDefault="009C32A5" w:rsidP="000A5632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6518"/>
        <w:gridCol w:w="1544"/>
      </w:tblGrid>
      <w:tr w:rsidR="009C32A5" w14:paraId="6E47703D" w14:textId="77777777" w:rsidTr="00FC52C2">
        <w:trPr>
          <w:trHeight w:val="600"/>
        </w:trPr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34B9D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C9703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2363C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36302EFD" w14:textId="77777777" w:rsidTr="00BC2C4C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9C93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01-OKP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878E1" w14:textId="77777777" w:rsidR="009C32A5" w:rsidRDefault="000D32BE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ZO ČSOP Nový Jičín 70/02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6210EC" w14:textId="77777777" w:rsidR="009C32A5" w:rsidRDefault="000D32BE" w:rsidP="000D32BE">
            <w:pPr>
              <w:pStyle w:val="Odstavecseseznamem"/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+ 6</w:t>
            </w:r>
            <w:r w:rsidR="009C32A5"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  <w:tr w:rsidR="00BC2C4C" w14:paraId="12B2396D" w14:textId="77777777" w:rsidTr="00BC2C4C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4DD6A" w14:textId="4FFBC1F7" w:rsidR="00BC2C4C" w:rsidRDefault="00BC2C4C" w:rsidP="000D32B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01-OKP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8F00C7" w14:textId="24F2F092" w:rsidR="00BC2C4C" w:rsidRDefault="00BC2C4C" w:rsidP="000D32BE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SH ČMS – Sbor dobrovolných hasičů Frýdek</w:t>
            </w:r>
            <w:r w:rsidR="004542EB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– pořízení slavnostního praporu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1DA0E5" w14:textId="3853DE2B" w:rsidR="00BC2C4C" w:rsidRDefault="00BC2C4C" w:rsidP="00BC2C4C">
            <w:pPr>
              <w:pStyle w:val="Odstavecseseznamem"/>
              <w:spacing w:line="256" w:lineRule="auto"/>
              <w:ind w:right="72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+ 100,00</w:t>
            </w:r>
          </w:p>
        </w:tc>
      </w:tr>
      <w:tr w:rsidR="000D32BE" w14:paraId="563D7714" w14:textId="77777777" w:rsidTr="00BC2C4C">
        <w:trPr>
          <w:trHeight w:val="315"/>
        </w:trPr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7601F" w14:textId="77777777" w:rsidR="000D32BE" w:rsidRDefault="000D32BE" w:rsidP="000D32B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01-OKP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F78A6" w14:textId="77777777" w:rsidR="000D32BE" w:rsidRDefault="000D32BE" w:rsidP="000D32BE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kancelář primátora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446E04" w14:textId="047ED90A" w:rsidR="000D32BE" w:rsidRDefault="000D32BE" w:rsidP="000D32BE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BC2C4C">
              <w:rPr>
                <w:rFonts w:ascii="Times New Roman" w:hAnsi="Times New Roman"/>
                <w:color w:val="00000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60,00</w:t>
            </w:r>
          </w:p>
        </w:tc>
      </w:tr>
    </w:tbl>
    <w:p w14:paraId="0F0E1C20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imes New Roman" w:hAnsi="Times New Roman" w:cs="Calibri"/>
          <w:i/>
          <w:sz w:val="20"/>
          <w:szCs w:val="20"/>
        </w:rPr>
      </w:pPr>
    </w:p>
    <w:p w14:paraId="381BD463" w14:textId="77777777" w:rsidR="00F83C1C" w:rsidRDefault="00F83C1C" w:rsidP="004542EB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73039A38" w14:textId="77777777" w:rsidR="009C32A5" w:rsidRDefault="009C32A5" w:rsidP="00194FC0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spacing w:line="20" w:lineRule="atLeast"/>
        <w:ind w:left="142" w:hanging="142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6C405CFD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7"/>
        <w:gridCol w:w="2125"/>
        <w:gridCol w:w="2259"/>
        <w:gridCol w:w="1143"/>
        <w:gridCol w:w="1276"/>
        <w:gridCol w:w="1260"/>
      </w:tblGrid>
      <w:tr w:rsidR="009C32A5" w14:paraId="7E30F007" w14:textId="77777777" w:rsidTr="00FC52C2">
        <w:trPr>
          <w:trHeight w:val="338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C3C3F7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5C4F5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5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C879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6CB3EB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65D9DA05" w14:textId="77777777" w:rsidTr="00FC52C2">
        <w:trPr>
          <w:trHeight w:val="277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67533A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4C6CDB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5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F8F4D0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D48E9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6E946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3F84E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486E41EE" w14:textId="77777777" w:rsidTr="000A5632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8DDED6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AA9C98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465FF1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5164-Nájemné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DB6988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6C5D19" w14:textId="4AF343C1" w:rsidR="009C32A5" w:rsidRPr="00AF4A85" w:rsidRDefault="009C32A5" w:rsidP="00A51F9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</w:t>
            </w:r>
            <w:r w:rsidR="00A51F9F"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C67FE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2A5" w14:paraId="7B19EF35" w14:textId="77777777" w:rsidTr="000A5632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E42C50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84E5A1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6A5943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5162-Služby telekomunikací a radiokomunikací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F17E8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7524CE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+ 20,10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1C0B0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9C32A5" w14:paraId="18B0825F" w14:textId="77777777" w:rsidTr="00FC52C2">
        <w:trPr>
          <w:trHeight w:val="246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FACB34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52429D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259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D247C4" w14:textId="597FB806" w:rsidR="009C32A5" w:rsidRPr="00AF4A85" w:rsidRDefault="009C32A5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k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 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.</w:t>
            </w:r>
            <w:r w:rsidR="00194FC0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1.</w:t>
            </w:r>
            <w:r w:rsidR="00194FC0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2020</w:t>
            </w:r>
          </w:p>
        </w:tc>
        <w:tc>
          <w:tcPr>
            <w:tcW w:w="1143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181607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11CCB4" w14:textId="77777777" w:rsidR="009C32A5" w:rsidRPr="00AF4A85" w:rsidRDefault="009C32A5">
            <w:pPr>
              <w:pStyle w:val="Odstavecseseznamem"/>
              <w:spacing w:line="256" w:lineRule="auto"/>
              <w:ind w:hanging="36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E6FE24" w14:textId="450B6188" w:rsidR="009C32A5" w:rsidRPr="00AF4A85" w:rsidRDefault="009C32A5" w:rsidP="00A51F9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+ 27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</w:tr>
      <w:tr w:rsidR="009C32A5" w14:paraId="79DAA24B" w14:textId="77777777" w:rsidTr="004542EB">
        <w:trPr>
          <w:trHeight w:val="246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864171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02-OVV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89581B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05C54B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 xml:space="preserve">5171-Opravy a udržování – </w:t>
            </w:r>
            <w:r w:rsidRPr="00AF4A85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pojistná událost na služebním vozidle 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6EC503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88B3BF" w14:textId="77777777" w:rsidR="009C32A5" w:rsidRPr="00AF4A85" w:rsidRDefault="009C32A5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+ 31,00</w:t>
            </w: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646DF1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72D623BA" w14:textId="77777777" w:rsidTr="004542EB">
        <w:trPr>
          <w:trHeight w:val="246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911F3D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04-OSOM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85B14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7AC1AB" w14:textId="77777777" w:rsidR="009C32A5" w:rsidRPr="00AF4A85" w:rsidRDefault="009C32A5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lastRenderedPageBreak/>
              <w:t>účelový zůstatek k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 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.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1. 2020</w:t>
            </w:r>
          </w:p>
        </w:tc>
        <w:tc>
          <w:tcPr>
            <w:tcW w:w="114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487D3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BB92AA" w14:textId="77777777" w:rsidR="009C32A5" w:rsidRPr="00AF4A85" w:rsidRDefault="009C32A5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F66038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+ 31,00</w:t>
            </w:r>
          </w:p>
        </w:tc>
      </w:tr>
    </w:tbl>
    <w:p w14:paraId="1C25792E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64A68EA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64BCB98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6705"/>
        <w:gridCol w:w="1403"/>
      </w:tblGrid>
      <w:tr w:rsidR="009C32A5" w14:paraId="29D92493" w14:textId="77777777" w:rsidTr="00FC52C2">
        <w:trPr>
          <w:trHeight w:val="600"/>
        </w:trPr>
        <w:tc>
          <w:tcPr>
            <w:tcW w:w="108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7261D6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708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41C19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ACB645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2981BEA0" w14:textId="77777777" w:rsidTr="00FC52C2">
        <w:trPr>
          <w:trHeight w:val="315"/>
        </w:trPr>
        <w:tc>
          <w:tcPr>
            <w:tcW w:w="1089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5CD507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708" w:type="dxa"/>
            <w:tcBorders>
              <w:top w:val="single" w:sz="12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6514CF" w14:textId="77777777" w:rsidR="009C32A5" w:rsidRPr="00AF4A8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vnitřních věcí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DC0392" w14:textId="7C691C0D" w:rsidR="009C32A5" w:rsidRPr="00AF4A85" w:rsidRDefault="009C32A5" w:rsidP="00A51F9F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275,00</w:t>
            </w:r>
          </w:p>
        </w:tc>
      </w:tr>
      <w:tr w:rsidR="00545691" w14:paraId="223CE859" w14:textId="77777777" w:rsidTr="00FC52C2">
        <w:trPr>
          <w:trHeight w:val="315"/>
        </w:trPr>
        <w:tc>
          <w:tcPr>
            <w:tcW w:w="10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7B322" w14:textId="715B7458" w:rsidR="00545691" w:rsidRPr="00AF4A85" w:rsidRDefault="0054569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FF466" w14:textId="22423D28" w:rsidR="00545691" w:rsidRPr="00AF4A85" w:rsidRDefault="00545691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FA6BF" w14:textId="4BB52FE4" w:rsidR="00545691" w:rsidRPr="00AF4A85" w:rsidRDefault="00545691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+ 31,00</w:t>
            </w:r>
          </w:p>
        </w:tc>
      </w:tr>
      <w:tr w:rsidR="009C32A5" w14:paraId="5BE9F88E" w14:textId="77777777" w:rsidTr="00FC52C2">
        <w:trPr>
          <w:trHeight w:val="315"/>
        </w:trPr>
        <w:tc>
          <w:tcPr>
            <w:tcW w:w="108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7AB7A5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04-OSOM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E425A3" w14:textId="77777777" w:rsidR="009C32A5" w:rsidRPr="00AF4A85" w:rsidRDefault="009C32A5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 – Účelový zůstatek </w:t>
            </w:r>
            <w:r w:rsidR="00087F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8498E2" w14:textId="77777777" w:rsidR="009C32A5" w:rsidRPr="00AF4A85" w:rsidRDefault="009C32A5">
            <w:pPr>
              <w:pStyle w:val="Odstavecseseznamem"/>
              <w:spacing w:line="256" w:lineRule="auto"/>
              <w:ind w:left="340" w:right="5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F4A85">
              <w:rPr>
                <w:rFonts w:ascii="Times New Roman" w:hAnsi="Times New Roman" w:cs="Times New Roman"/>
                <w:lang w:eastAsia="en-US"/>
              </w:rPr>
              <w:t>+ 31,00</w:t>
            </w:r>
          </w:p>
        </w:tc>
      </w:tr>
      <w:tr w:rsidR="009C32A5" w14:paraId="52BBE8F6" w14:textId="77777777" w:rsidTr="00FC52C2">
        <w:trPr>
          <w:trHeight w:val="315"/>
        </w:trPr>
        <w:tc>
          <w:tcPr>
            <w:tcW w:w="108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F1535A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708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176F85" w14:textId="77777777" w:rsidR="009C32A5" w:rsidRPr="00AF4A85" w:rsidRDefault="009C32A5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 – Účelový zůstatek </w:t>
            </w:r>
            <w:r w:rsidR="00087F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1E3A9F" w14:textId="6B2820AB" w:rsidR="009C32A5" w:rsidRPr="00AF4A85" w:rsidRDefault="009C32A5" w:rsidP="00A51F9F">
            <w:pPr>
              <w:pStyle w:val="Odstavecseseznamem"/>
              <w:spacing w:line="256" w:lineRule="auto"/>
              <w:ind w:left="737" w:right="57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+ 27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="0054569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</w:tr>
    </w:tbl>
    <w:p w14:paraId="0DE5014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right="-286" w:firstLine="0"/>
        <w:rPr>
          <w:rFonts w:ascii="Times New Roman" w:hAnsi="Times New Roman" w:cs="Calibri"/>
          <w:i/>
          <w:sz w:val="20"/>
          <w:szCs w:val="20"/>
        </w:rPr>
      </w:pPr>
    </w:p>
    <w:p w14:paraId="1F7C0DD6" w14:textId="77777777" w:rsidR="00B920C4" w:rsidRDefault="00B920C4" w:rsidP="00B920C4">
      <w:pPr>
        <w:pStyle w:val="Normln1"/>
        <w:rPr>
          <w:rFonts w:ascii="Times New Roman" w:hAnsi="Times New Roman"/>
          <w:szCs w:val="20"/>
        </w:rPr>
      </w:pPr>
    </w:p>
    <w:p w14:paraId="3BFC7674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3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5F5908B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68"/>
        <w:gridCol w:w="1983"/>
        <w:gridCol w:w="2325"/>
        <w:gridCol w:w="1218"/>
        <w:gridCol w:w="1276"/>
        <w:gridCol w:w="1260"/>
      </w:tblGrid>
      <w:tr w:rsidR="009C32A5" w14:paraId="57EDA3C9" w14:textId="77777777" w:rsidTr="00FC52C2">
        <w:trPr>
          <w:trHeight w:val="413"/>
        </w:trPr>
        <w:tc>
          <w:tcPr>
            <w:tcW w:w="10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B1619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4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FA1F1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87C6F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75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E7E29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475DD247" w14:textId="77777777" w:rsidTr="00FC52C2">
        <w:trPr>
          <w:trHeight w:val="338"/>
        </w:trPr>
        <w:tc>
          <w:tcPr>
            <w:tcW w:w="10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B12E6F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24F3F0C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532B0AF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B1173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D3A90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B08B03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:rsidRPr="00AF4A85" w14:paraId="0C1059CC" w14:textId="77777777" w:rsidTr="00FC52C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58B798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883F32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ED6077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5011-Platy zaměstnanců v pracovním poměru vyjma zaměstnanců na služebních místech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9AA65F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ED6F25" w14:textId="77777777" w:rsidR="009C32A5" w:rsidRPr="00AF4A85" w:rsidRDefault="009C32A5" w:rsidP="0023297F">
            <w:pPr>
              <w:pStyle w:val="Odstavecseseznamem"/>
              <w:spacing w:line="256" w:lineRule="auto"/>
              <w:ind w:left="-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+ 1 458,00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CD8FBE" w14:textId="77777777" w:rsidR="009C32A5" w:rsidRPr="00AF4A85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:rsidRPr="00AF4A85" w14:paraId="29B3893D" w14:textId="77777777" w:rsidTr="00FC52C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519EA1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3F772E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CC00BF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455B7B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D34B15" w14:textId="77777777" w:rsidR="009C32A5" w:rsidRPr="00AF4A85" w:rsidRDefault="009C32A5" w:rsidP="0023297F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+ 362,00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456D2" w14:textId="77777777" w:rsidR="009C32A5" w:rsidRPr="00AF4A85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:rsidRPr="00AF4A85" w14:paraId="0F030A31" w14:textId="77777777" w:rsidTr="00FC52C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A49F8E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8A05D8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70F0198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5032-Povinné pojistné na veřejné zdravotní pojištění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CDAB1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1E942A" w14:textId="77777777" w:rsidR="009C32A5" w:rsidRPr="00AF4A85" w:rsidRDefault="009C32A5" w:rsidP="0023297F">
            <w:pPr>
              <w:pStyle w:val="Odstavecseseznamem"/>
              <w:spacing w:line="256" w:lineRule="auto"/>
              <w:ind w:left="454" w:hanging="17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+ 134,00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26DD43" w14:textId="77777777" w:rsidR="009C32A5" w:rsidRPr="00AF4A85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:rsidRPr="00AF4A85" w14:paraId="7A563960" w14:textId="77777777" w:rsidTr="000A563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AAABC8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8CD10D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3CBECE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5169-Nákup ostatních služeb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70E8F0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A4FBA7" w14:textId="77777777" w:rsidR="009C32A5" w:rsidRPr="00AF4A85" w:rsidRDefault="009C32A5" w:rsidP="0023297F">
            <w:pPr>
              <w:pStyle w:val="Odstavecseseznamem"/>
              <w:spacing w:line="256" w:lineRule="auto"/>
              <w:ind w:left="39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+ 407,00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725EA" w14:textId="77777777" w:rsidR="009C32A5" w:rsidRPr="00AF4A85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:rsidRPr="00AF4A85" w14:paraId="677F7A64" w14:textId="77777777" w:rsidTr="000A5632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E420FE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D299B3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5F314F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5173-Cestovné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36FE6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18C059" w14:textId="77777777" w:rsidR="009C32A5" w:rsidRPr="00AF4A85" w:rsidRDefault="009C32A5" w:rsidP="0023297F">
            <w:pPr>
              <w:pStyle w:val="Odstavecseseznamem"/>
              <w:spacing w:line="256" w:lineRule="auto"/>
              <w:ind w:left="39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+ 25,00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97B820" w14:textId="77777777" w:rsidR="009C32A5" w:rsidRPr="00AF4A85" w:rsidRDefault="009C32A5" w:rsidP="0023297F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:rsidRPr="00AF4A85" w14:paraId="676A00F4" w14:textId="77777777" w:rsidTr="00676826">
        <w:trPr>
          <w:trHeight w:val="300"/>
        </w:trPr>
        <w:tc>
          <w:tcPr>
            <w:tcW w:w="106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7ABD1001" w14:textId="77777777" w:rsidR="00C6074D" w:rsidRDefault="00C6074D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001C1D42" w14:textId="6D4C3986" w:rsidR="009B655A" w:rsidRPr="00AF4A85" w:rsidRDefault="00C6074D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17-OIT</w:t>
            </w:r>
          </w:p>
          <w:p w14:paraId="519B16B6" w14:textId="77777777" w:rsidR="009B655A" w:rsidRPr="00AF4A85" w:rsidRDefault="009B655A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45C324A0" w14:textId="2047BA26" w:rsidR="009C32A5" w:rsidRPr="00AF4A85" w:rsidRDefault="009C32A5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60F48D" w14:textId="77777777" w:rsidR="009C32A5" w:rsidRPr="00AF4A85" w:rsidRDefault="009C01C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6171-Činnost místní správy</w:t>
            </w:r>
          </w:p>
        </w:tc>
        <w:tc>
          <w:tcPr>
            <w:tcW w:w="232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92AAAD" w14:textId="77777777" w:rsidR="009C32A5" w:rsidRPr="00AF4A85" w:rsidRDefault="00B646D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 xml:space="preserve">5168-Zpracování dat a služby související s informačními a komunikačními technologiemi – </w:t>
            </w:r>
            <w:r w:rsidRPr="00AF4A85">
              <w:rPr>
                <w:rFonts w:ascii="Times New Roman" w:hAnsi="Times New Roman" w:cs="Times New Roman"/>
                <w:i/>
                <w:szCs w:val="20"/>
                <w:lang w:eastAsia="en-US"/>
              </w:rPr>
              <w:t>na nákup licence GINIS pro fungování úřední desky</w:t>
            </w:r>
          </w:p>
        </w:tc>
        <w:tc>
          <w:tcPr>
            <w:tcW w:w="1218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AA8671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45D7E" w14:textId="77777777" w:rsidR="009C32A5" w:rsidRPr="00AF4A85" w:rsidRDefault="009C01CC" w:rsidP="0023297F">
            <w:pPr>
              <w:pStyle w:val="Normln1"/>
              <w:spacing w:line="256" w:lineRule="auto"/>
              <w:ind w:left="14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+ 43,00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36657" w14:textId="77777777" w:rsidR="009C32A5" w:rsidRPr="00AF4A85" w:rsidRDefault="009C32A5" w:rsidP="0023297F">
            <w:pPr>
              <w:pStyle w:val="Odstavecseseznamem"/>
              <w:spacing w:line="256" w:lineRule="auto"/>
              <w:ind w:left="340" w:hanging="51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01CC" w:rsidRPr="00AF4A85" w14:paraId="49523F37" w14:textId="77777777" w:rsidTr="00676826">
        <w:trPr>
          <w:trHeight w:val="300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B37977" w14:textId="77777777" w:rsidR="009B655A" w:rsidRPr="00AF4A85" w:rsidRDefault="009B655A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4847A87D" w14:textId="77777777" w:rsidR="009C01CC" w:rsidRPr="00AF4A85" w:rsidRDefault="009C01CC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7B096" w14:textId="77777777" w:rsidR="009C01CC" w:rsidRPr="00AF4A85" w:rsidRDefault="009C01CC" w:rsidP="009C01C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3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DE108F" w14:textId="77777777" w:rsidR="009C01CC" w:rsidRPr="00AF4A85" w:rsidRDefault="009C01CC" w:rsidP="005364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 účelový zůstatek k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 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.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1</w:t>
            </w:r>
            <w:r w:rsidR="0053644E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.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2020</w:t>
            </w:r>
          </w:p>
        </w:tc>
        <w:tc>
          <w:tcPr>
            <w:tcW w:w="121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2DFBEB" w14:textId="77777777" w:rsidR="009C01CC" w:rsidRPr="00AF4A85" w:rsidRDefault="009C01CC" w:rsidP="009C01C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262FCD" w14:textId="77777777" w:rsidR="009C01CC" w:rsidRPr="00AF4A85" w:rsidRDefault="009C01CC" w:rsidP="0023297F">
            <w:pPr>
              <w:pStyle w:val="Normln1"/>
              <w:spacing w:line="256" w:lineRule="auto"/>
              <w:ind w:left="14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04A59D" w14:textId="77777777" w:rsidR="009C01CC" w:rsidRPr="00AF4A85" w:rsidRDefault="009C01CC" w:rsidP="0023297F">
            <w:pPr>
              <w:pStyle w:val="Odstavecseseznamem"/>
              <w:spacing w:line="256" w:lineRule="auto"/>
              <w:ind w:left="340" w:hanging="51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+ 2 </w:t>
            </w:r>
            <w:r w:rsidR="0023297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429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7350103F" w14:textId="77777777" w:rsidR="009C32A5" w:rsidRPr="00AF4A85" w:rsidRDefault="009C32A5" w:rsidP="00271AE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18C36F9" w14:textId="77777777" w:rsidR="009C32A5" w:rsidRPr="00AF4A85" w:rsidRDefault="009C32A5" w:rsidP="00271AE4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F4A8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5B25D27C" w14:textId="77777777" w:rsidR="009C32A5" w:rsidRPr="00AF4A85" w:rsidRDefault="009C32A5" w:rsidP="00271AE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8"/>
        <w:gridCol w:w="6408"/>
        <w:gridCol w:w="1763"/>
      </w:tblGrid>
      <w:tr w:rsidR="009C32A5" w:rsidRPr="00AF4A85" w14:paraId="12B5D2EE" w14:textId="77777777" w:rsidTr="009C01CC">
        <w:trPr>
          <w:trHeight w:val="600"/>
        </w:trPr>
        <w:tc>
          <w:tcPr>
            <w:tcW w:w="89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08CBB1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1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7B2DAD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76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9420AA" w14:textId="77777777" w:rsidR="009C32A5" w:rsidRPr="00AF4A8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:rsidRPr="00AF4A85" w14:paraId="6993F0B9" w14:textId="77777777" w:rsidTr="009C01CC">
        <w:trPr>
          <w:trHeight w:val="315"/>
        </w:trPr>
        <w:tc>
          <w:tcPr>
            <w:tcW w:w="8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69BEA3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C36CAC" w14:textId="77777777" w:rsidR="009C32A5" w:rsidRPr="00AF4A8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vnitřních věcí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2CED2F" w14:textId="77777777" w:rsidR="009C32A5" w:rsidRPr="00AF4A85" w:rsidRDefault="009C32A5">
            <w:pPr>
              <w:pStyle w:val="Odstavecseseznamem"/>
              <w:spacing w:line="256" w:lineRule="auto"/>
              <w:ind w:left="862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</w:t>
            </w:r>
            <w:r w:rsidR="003A37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386,00</w:t>
            </w:r>
          </w:p>
        </w:tc>
      </w:tr>
      <w:tr w:rsidR="009C32A5" w:rsidRPr="00AF4A85" w14:paraId="70FE8FA9" w14:textId="77777777" w:rsidTr="009C01CC">
        <w:trPr>
          <w:trHeight w:val="315"/>
        </w:trPr>
        <w:tc>
          <w:tcPr>
            <w:tcW w:w="89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86E270" w14:textId="77777777" w:rsidR="009C32A5" w:rsidRPr="00AF4A85" w:rsidRDefault="009C01C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17-OIT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A9DED8" w14:textId="77777777" w:rsidR="009C32A5" w:rsidRPr="00AF4A85" w:rsidRDefault="000A46D0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informačních technologií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D6DD8E" w14:textId="77777777" w:rsidR="009C32A5" w:rsidRPr="00AF4A85" w:rsidRDefault="009C32A5" w:rsidP="009C01CC">
            <w:pPr>
              <w:pStyle w:val="Odstavecseseznamem"/>
              <w:tabs>
                <w:tab w:val="left" w:pos="8505"/>
              </w:tabs>
              <w:spacing w:line="256" w:lineRule="auto"/>
              <w:ind w:left="510" w:right="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9C01CC"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43</w:t>
            </w: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9C01CC" w:rsidRPr="00AF4A85" w14:paraId="458674D7" w14:textId="77777777" w:rsidTr="009C01CC">
        <w:trPr>
          <w:trHeight w:val="315"/>
        </w:trPr>
        <w:tc>
          <w:tcPr>
            <w:tcW w:w="89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DA48FE" w14:textId="77777777" w:rsidR="009C01CC" w:rsidRPr="00AF4A85" w:rsidRDefault="009C01CC" w:rsidP="009C01C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02-OVV</w:t>
            </w:r>
          </w:p>
        </w:tc>
        <w:tc>
          <w:tcPr>
            <w:tcW w:w="641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2F2932" w14:textId="77777777" w:rsidR="009C01CC" w:rsidRPr="00AF4A85" w:rsidRDefault="009C01CC" w:rsidP="00087F27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 – Účelový zůstatek </w:t>
            </w:r>
            <w:r w:rsidR="00087F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76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4C0C74" w14:textId="77777777" w:rsidR="009C01CC" w:rsidRPr="00AF4A85" w:rsidRDefault="009C01CC" w:rsidP="009C01CC">
            <w:pPr>
              <w:pStyle w:val="Odstavecseseznamem"/>
              <w:tabs>
                <w:tab w:val="left" w:pos="8505"/>
              </w:tabs>
              <w:spacing w:line="256" w:lineRule="auto"/>
              <w:ind w:left="510" w:right="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+ 2 429,00</w:t>
            </w:r>
          </w:p>
        </w:tc>
      </w:tr>
    </w:tbl>
    <w:p w14:paraId="4BDC34AD" w14:textId="77777777" w:rsidR="00B920C4" w:rsidRDefault="00B920C4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5BF71BA0" w14:textId="58BB0736" w:rsidR="009B655A" w:rsidRDefault="009B655A" w:rsidP="00B920C4">
      <w:pPr>
        <w:pStyle w:val="Normln1"/>
        <w:rPr>
          <w:rFonts w:ascii="Times New Roman" w:hAnsi="Times New Roman"/>
          <w:szCs w:val="20"/>
        </w:rPr>
      </w:pPr>
    </w:p>
    <w:p w14:paraId="1A107989" w14:textId="77777777" w:rsidR="00B920C4" w:rsidRDefault="00B920C4" w:rsidP="00B920C4">
      <w:pPr>
        <w:pStyle w:val="Normln1"/>
        <w:rPr>
          <w:rFonts w:ascii="Times New Roman" w:hAnsi="Times New Roman"/>
          <w:szCs w:val="20"/>
        </w:rPr>
      </w:pPr>
    </w:p>
    <w:p w14:paraId="31EBB4A6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A7E10E2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175"/>
        <w:gridCol w:w="1362"/>
      </w:tblGrid>
      <w:tr w:rsidR="00FA13A2" w14:paraId="75B2C6D1" w14:textId="77777777" w:rsidTr="00CD2A3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5A7A0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07524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EC466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56E59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FA13A2" w14:paraId="23BEB72C" w14:textId="77777777" w:rsidTr="00CD2A3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6822E85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3F820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D0F7B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F7A49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723CE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98248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A13A2" w:rsidRPr="00AF4A85" w14:paraId="5D98833A" w14:textId="77777777" w:rsidTr="004542EB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85E255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8BE6E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E5CDA" w14:textId="77777777" w:rsidR="009C32A5" w:rsidRPr="00AF4A85" w:rsidRDefault="00D03717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 xml:space="preserve">1349-Zrušené místní poplatky – </w:t>
            </w:r>
            <w:r w:rsidRPr="00AF4A85">
              <w:rPr>
                <w:rFonts w:ascii="Times New Roman" w:hAnsi="Times New Roman" w:cs="Times New Roman"/>
                <w:i/>
                <w:szCs w:val="20"/>
                <w:lang w:eastAsia="en-US"/>
              </w:rPr>
              <w:t>vratky vyměření místního poplatku za jiná technická herní zařízení (THZ)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FCD756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- 1 216,00</w:t>
            </w: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DDC44C" w14:textId="77777777" w:rsidR="009C32A5" w:rsidRPr="00AF4A85" w:rsidRDefault="009C32A5">
            <w:pPr>
              <w:pStyle w:val="Odstavecseseznamem"/>
              <w:spacing w:line="256" w:lineRule="auto"/>
              <w:ind w:left="356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09172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A13A2" w:rsidRPr="00AF4A85" w14:paraId="2F987BB8" w14:textId="77777777" w:rsidTr="004542EB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EF267B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A4116D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3D6D25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požadavky Osadního výboru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9109AC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2CCE3F" w14:textId="77777777" w:rsidR="009C32A5" w:rsidRPr="00AF4A85" w:rsidRDefault="009C32A5">
            <w:pPr>
              <w:pStyle w:val="Odstavecseseznamem"/>
              <w:spacing w:line="256" w:lineRule="auto"/>
              <w:ind w:left="356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+ 1,66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F11AA9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A13A2" w:rsidRPr="00AF4A85" w14:paraId="07D8FDAC" w14:textId="77777777" w:rsidTr="00CD2A3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CF0FC6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9CCECF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B6B7A8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5901-Nespecifikované rezervy</w:t>
            </w:r>
            <w:r w:rsidR="00FA13A2"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– </w:t>
            </w:r>
            <w:r w:rsidR="00FA13A2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B0ADC7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078DF9" w14:textId="400BA297" w:rsidR="009C32A5" w:rsidRPr="00AF4A85" w:rsidRDefault="009C32A5">
            <w:pPr>
              <w:pStyle w:val="Odstavecseseznamem"/>
              <w:spacing w:line="256" w:lineRule="auto"/>
              <w:ind w:left="340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71AE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818,09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DE6BC3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A13A2" w:rsidRPr="00AF4A85" w14:paraId="0B318689" w14:textId="77777777" w:rsidTr="00CD2A3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85D44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ED2DE" w14:textId="77777777" w:rsidR="009C32A5" w:rsidRPr="00AF4A85" w:rsidRDefault="00FA13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3429-Ostatní zájmová činnost a rekreace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9C6E55" w14:textId="6B90111E" w:rsidR="009C32A5" w:rsidRPr="00AF4A85" w:rsidRDefault="00FA13A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5213-Neinvestiční transfery nefinančním podnikatelským subjektům – právnickým osobám - </w:t>
            </w:r>
            <w:r w:rsidR="009C32A5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Sportplex – navýšení dotace na vyrovnávací p</w:t>
            </w:r>
            <w:r w:rsidR="00F630DD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l</w:t>
            </w:r>
            <w:r w:rsidR="009C32A5"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atbu za poskytování</w:t>
            </w:r>
            <w:r w:rsidR="005B343A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SOHZ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18AFE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7E237E" w14:textId="77777777" w:rsidR="009C32A5" w:rsidRPr="00AF4A85" w:rsidRDefault="009C32A5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+ 490,00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45DDC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F3E07" w:rsidRPr="00AF4A85" w14:paraId="05BBAB3E" w14:textId="77777777" w:rsidTr="00CD2A3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02DF6F" w14:textId="77777777" w:rsidR="000F3E07" w:rsidRPr="004A0903" w:rsidRDefault="000F3E07" w:rsidP="000F3E07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A09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25880" w14:textId="2C4D140B" w:rsidR="000F3E07" w:rsidRPr="004A0903" w:rsidRDefault="000F3E07" w:rsidP="000F3E07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A09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4A02AA" w14:textId="77777777" w:rsidR="000F3E07" w:rsidRPr="004A0903" w:rsidRDefault="000F3E07" w:rsidP="000F3E07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4A09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Pr="004A0903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rezerva na provoz Skateparku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54F745" w14:textId="77777777" w:rsidR="000F3E07" w:rsidRPr="004A0903" w:rsidRDefault="000F3E07" w:rsidP="000F3E07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9EDECA" w14:textId="77777777" w:rsidR="000F3E07" w:rsidRPr="004A0903" w:rsidRDefault="000F3E07" w:rsidP="000F3E07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A090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5EB97" w14:textId="77777777" w:rsidR="000F3E07" w:rsidRPr="004A0903" w:rsidRDefault="000F3E07" w:rsidP="000F3E07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A13A2" w:rsidRPr="00AF4A85" w14:paraId="49D694B9" w14:textId="77777777" w:rsidTr="00676826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A52385" w14:textId="77777777" w:rsidR="00FA13A2" w:rsidRPr="00AF4A85" w:rsidRDefault="00FA13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506F6B" w14:textId="77777777" w:rsidR="00FA13A2" w:rsidRPr="00AF4A85" w:rsidRDefault="00FA13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CF4E5C" w14:textId="77777777" w:rsidR="00FA13A2" w:rsidRPr="00AF4A85" w:rsidRDefault="00FA13A2" w:rsidP="00FA13A2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účelový zůstatek k 1. 1.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E0E3E" w14:textId="77777777" w:rsidR="00FA13A2" w:rsidRPr="00AF4A85" w:rsidRDefault="00FA13A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752CDF" w14:textId="77777777" w:rsidR="00FA13A2" w:rsidRPr="00AF4A85" w:rsidRDefault="00FA13A2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76ABD" w14:textId="77777777" w:rsidR="00FA13A2" w:rsidRPr="00AF4A85" w:rsidRDefault="000E75A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+ 1 217,66</w:t>
            </w:r>
          </w:p>
        </w:tc>
      </w:tr>
      <w:tr w:rsidR="001D43C4" w:rsidRPr="00AF4A85" w14:paraId="0B5B601A" w14:textId="77777777" w:rsidTr="00676826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1462A9" w14:textId="77777777" w:rsidR="001D43C4" w:rsidRPr="00AF4A85" w:rsidRDefault="001D43C4" w:rsidP="001D43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9C4FC" w14:textId="77777777" w:rsidR="001D43C4" w:rsidRPr="00AF4A85" w:rsidRDefault="001D43C4" w:rsidP="001D43C4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A6DE59" w14:textId="77777777" w:rsidR="001D43C4" w:rsidRPr="00AF4A85" w:rsidRDefault="001D43C4" w:rsidP="001D43C4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F4A85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</w:t>
            </w:r>
            <w:r w:rsidRPr="00AF4A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účelový zůstatek k 1. 1. 2020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CDE43" w14:textId="77777777" w:rsidR="001D43C4" w:rsidRPr="00AF4A85" w:rsidRDefault="001D43C4" w:rsidP="001D43C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D799B1" w14:textId="77777777" w:rsidR="001D43C4" w:rsidRPr="00AF4A85" w:rsidRDefault="001D43C4" w:rsidP="001D43C4">
            <w:pPr>
              <w:pStyle w:val="Odstavecseseznamem"/>
              <w:spacing w:line="256" w:lineRule="auto"/>
              <w:ind w:left="862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2FDDC4" w14:textId="736A7DF4" w:rsidR="001D43C4" w:rsidRPr="00AF4A85" w:rsidRDefault="001D43C4" w:rsidP="000F3E07">
            <w:pPr>
              <w:pStyle w:val="Odstavecseseznamem"/>
              <w:tabs>
                <w:tab w:val="left" w:pos="8550"/>
              </w:tabs>
              <w:spacing w:line="256" w:lineRule="auto"/>
              <w:ind w:left="22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71AE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1 208,09</w:t>
            </w:r>
          </w:p>
        </w:tc>
      </w:tr>
    </w:tbl>
    <w:p w14:paraId="4B828C41" w14:textId="77777777" w:rsidR="009C32A5" w:rsidRPr="00AF4A8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6A4B660A" w14:textId="77777777" w:rsidR="009C32A5" w:rsidRPr="00AF4A8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Times New Roman"/>
          <w:sz w:val="20"/>
          <w:szCs w:val="20"/>
        </w:rPr>
      </w:pPr>
      <w:r w:rsidRPr="00AF4A85">
        <w:rPr>
          <w:rFonts w:ascii="Times New Roman" w:hAnsi="Times New Roman" w:cs="Times New Roman"/>
          <w:sz w:val="20"/>
          <w:szCs w:val="20"/>
        </w:rPr>
        <w:t>S tím související změna závazných ukazatelů:</w:t>
      </w:r>
    </w:p>
    <w:p w14:paraId="699671F6" w14:textId="77777777" w:rsidR="009C32A5" w:rsidRPr="00AF4A8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5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3"/>
        <w:gridCol w:w="6344"/>
        <w:gridCol w:w="1588"/>
      </w:tblGrid>
      <w:tr w:rsidR="009C32A5" w:rsidRPr="00AF4A85" w14:paraId="7B563F24" w14:textId="77777777" w:rsidTr="00194FC0">
        <w:trPr>
          <w:trHeight w:val="600"/>
        </w:trPr>
        <w:tc>
          <w:tcPr>
            <w:tcW w:w="113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9ECC86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190893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6AA55A" w14:textId="77777777" w:rsidR="009C32A5" w:rsidRPr="00AF4A8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 w:rsidRPr="00AF4A85">
              <w:rPr>
                <w:rFonts w:ascii="Times New Roman" w:hAnsi="Times New Roman" w:cs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:rsidRPr="00AF4A85" w14:paraId="0C5B6F01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C132ED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B88D6" w14:textId="77777777" w:rsidR="009C32A5" w:rsidRPr="00AF4A85" w:rsidRDefault="00FA13A2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Daňové příjmy (třída 1)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D524F" w14:textId="77777777" w:rsidR="009C32A5" w:rsidRPr="00AF4A85" w:rsidRDefault="00FA13A2" w:rsidP="00FA13A2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 xml:space="preserve"> 1 216,00</w:t>
            </w:r>
          </w:p>
        </w:tc>
      </w:tr>
      <w:tr w:rsidR="009C32A5" w:rsidRPr="00AF4A85" w14:paraId="0ECF508A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BE25B9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9F210" w14:textId="77777777" w:rsidR="009C32A5" w:rsidRPr="00AF4A85" w:rsidRDefault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Plánovaná rezerva města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883113" w14:textId="44491C13" w:rsidR="009C32A5" w:rsidRPr="00AF4A85" w:rsidRDefault="006E58C6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771FAE">
              <w:rPr>
                <w:rFonts w:ascii="Times New Roman" w:hAnsi="Times New Roman" w:cs="Times New Roman"/>
                <w:szCs w:val="20"/>
                <w:lang w:eastAsia="en-US"/>
              </w:rPr>
              <w:t>818,09</w:t>
            </w:r>
          </w:p>
        </w:tc>
      </w:tr>
      <w:tr w:rsidR="009C32A5" w:rsidRPr="00AF4A85" w14:paraId="0B0F085A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517F2C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8887EF" w14:textId="77777777" w:rsidR="009C32A5" w:rsidRPr="00AF4A85" w:rsidRDefault="006E58C6" w:rsidP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Sportplex Frýdek-Místek, s. r. o. – neinvestiční dotace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D3CA91" w14:textId="77777777" w:rsidR="009C32A5" w:rsidRPr="00AF4A85" w:rsidRDefault="006E58C6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+ 490,00</w:t>
            </w:r>
          </w:p>
        </w:tc>
      </w:tr>
      <w:tr w:rsidR="006E58C6" w:rsidRPr="00AF4A85" w14:paraId="48C2E649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C018D8" w14:textId="77777777" w:rsidR="006E58C6" w:rsidRPr="00AF4A85" w:rsidRDefault="006E58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86007F" w14:textId="77777777" w:rsidR="006E58C6" w:rsidRDefault="006E58C6" w:rsidP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Rezerva na požadavky Osadního výboru Zelinkovice-Lysůvky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DBC70" w14:textId="77777777" w:rsidR="006E58C6" w:rsidRDefault="006E58C6" w:rsidP="001D43C4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1D43C4">
              <w:rPr>
                <w:rFonts w:ascii="Times New Roman" w:hAnsi="Times New Roman" w:cs="Times New Roman"/>
                <w:szCs w:val="20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,66</w:t>
            </w:r>
          </w:p>
        </w:tc>
      </w:tr>
      <w:tr w:rsidR="008566B0" w:rsidRPr="00AF4A85" w14:paraId="58B7B131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950F0" w14:textId="77777777" w:rsidR="008566B0" w:rsidRDefault="008566B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72FFE6" w14:textId="77777777" w:rsidR="008566B0" w:rsidRDefault="008566B0" w:rsidP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CFE603" w14:textId="77777777" w:rsidR="008566B0" w:rsidRDefault="008566B0" w:rsidP="008566B0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100,00</w:t>
            </w:r>
          </w:p>
        </w:tc>
      </w:tr>
      <w:tr w:rsidR="00FA13A2" w14:paraId="404F3479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5962C" w14:textId="77777777" w:rsidR="00FA13A2" w:rsidRPr="009B655A" w:rsidRDefault="00FA13A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B655A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EC2A4" w14:textId="59B4250D" w:rsidR="00FA13A2" w:rsidRPr="009B655A" w:rsidRDefault="006E58C6" w:rsidP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8115</w:t>
            </w:r>
            <w:r w:rsidR="00F63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F630DD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A13A2" w:rsidRPr="009B655A">
              <w:rPr>
                <w:rFonts w:ascii="Times New Roman" w:hAnsi="Times New Roman" w:cs="Times New Roman"/>
                <w:lang w:eastAsia="en-US"/>
              </w:rPr>
              <w:t xml:space="preserve">Účelový zůstatek </w:t>
            </w:r>
            <w:r>
              <w:rPr>
                <w:rFonts w:ascii="Times New Roman" w:hAnsi="Times New Roman" w:cs="Times New Roman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EDF14F" w14:textId="77777777" w:rsidR="00FA13A2" w:rsidRPr="009B655A" w:rsidRDefault="00FA13A2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>+ 1 217,66</w:t>
            </w:r>
          </w:p>
        </w:tc>
      </w:tr>
      <w:tr w:rsidR="009C32A5" w14:paraId="470246B7" w14:textId="77777777" w:rsidTr="00194FC0">
        <w:trPr>
          <w:trHeight w:val="315"/>
        </w:trPr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CD874" w14:textId="77777777" w:rsidR="009C32A5" w:rsidRPr="00087F27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28B374" w14:textId="2ED0DDD8" w:rsidR="009C32A5" w:rsidRPr="00087F27" w:rsidRDefault="006E58C6" w:rsidP="006E58C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>8115</w:t>
            </w:r>
            <w:r w:rsidR="00F630DD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>-</w:t>
            </w:r>
            <w:r w:rsidR="00F630DD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9C32A5"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Neúčelový zůstatek </w:t>
            </w: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minulého roku 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7956C3" w14:textId="4231F5D7" w:rsidR="009C32A5" w:rsidRPr="00087F27" w:rsidRDefault="009C32A5" w:rsidP="008566B0">
            <w:pPr>
              <w:pStyle w:val="Odstavecseseznamem"/>
              <w:spacing w:line="256" w:lineRule="auto"/>
              <w:ind w:left="397" w:right="57" w:hanging="34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271AE4">
              <w:rPr>
                <w:rFonts w:ascii="Times New Roman" w:hAnsi="Times New Roman"/>
                <w:color w:val="000000"/>
                <w:szCs w:val="20"/>
                <w:lang w:eastAsia="en-US"/>
              </w:rPr>
              <w:t>1 208</w:t>
            </w:r>
            <w:r w:rsidRPr="00087F27"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271AE4">
              <w:rPr>
                <w:rFonts w:ascii="Times New Roman" w:hAnsi="Times New Roman"/>
                <w:color w:val="000000"/>
                <w:szCs w:val="20"/>
                <w:lang w:eastAsia="en-US"/>
              </w:rPr>
              <w:t>09</w:t>
            </w:r>
          </w:p>
        </w:tc>
      </w:tr>
    </w:tbl>
    <w:p w14:paraId="3D5FA615" w14:textId="77777777" w:rsidR="009C32A5" w:rsidRDefault="009C32A5" w:rsidP="009C32A5">
      <w:pPr>
        <w:pStyle w:val="Bezmezer"/>
        <w:rPr>
          <w:rFonts w:ascii="Calibri" w:hAnsi="Calibri" w:cs="Calibri"/>
        </w:rPr>
      </w:pPr>
    </w:p>
    <w:p w14:paraId="443F5C53" w14:textId="77777777" w:rsidR="00C6074D" w:rsidRDefault="00C6074D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97872E6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7CDCB7F2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A89A950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E313934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516C633F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46283C2E" w14:textId="77777777" w:rsidR="00A66B8C" w:rsidRDefault="00A66B8C" w:rsidP="000D674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 w:cs="Times New Roman"/>
          <w:sz w:val="20"/>
          <w:szCs w:val="20"/>
        </w:rPr>
      </w:pPr>
    </w:p>
    <w:p w14:paraId="34E3ABAF" w14:textId="2DF1C2C0" w:rsidR="009C32A5" w:rsidRDefault="009C32A5" w:rsidP="004542EB">
      <w:pPr>
        <w:pStyle w:val="Bezmezer"/>
        <w:numPr>
          <w:ilvl w:val="0"/>
          <w:numId w:val="41"/>
        </w:numPr>
        <w:tabs>
          <w:tab w:val="decimal" w:pos="6237"/>
          <w:tab w:val="decimal" w:pos="8505"/>
        </w:tabs>
        <w:spacing w:line="20" w:lineRule="atLeast"/>
        <w:ind w:left="284" w:hanging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1D3E3470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268"/>
        <w:gridCol w:w="1134"/>
        <w:gridCol w:w="1276"/>
        <w:gridCol w:w="1403"/>
      </w:tblGrid>
      <w:tr w:rsidR="009C32A5" w14:paraId="6DCB879C" w14:textId="77777777" w:rsidTr="00FC52C2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6E7AA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58F2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317D2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9AD43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6C2629BB" w14:textId="77777777" w:rsidTr="00FC52C2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58C5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404307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B5825A1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A8734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5AF97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21AE3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:rsidRPr="00AF4A85" w14:paraId="202129D9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1BE765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88B5EE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B833B1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6130-Pozemky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- Dobrovského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A3EB0A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7C9B07" w14:textId="77777777" w:rsidR="009C32A5" w:rsidRPr="003A37FF" w:rsidRDefault="009C32A5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+ 113,00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541E74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5CC9BF65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4F3E47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14F879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8CE2CA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A37FF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– Lávka Sadová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55F5D" w14:textId="77777777" w:rsidR="009C32A5" w:rsidRPr="003A37FF" w:rsidRDefault="009C32A5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8846A0" w14:textId="77777777" w:rsidR="009C32A5" w:rsidRPr="003A37FF" w:rsidRDefault="009C32A5" w:rsidP="009B655A">
            <w:pPr>
              <w:pStyle w:val="Normln1"/>
              <w:spacing w:line="256" w:lineRule="auto"/>
              <w:ind w:left="510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+ 52,00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A7224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407A329D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C06A3F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B8C395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341D05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A37FF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Geometrické plány a znalecké posudky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4A2640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AA527F" w14:textId="77777777" w:rsidR="009C32A5" w:rsidRPr="003A37FF" w:rsidRDefault="009C32A5" w:rsidP="009B655A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+50,00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2BA588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7A51AA09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F49391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CDF60D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64F212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A37FF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Výkupy pozemků – Výstavba chodníku Lískovec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7497F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BB6660" w14:textId="77777777" w:rsidR="009C32A5" w:rsidRPr="003A37FF" w:rsidRDefault="009C32A5" w:rsidP="009B655A">
            <w:pPr>
              <w:pStyle w:val="Normln1"/>
              <w:spacing w:line="256" w:lineRule="auto"/>
              <w:ind w:left="510" w:hanging="22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+ 11,00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535787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5C23A904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F50CDD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FB3BD9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33CB33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A37FF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Výkupy pozemků – Farní sbor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7356C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995E87" w14:textId="77777777" w:rsidR="009C32A5" w:rsidRPr="003A37FF" w:rsidRDefault="009C32A5" w:rsidP="009B655A">
            <w:pPr>
              <w:pStyle w:val="Normln1"/>
              <w:spacing w:line="256" w:lineRule="auto"/>
              <w:ind w:left="510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+ 21,15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CC4944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168D42D2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17ED45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F662B5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359026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A37FF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Geometrické plány a znalecké posudky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7C5D7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9DA03F" w14:textId="77777777" w:rsidR="009C32A5" w:rsidRPr="003A37FF" w:rsidRDefault="009C32A5" w:rsidP="009B655A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+ 11,00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9743E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2DD3D3BA" w14:textId="77777777" w:rsidTr="00FC52C2">
        <w:trPr>
          <w:trHeight w:val="329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4493307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376AFC" w14:textId="089AC21B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3639-Komunální služby</w:t>
            </w:r>
            <w:r w:rsidR="005E529B">
              <w:rPr>
                <w:rFonts w:ascii="Times New Roman" w:hAnsi="Times New Roman" w:cs="Times New Roman"/>
                <w:szCs w:val="20"/>
                <w:lang w:eastAsia="en-US"/>
              </w:rPr>
              <w:t xml:space="preserve"> a územní rozvoj jinde nezařazené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101E6A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6130-Pozemky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Geometrické plány a znalecké posudky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B8C51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F2E806" w14:textId="77777777" w:rsidR="009C32A5" w:rsidRPr="003A37FF" w:rsidRDefault="009C32A5" w:rsidP="009B655A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+ 19,00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BC1DE6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5E529B" w:rsidRPr="00AF4A85" w14:paraId="43C60468" w14:textId="77777777" w:rsidTr="00FC52C2">
        <w:trPr>
          <w:trHeight w:val="329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6E51E0" w14:textId="77777777" w:rsidR="005E529B" w:rsidRPr="003A37FF" w:rsidRDefault="005E529B" w:rsidP="005E529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4D47C6E8" w14:textId="573497FB" w:rsidR="005E529B" w:rsidRPr="003A37FF" w:rsidRDefault="005E529B" w:rsidP="005E529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B09F9">
              <w:rPr>
                <w:rFonts w:ascii="Times New Roman" w:hAnsi="Times New Roman" w:cs="Times New Roman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A68587" w14:textId="77777777" w:rsidR="005E529B" w:rsidRPr="003A37FF" w:rsidRDefault="005E529B" w:rsidP="005E529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6130-Pozemky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- skatepark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5D5E50" w14:textId="77777777" w:rsidR="005E529B" w:rsidRPr="003A37FF" w:rsidRDefault="005E529B" w:rsidP="005E529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F80DD6" w14:textId="77777777" w:rsidR="005E529B" w:rsidRPr="003A37FF" w:rsidRDefault="005E529B" w:rsidP="005E529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+ 60,00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379E6F" w14:textId="77777777" w:rsidR="005E529B" w:rsidRPr="003A37FF" w:rsidRDefault="005E529B" w:rsidP="005E529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5E529B" w:rsidRPr="00AF4A85" w14:paraId="47F262B6" w14:textId="77777777" w:rsidTr="00FC52C2">
        <w:trPr>
          <w:trHeight w:val="329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3DBD5" w14:textId="77777777" w:rsidR="005E529B" w:rsidRPr="003A37FF" w:rsidRDefault="005E529B" w:rsidP="005E529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0F3529E3" w14:textId="707ECE94" w:rsidR="005E529B" w:rsidRPr="003A37FF" w:rsidRDefault="005E529B" w:rsidP="005E529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B09F9">
              <w:rPr>
                <w:rFonts w:ascii="Times New Roman" w:hAnsi="Times New Roman" w:cs="Times New Roman"/>
                <w:szCs w:val="20"/>
                <w:lang w:eastAsia="en-US"/>
              </w:rPr>
              <w:t>3639-Komunální služby a územní rozvoj jinde nezařazené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94A317" w14:textId="77777777" w:rsidR="005E529B" w:rsidRPr="003A37FF" w:rsidRDefault="005E529B" w:rsidP="005E529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6130-Pozemky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- Mánesova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41509E" w14:textId="77777777" w:rsidR="005E529B" w:rsidRPr="003A37FF" w:rsidRDefault="005E529B" w:rsidP="005E529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BE9E22" w14:textId="77777777" w:rsidR="005E529B" w:rsidRPr="003A37FF" w:rsidRDefault="005E529B" w:rsidP="005E529B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+ 73,00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544EF" w14:textId="77777777" w:rsidR="005E529B" w:rsidRPr="003A37FF" w:rsidRDefault="005E529B" w:rsidP="005E529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68589F39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4BE528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A3253E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2321-Odvádění podzemních vod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D8A313" w14:textId="77777777" w:rsidR="009C32A5" w:rsidRPr="003A37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3A37FF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Provozování čističky odpadních vod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F4EACA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E02DE2" w14:textId="77777777" w:rsidR="009C32A5" w:rsidRPr="003A37FF" w:rsidRDefault="009C32A5" w:rsidP="009B655A">
            <w:pPr>
              <w:pStyle w:val="Odstavecseseznamem"/>
              <w:spacing w:line="256" w:lineRule="auto"/>
              <w:ind w:left="850" w:hanging="56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+ 14,52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D2386" w14:textId="77777777" w:rsidR="009C32A5" w:rsidRPr="003A37FF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32A50EC7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E13BDA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C1F47C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CD0E2B" w14:textId="5CA09185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5169-Nákup ostatních služeb – </w:t>
            </w:r>
            <w:r w:rsidRPr="00AF4A8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služby nerozúčtovatelné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54849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D2E8FF" w14:textId="77777777" w:rsidR="009C32A5" w:rsidRPr="00AF4A85" w:rsidRDefault="009C32A5" w:rsidP="009B655A">
            <w:pPr>
              <w:pStyle w:val="Odstavecseseznamem"/>
              <w:spacing w:line="256" w:lineRule="auto"/>
              <w:ind w:left="850" w:hanging="45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+ 48,00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13542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3A426345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34AE0E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0606AE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3613-Nebytové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3B38DF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iCs/>
                <w:szCs w:val="20"/>
                <w:lang w:eastAsia="en-US"/>
              </w:rPr>
              <w:t xml:space="preserve">5169-Nákup ostatních služeb – </w:t>
            </w:r>
            <w:r w:rsidRPr="00AF4A8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služby nerozúčtovatelné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01AB63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18CFC7" w14:textId="77777777" w:rsidR="009C32A5" w:rsidRPr="00AF4A85" w:rsidRDefault="009C32A5" w:rsidP="009B655A">
            <w:pPr>
              <w:pStyle w:val="Odstavecseseznamem"/>
              <w:spacing w:line="256" w:lineRule="auto"/>
              <w:ind w:left="850" w:hanging="79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+ 152,00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7E4D3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601E6B07" w14:textId="77777777" w:rsidTr="00FC52C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E72835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FE4071" w14:textId="53333414" w:rsidR="009C32A5" w:rsidRPr="00AF4A85" w:rsidRDefault="005E529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3639-Komunální služby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FAD199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</w:t>
            </w:r>
            <w:r w:rsidRPr="00AF4A85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– Demolice, odstraňování drobných staveb, kontrola a zajištění majetku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4783F1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9DAF94" w14:textId="77777777" w:rsidR="009C32A5" w:rsidRPr="00AF4A85" w:rsidRDefault="009C32A5" w:rsidP="009B655A">
            <w:pPr>
              <w:pStyle w:val="Odstavecseseznamem"/>
              <w:spacing w:line="256" w:lineRule="auto"/>
              <w:ind w:left="850" w:hanging="56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+ 195,00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65CAB5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:rsidRPr="00AF4A85" w14:paraId="254EBF09" w14:textId="77777777" w:rsidTr="000A5632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FCCD41" w14:textId="77777777" w:rsidR="009C32A5" w:rsidRPr="00AF4A8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5AE4B2" w14:textId="77777777" w:rsidR="009C32A5" w:rsidRPr="00AF4A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center"/>
            <w:hideMark/>
          </w:tcPr>
          <w:p w14:paraId="34044F57" w14:textId="13C3B565" w:rsidR="009C32A5" w:rsidRPr="00AF4A85" w:rsidRDefault="009C32A5" w:rsidP="003A37FF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0A5632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</w:t>
            </w:r>
            <w:r w:rsidR="00194FC0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0A5632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785CFF" w:rsidRPr="000A563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záchovná údržba – zlepšení bydlení v obecních bytech na</w:t>
            </w:r>
            <w:r w:rsidR="003A37FF" w:rsidRPr="000A563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0A563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akc</w:t>
            </w:r>
            <w:r w:rsidR="00785CFF" w:rsidRPr="000A563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i</w:t>
            </w:r>
            <w:r w:rsidRPr="000A563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„Č. p. 689, ul. Anenská – opravy bytových jednotek č. 10 a 47“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648BCF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543773" w14:textId="77777777" w:rsidR="009C32A5" w:rsidRPr="00AF4A85" w:rsidRDefault="009C32A5" w:rsidP="009B655A">
            <w:pPr>
              <w:pStyle w:val="Odstavecseseznamem"/>
              <w:spacing w:line="256" w:lineRule="auto"/>
              <w:ind w:left="850" w:hanging="56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+ 557,00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E019E7" w14:textId="77777777" w:rsidR="009C32A5" w:rsidRPr="00AF4A8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515DA73C" w14:textId="77777777" w:rsidTr="000A563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9038985" w14:textId="77777777" w:rsidR="009C32A5" w:rsidRPr="009B655A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BF9791" w14:textId="77777777" w:rsidR="009C32A5" w:rsidRPr="009B655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B655A">
              <w:rPr>
                <w:rFonts w:ascii="Times New Roman" w:hAnsi="Times New Roman" w:cs="Times New Roman"/>
                <w:szCs w:val="20"/>
                <w:lang w:eastAsia="en-US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26973B" w14:textId="77777777" w:rsidR="009C32A5" w:rsidRPr="009B655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 xml:space="preserve">5171-Opravy a udržování – </w:t>
            </w:r>
            <w:r w:rsidRPr="009B655A">
              <w:rPr>
                <w:rFonts w:ascii="Times New Roman" w:hAnsi="Times New Roman" w:cs="Times New Roman"/>
                <w:i/>
                <w:iCs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846828" w14:textId="77777777" w:rsidR="009C32A5" w:rsidRPr="009B655A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9CA970" w14:textId="77777777" w:rsidR="009C32A5" w:rsidRPr="009B655A" w:rsidRDefault="009C32A5" w:rsidP="009B655A">
            <w:pPr>
              <w:pStyle w:val="Odstavecseseznamem"/>
              <w:tabs>
                <w:tab w:val="left" w:pos="7140"/>
              </w:tabs>
              <w:spacing w:line="256" w:lineRule="auto"/>
              <w:ind w:left="850" w:hanging="96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B655A">
              <w:rPr>
                <w:rFonts w:ascii="Times New Roman" w:hAnsi="Times New Roman" w:cs="Times New Roman"/>
                <w:szCs w:val="20"/>
                <w:lang w:eastAsia="en-US"/>
              </w:rPr>
              <w:t>+ 1 775,58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CFE88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C32A5" w14:paraId="363347E6" w14:textId="77777777" w:rsidTr="00FE4F9D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E57E25" w14:textId="77777777" w:rsidR="009C32A5" w:rsidRPr="009B655A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2500A5" w14:textId="77777777" w:rsidR="009C32A5" w:rsidRPr="009B655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>3613-Nebytové hospodářství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996A46A" w14:textId="77777777" w:rsidR="009C32A5" w:rsidRPr="009B655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 xml:space="preserve">5171-Opravy a udržování – </w:t>
            </w:r>
            <w:r w:rsidRPr="009B655A">
              <w:rPr>
                <w:rFonts w:ascii="Times New Roman" w:hAnsi="Times New Roman" w:cs="Times New Roman"/>
                <w:i/>
                <w:iCs/>
                <w:lang w:eastAsia="en-US"/>
              </w:rPr>
              <w:t>záchovná údržba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32E549F" w14:textId="77777777" w:rsidR="009C32A5" w:rsidRPr="009B655A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7110A2" w14:textId="77777777" w:rsidR="009C32A5" w:rsidRPr="009B655A" w:rsidRDefault="009C32A5" w:rsidP="009B655A">
            <w:pPr>
              <w:pStyle w:val="Odstavecseseznamem"/>
              <w:tabs>
                <w:tab w:val="left" w:pos="7140"/>
              </w:tabs>
              <w:spacing w:line="256" w:lineRule="auto"/>
              <w:ind w:left="850" w:hanging="96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B655A">
              <w:rPr>
                <w:rFonts w:ascii="Times New Roman" w:hAnsi="Times New Roman" w:cs="Times New Roman"/>
                <w:szCs w:val="20"/>
                <w:lang w:eastAsia="en-US"/>
              </w:rPr>
              <w:t>+ 179,00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97EB86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C32A5" w14:paraId="32FCCB08" w14:textId="77777777" w:rsidTr="00FE4F9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5A22B0" w14:textId="77777777" w:rsidR="009C32A5" w:rsidRPr="009B655A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lastRenderedPageBreak/>
              <w:t>04-OSOM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F1957F" w14:textId="38751167" w:rsidR="009C32A5" w:rsidRPr="009B655A" w:rsidRDefault="005E529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3639-Komunální služby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a územní rozvoj jinde nezařazené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0127FE" w14:textId="25B86EDF" w:rsidR="009C32A5" w:rsidRPr="009B655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9B655A">
              <w:rPr>
                <w:rFonts w:ascii="Times New Roman" w:hAnsi="Times New Roman" w:cs="Times New Roman"/>
                <w:lang w:eastAsia="en-US"/>
              </w:rPr>
              <w:t xml:space="preserve">5362-Platby daní a poplatků státnímu rozpočtu – </w:t>
            </w:r>
            <w:r w:rsidRPr="009B655A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k zajištění finančního krytí soudního poplatku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68029A" w14:textId="77777777" w:rsidR="009C32A5" w:rsidRPr="009B655A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38CB26" w14:textId="77777777" w:rsidR="009C32A5" w:rsidRPr="009B655A" w:rsidRDefault="009C32A5" w:rsidP="009B655A">
            <w:pPr>
              <w:pStyle w:val="Odstavecseseznamem"/>
              <w:tabs>
                <w:tab w:val="left" w:pos="7140"/>
              </w:tabs>
              <w:spacing w:line="256" w:lineRule="auto"/>
              <w:ind w:left="850" w:hanging="96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9B655A">
              <w:rPr>
                <w:rFonts w:ascii="Times New Roman" w:hAnsi="Times New Roman" w:cs="Times New Roman"/>
                <w:szCs w:val="20"/>
                <w:lang w:eastAsia="en-US"/>
              </w:rPr>
              <w:t>+ 103,00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65EB9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</w:tr>
      <w:tr w:rsidR="009C32A5" w14:paraId="44C176B2" w14:textId="77777777" w:rsidTr="00C6074D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05B3F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D6F90F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1D697F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51E0D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ECEBC" w14:textId="77777777" w:rsidR="009C32A5" w:rsidRDefault="009C32A5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DDF70" w14:textId="55C9B01E" w:rsidR="009C32A5" w:rsidRDefault="009C32A5">
            <w:pPr>
              <w:pStyle w:val="Odstavecseseznamem"/>
              <w:spacing w:line="256" w:lineRule="auto"/>
              <w:ind w:left="283" w:hanging="737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+ 3 </w:t>
            </w:r>
            <w:r w:rsidR="001F77A4">
              <w:rPr>
                <w:rFonts w:ascii="Times New Roman" w:hAnsi="Times New Roman"/>
                <w:szCs w:val="20"/>
                <w:lang w:eastAsia="en-US"/>
              </w:rPr>
              <w:t>434</w:t>
            </w:r>
            <w:r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1F77A4">
              <w:rPr>
                <w:rFonts w:ascii="Times New Roman" w:hAnsi="Times New Roman"/>
                <w:szCs w:val="20"/>
                <w:lang w:eastAsia="en-US"/>
              </w:rPr>
              <w:t>25</w:t>
            </w:r>
          </w:p>
        </w:tc>
      </w:tr>
    </w:tbl>
    <w:p w14:paraId="443C2D22" w14:textId="77777777" w:rsidR="0089421A" w:rsidRDefault="0089421A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1E4A93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2C3C2082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9C32A5" w14:paraId="61223D8A" w14:textId="77777777" w:rsidTr="00FC52C2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B7F54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49FE7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B3C1E5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5D596D71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9FBEA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631A77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FB0771" w14:textId="77777777" w:rsidR="009C32A5" w:rsidRDefault="009C32A5">
            <w:pPr>
              <w:pStyle w:val="Normln1"/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+ 512,52</w:t>
            </w:r>
          </w:p>
        </w:tc>
      </w:tr>
      <w:tr w:rsidR="009C32A5" w14:paraId="62FD8F98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C865C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4F5B2C7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D83F34" w14:textId="77777777" w:rsidR="009C32A5" w:rsidRDefault="009C32A5">
            <w:pPr>
              <w:pStyle w:val="Normln1"/>
              <w:spacing w:line="256" w:lineRule="auto"/>
              <w:ind w:left="142"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+ 2 511,58</w:t>
            </w:r>
          </w:p>
        </w:tc>
      </w:tr>
      <w:tr w:rsidR="009C32A5" w14:paraId="07C4B11D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7AB50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7F9C37" w14:textId="77777777" w:rsidR="009C32A5" w:rsidRDefault="009C32A5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98DF8B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+ 410,15</w:t>
            </w:r>
          </w:p>
        </w:tc>
      </w:tr>
      <w:tr w:rsidR="009C32A5" w14:paraId="6D2029CD" w14:textId="77777777" w:rsidTr="000A5632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B624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709B9" w14:textId="77777777" w:rsidR="009C32A5" w:rsidRDefault="009C32A5" w:rsidP="003A37FF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3A37FF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8CF1AC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+ 3 434,25</w:t>
            </w:r>
          </w:p>
        </w:tc>
      </w:tr>
    </w:tbl>
    <w:p w14:paraId="05F080E8" w14:textId="77777777" w:rsidR="009C32A5" w:rsidRDefault="009C32A5" w:rsidP="009C32A5">
      <w:pPr>
        <w:pStyle w:val="Normln1"/>
        <w:rPr>
          <w:highlight w:val="yellow"/>
          <w:lang w:eastAsia="en-US"/>
        </w:rPr>
      </w:pPr>
    </w:p>
    <w:p w14:paraId="095DAD08" w14:textId="77777777" w:rsidR="001F77A4" w:rsidRDefault="001F77A4" w:rsidP="009C32A5">
      <w:pPr>
        <w:pStyle w:val="Normln1"/>
        <w:tabs>
          <w:tab w:val="decimal" w:pos="5954"/>
          <w:tab w:val="decimal" w:pos="8222"/>
        </w:tabs>
        <w:jc w:val="both"/>
        <w:rPr>
          <w:szCs w:val="20"/>
        </w:rPr>
      </w:pPr>
    </w:p>
    <w:p w14:paraId="73484964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73465E2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268"/>
        <w:gridCol w:w="1276"/>
        <w:gridCol w:w="1142"/>
        <w:gridCol w:w="1409"/>
      </w:tblGrid>
      <w:tr w:rsidR="009C32A5" w14:paraId="28EFD1F5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355FF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AEC6B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0B3C5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27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17B7B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7BD546EC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565BC1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30AC19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B2C7AD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BA32CA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F5302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44289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C52C2" w14:paraId="20E092CA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0EBC6D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5F82A2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233CF2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B13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</w:t>
            </w:r>
            <w:r w:rsidRPr="003B13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- Chlebovice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E5DD50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683840" w14:textId="77777777" w:rsidR="009C32A5" w:rsidRPr="003B13B9" w:rsidRDefault="009C32A5" w:rsidP="003B13B9">
            <w:pPr>
              <w:pStyle w:val="Odstavecseseznamem"/>
              <w:spacing w:line="256" w:lineRule="auto"/>
              <w:ind w:left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</w:t>
            </w:r>
            <w:r w:rsid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225,00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42E890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C52C2" w14:paraId="56558A60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6C04E1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6504201A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5062A7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E59F60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B13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</w:t>
            </w:r>
            <w:r w:rsidRPr="003B13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– Lískovec Gajerovice Ochman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1FDF46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C53927" w14:textId="77777777" w:rsidR="009C32A5" w:rsidRPr="003B13B9" w:rsidRDefault="009C32A5" w:rsidP="003B13B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+60,00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E53E6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C52C2" w14:paraId="0D5215FB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AA6D54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30EAEF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B1AE3C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6130-Pozemky</w:t>
            </w:r>
            <w:r w:rsidRPr="003B13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</w:t>
            </w:r>
            <w:r w:rsidRPr="003B13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Výkupy pozemků – Lískovecká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7624B6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6B500D" w14:textId="77777777" w:rsidR="009C32A5" w:rsidRPr="003B13B9" w:rsidRDefault="009C32A5" w:rsidP="003B13B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+49,00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AFF53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C52C2" w14:paraId="3F72FD7D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21F75B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1B283D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E37F42" w14:textId="71E9D02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– akce </w:t>
            </w:r>
            <w:r w:rsidR="00890C1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Č. p. 3276 ul. Horní – sportovní areál Stovky – modernizace a posílení závlahového systému“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95CB50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A588B7" w14:textId="77777777" w:rsidR="009C32A5" w:rsidRPr="003B13B9" w:rsidRDefault="009C32A5" w:rsidP="003B13B9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7AA75A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6C0A1ACB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737D6D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9F9059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716053" w14:textId="64AD6E28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akce </w:t>
            </w:r>
            <w:r w:rsidR="00890C1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Č. p. 1257 Zámecké náměstí – výměna střešní krytiny vč. světlíku a odvětrávání“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89409F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80DFE4" w14:textId="77777777" w:rsidR="009C32A5" w:rsidRPr="003B13B9" w:rsidRDefault="009C32A5" w:rsidP="003B13B9">
            <w:pPr>
              <w:pStyle w:val="Odstavecseseznamem"/>
              <w:spacing w:line="256" w:lineRule="auto"/>
              <w:ind w:left="170" w:hanging="73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9F648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798AF7C7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B2DA80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A754AFA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3612-Bytové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CA1092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akce Č. p. 7 náměstí Svobody – výměna oken“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A69EA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EDE44F" w14:textId="77777777" w:rsidR="009C32A5" w:rsidRPr="003B13B9" w:rsidRDefault="009C32A5" w:rsidP="003B13B9">
            <w:pPr>
              <w:pStyle w:val="Odstavecseseznamem"/>
              <w:spacing w:line="256" w:lineRule="auto"/>
              <w:ind w:left="0" w:hanging="73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+ 2 000,00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CB4A5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3199BEA0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508554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17C10F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3613-Nebytové hospodářství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56123F" w14:textId="03C8C1E0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akce „Č. p. 36 Zelinkovice – výměna septiku za žumpu vč. napojení“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06E4C3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82D991" w14:textId="77777777" w:rsidR="009C32A5" w:rsidRPr="003B13B9" w:rsidRDefault="009C32A5" w:rsidP="003B13B9">
            <w:pPr>
              <w:pStyle w:val="Odstavecseseznamem"/>
              <w:spacing w:line="256" w:lineRule="auto"/>
              <w:ind w:left="227" w:hanging="79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16984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52BC604F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32D983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CF6B2E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3632-Pohřebnictví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4F8F76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akce Č. p. 3515 Nové Dvory-Podhůří-oprava střešní krytiny“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3F9434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259624" w14:textId="77777777" w:rsidR="009C32A5" w:rsidRPr="003B13B9" w:rsidRDefault="009C32A5" w:rsidP="003B13B9">
            <w:pPr>
              <w:pStyle w:val="Odstavecseseznamem"/>
              <w:spacing w:line="256" w:lineRule="auto"/>
              <w:ind w:left="0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+ 1 000,00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FD9150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7C856DE1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C7A406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8EC2E2E" w14:textId="14ADF60D" w:rsidR="009C32A5" w:rsidRPr="003B13B9" w:rsidRDefault="005E529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szCs w:val="20"/>
                <w:lang w:eastAsia="en-US"/>
              </w:rPr>
              <w:t>3639-Komunální služby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a územní rozvoj jinde nezařazené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B476CD" w14:textId="5B635452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3B13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Demolice, odstraňování drobných staveb, kontrola a zajištění majetku apod.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3E5304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03914D" w14:textId="58164F88" w:rsidR="009C32A5" w:rsidRPr="003B13B9" w:rsidRDefault="009C32A5" w:rsidP="003B13B9">
            <w:pPr>
              <w:pStyle w:val="Odstavecseseznamem"/>
              <w:spacing w:line="256" w:lineRule="auto"/>
              <w:ind w:left="510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816DCE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  <w:r w:rsidR="00890C16">
              <w:rPr>
                <w:rFonts w:ascii="Times New Roman" w:hAnsi="Times New Roman" w:cs="Times New Roman"/>
                <w:szCs w:val="20"/>
                <w:lang w:eastAsia="en-US"/>
              </w:rPr>
              <w:t>97</w:t>
            </w: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A1070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52006499" w14:textId="77777777" w:rsidTr="00B27A4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3D9B4B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04-OSOM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7B494F" w14:textId="4FB2B46E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5512-</w:t>
            </w:r>
            <w:r w:rsidR="00FC52C2">
              <w:rPr>
                <w:rFonts w:ascii="Times New Roman" w:hAnsi="Times New Roman" w:cs="Times New Roman"/>
                <w:lang w:eastAsia="en-US"/>
              </w:rPr>
              <w:t xml:space="preserve">Požární ochrana - </w:t>
            </w:r>
            <w:r w:rsidRPr="003B13B9">
              <w:rPr>
                <w:rFonts w:ascii="Times New Roman" w:hAnsi="Times New Roman" w:cs="Times New Roman"/>
                <w:lang w:eastAsia="en-US"/>
              </w:rPr>
              <w:t>dobrovolná část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B85D53" w14:textId="15C0D0CE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 xml:space="preserve">6121-Budovy, haly a stavby – </w:t>
            </w:r>
            <w:r w:rsidRPr="003B13B9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akce „Č. p. 39 Zelinkovice – odkanalizování hasičské zbrojnice“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11C49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06DBFD" w14:textId="77777777" w:rsidR="009C32A5" w:rsidRPr="003B13B9" w:rsidRDefault="009C32A5" w:rsidP="003B13B9">
            <w:pPr>
              <w:pStyle w:val="Odstavecseseznamem"/>
              <w:spacing w:line="256" w:lineRule="auto"/>
              <w:ind w:left="737" w:hanging="454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+ 350,00</w:t>
            </w: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32269E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C52C2" w14:paraId="1721112C" w14:textId="77777777" w:rsidTr="00676826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201C51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EB4E5C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29C781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3B13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7A6E3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4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2A123B" w14:textId="77777777" w:rsidR="009C32A5" w:rsidRPr="003B13B9" w:rsidRDefault="009C32A5">
            <w:pPr>
              <w:pStyle w:val="Odstavecseseznamem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0A2B03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+ 5 331,00</w:t>
            </w:r>
          </w:p>
        </w:tc>
      </w:tr>
    </w:tbl>
    <w:p w14:paraId="6A9C7ADB" w14:textId="77777777" w:rsidR="009C32A5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szCs w:val="20"/>
        </w:rPr>
      </w:pPr>
    </w:p>
    <w:p w14:paraId="10221467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06757C07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9C32A5" w14:paraId="36E0B0B6" w14:textId="77777777" w:rsidTr="000A5632">
        <w:trPr>
          <w:trHeight w:val="677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23CC6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650CD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AA7F40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63A3D56E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E8169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B8D02B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16C581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+ 3 700,00</w:t>
            </w:r>
          </w:p>
        </w:tc>
      </w:tr>
      <w:tr w:rsidR="009C32A5" w14:paraId="112585F1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3FC8A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00C95D" w14:textId="77777777" w:rsidR="009C32A5" w:rsidRDefault="009C32A5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39DECF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+ 597,00</w:t>
            </w:r>
          </w:p>
        </w:tc>
      </w:tr>
      <w:tr w:rsidR="009C32A5" w14:paraId="1E470A4B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9020C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455A6A" w14:textId="77777777" w:rsidR="009C32A5" w:rsidRDefault="009C32A5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AA673B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+ 700,00</w:t>
            </w:r>
          </w:p>
        </w:tc>
      </w:tr>
      <w:tr w:rsidR="009C32A5" w14:paraId="79B8A549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629A2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04-OSOM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C02814" w14:textId="77777777" w:rsidR="009C32A5" w:rsidRDefault="009C32A5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kapitálové výdaje odboru správy obecního majetku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CE484D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+ 334,00</w:t>
            </w:r>
          </w:p>
        </w:tc>
      </w:tr>
      <w:tr w:rsidR="009C32A5" w14:paraId="616FE736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A9D05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03-FO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AA65F4" w14:textId="16FB91C8" w:rsidR="009C32A5" w:rsidRDefault="009C32A5" w:rsidP="003A37FF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8115-Ne</w:t>
            </w:r>
            <w:r w:rsidR="004B134E">
              <w:rPr>
                <w:rFonts w:ascii="Times New Roman" w:hAnsi="Times New Roman"/>
                <w:color w:val="000000"/>
                <w:szCs w:val="20"/>
                <w:lang w:eastAsia="en-US"/>
              </w:rPr>
              <w:t>ú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čelový zůstatek </w:t>
            </w:r>
            <w:r w:rsidR="003A37FF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16455E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+ 5 331,00</w:t>
            </w:r>
          </w:p>
        </w:tc>
      </w:tr>
    </w:tbl>
    <w:p w14:paraId="24926C11" w14:textId="16664A91" w:rsidR="000A5632" w:rsidRDefault="000A5632" w:rsidP="009C32A5">
      <w:pPr>
        <w:pStyle w:val="Normln1"/>
        <w:rPr>
          <w:rFonts w:ascii="Times New Roman" w:hAnsi="Times New Roman" w:cs="Times New Roman"/>
          <w:highlight w:val="yellow"/>
          <w:lang w:eastAsia="en-US"/>
        </w:rPr>
      </w:pPr>
    </w:p>
    <w:p w14:paraId="7252C37C" w14:textId="77777777" w:rsidR="009C32A5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p w14:paraId="6C225BB0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D2461A6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276"/>
        <w:gridCol w:w="1261"/>
      </w:tblGrid>
      <w:tr w:rsidR="009C32A5" w14:paraId="3879CFA3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C3211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D9CFC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046CA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C8B2A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1D0501ED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F7170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54FABA2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C782670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67868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A1D6B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62DB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501092F0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27B444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3B865E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2141-Vnitřní obchod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9EB30B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5137-Drobný hmotný dlouhodobý majetek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47803F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0F9CCB" w14:textId="77777777" w:rsidR="009C32A5" w:rsidRPr="003B13B9" w:rsidRDefault="009C32A5" w:rsidP="003B13B9">
            <w:pPr>
              <w:pStyle w:val="Odstavecseseznamem"/>
              <w:spacing w:line="256" w:lineRule="auto"/>
              <w:ind w:left="51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+ 50,00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FF0286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2D2C8177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E1ED3C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456EDCA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2141-Vnitřní obchod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ED33CD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91C03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E45F15" w14:textId="77777777" w:rsidR="009C32A5" w:rsidRPr="003B13B9" w:rsidRDefault="009C32A5" w:rsidP="003B13B9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+ 370,00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060C1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190100D2" w14:textId="77777777" w:rsidTr="00C6074D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6F724C" w14:textId="77777777" w:rsidR="009C32A5" w:rsidRPr="003B13B9" w:rsidRDefault="00C8648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808CB4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2141-Vnitřní obchod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A2869F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5171-Opravy a udržování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34232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DF8075" w14:textId="77777777" w:rsidR="009C32A5" w:rsidRPr="003B13B9" w:rsidRDefault="009C32A5" w:rsidP="003B13B9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+ 140,00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FF1ED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3564C0A4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892518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0FB62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98CD7F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3B13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 1. 1.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05462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8205DF" w14:textId="77777777" w:rsidR="009C32A5" w:rsidRPr="003B13B9" w:rsidRDefault="009C32A5" w:rsidP="003B13B9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2826CA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+ 560,00</w:t>
            </w:r>
          </w:p>
        </w:tc>
      </w:tr>
      <w:tr w:rsidR="009C32A5" w14:paraId="35BEFF93" w14:textId="77777777" w:rsidTr="00B27A4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3F2253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14C6B0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2141-Vnitřní obchod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16FD38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3B13B9">
              <w:rPr>
                <w:rFonts w:ascii="Times New Roman" w:hAnsi="Times New Roman" w:cs="Times New Roman"/>
                <w:szCs w:val="20"/>
                <w:lang w:eastAsia="en-US"/>
              </w:rPr>
              <w:t>5169-Nákup ostatních služeb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FD186D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9EC139" w14:textId="77777777" w:rsidR="009C32A5" w:rsidRPr="003B13B9" w:rsidRDefault="009C32A5" w:rsidP="003B13B9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- 140,00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78752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3FAF536C" w14:textId="77777777" w:rsidTr="000A5632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5F7960" w14:textId="77777777" w:rsidR="009C32A5" w:rsidRPr="003B13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C042F3" w14:textId="77777777" w:rsidR="009C32A5" w:rsidRPr="003B13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3392-Zájmová činnost v kultuře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D52D7C" w14:textId="430D0F07" w:rsidR="009C32A5" w:rsidRPr="003B13B9" w:rsidRDefault="009C32A5" w:rsidP="00C6074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příspěvkovým organizacím – </w:t>
            </w:r>
            <w:r w:rsidRPr="003B13B9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neinvestiční příspěvek na provoz Národního domu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3EB347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70A4B3" w14:textId="77777777" w:rsidR="009C32A5" w:rsidRPr="003B13B9" w:rsidRDefault="009C32A5" w:rsidP="003B13B9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B13B9">
              <w:rPr>
                <w:rFonts w:ascii="Times New Roman" w:hAnsi="Times New Roman" w:cs="Times New Roman"/>
                <w:lang w:eastAsia="en-US"/>
              </w:rPr>
              <w:t>+ 140,00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B552C" w14:textId="77777777" w:rsidR="009C32A5" w:rsidRPr="003B13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4420394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Calibri"/>
          <w:sz w:val="20"/>
          <w:szCs w:val="20"/>
        </w:rPr>
      </w:pPr>
    </w:p>
    <w:p w14:paraId="2342AAAB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4F9A3358" w14:textId="77777777" w:rsidR="009C32A5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157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6518"/>
        <w:gridCol w:w="1403"/>
      </w:tblGrid>
      <w:tr w:rsidR="009C32A5" w14:paraId="3ADE7D1A" w14:textId="77777777" w:rsidTr="004D5241">
        <w:trPr>
          <w:trHeight w:val="600"/>
        </w:trPr>
        <w:tc>
          <w:tcPr>
            <w:tcW w:w="127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B08CE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1AAD9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829016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516CCF62" w14:textId="77777777" w:rsidTr="004D5241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4721183" w14:textId="77777777" w:rsidR="009C32A5" w:rsidRPr="00E75ABB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bookmarkStart w:id="1" w:name="__DdeLink__9289_5144441"/>
            <w:bookmarkEnd w:id="1"/>
            <w:r w:rsidRPr="00E75ABB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167182" w14:textId="582AC450" w:rsidR="009C32A5" w:rsidRPr="00E75ABB" w:rsidRDefault="007B09D6" w:rsidP="007B09D6">
            <w:pPr>
              <w:pStyle w:val="Normln1"/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9C32A5"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živnostenského úřadu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0D546E" w14:textId="77777777" w:rsidR="009C32A5" w:rsidRPr="00E75ABB" w:rsidRDefault="009C32A5" w:rsidP="00E75ABB">
            <w:pPr>
              <w:pStyle w:val="Odstavecseseznamem"/>
              <w:spacing w:line="256" w:lineRule="auto"/>
              <w:ind w:left="624" w:right="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E75ABB"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280</w:t>
            </w:r>
            <w:r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C86484" w14:paraId="249EA9C6" w14:textId="77777777" w:rsidTr="00227880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5CD11F" w14:textId="77777777" w:rsidR="00C86484" w:rsidRPr="00E75ABB" w:rsidRDefault="00C8648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75ABB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CF6907" w14:textId="5D9931E6" w:rsidR="00C86484" w:rsidRPr="00E75ABB" w:rsidRDefault="007B09D6" w:rsidP="007B09D6">
            <w:pPr>
              <w:pStyle w:val="Normln1"/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C86484"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CFD186B" w14:textId="77777777" w:rsidR="00C86484" w:rsidRPr="00E75ABB" w:rsidRDefault="00C86484">
            <w:pPr>
              <w:pStyle w:val="Odstavecseseznamem"/>
              <w:spacing w:line="256" w:lineRule="auto"/>
              <w:ind w:left="624" w:right="5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+ 140,00</w:t>
            </w:r>
          </w:p>
        </w:tc>
      </w:tr>
      <w:tr w:rsidR="009C32A5" w14:paraId="4C1EB031" w14:textId="77777777" w:rsidTr="00227880">
        <w:trPr>
          <w:trHeight w:val="315"/>
        </w:trPr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E3CFCB" w14:textId="77777777" w:rsidR="009C32A5" w:rsidRPr="00E75ABB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75ABB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A787CC" w14:textId="591C3326" w:rsidR="009C32A5" w:rsidRPr="00E75ABB" w:rsidRDefault="007B09D6" w:rsidP="007B09D6">
            <w:pPr>
              <w:pStyle w:val="Normln1"/>
              <w:spacing w:line="256" w:lineRule="auto"/>
              <w:ind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E75ABB" w:rsidRPr="00E75ABB">
              <w:rPr>
                <w:rFonts w:ascii="Times New Roman" w:hAnsi="Times New Roman" w:cs="Times New Roman"/>
                <w:lang w:eastAsia="en-US"/>
              </w:rPr>
              <w:t>Národní dům Frýdek-Místek – na provoz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116A10" w14:textId="77777777" w:rsidR="009C32A5" w:rsidRPr="00E75ABB" w:rsidRDefault="009C32A5">
            <w:pPr>
              <w:pStyle w:val="Odstavecseseznamem"/>
              <w:spacing w:line="256" w:lineRule="auto"/>
              <w:ind w:left="624" w:right="5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75ABB">
              <w:rPr>
                <w:rFonts w:ascii="Times New Roman" w:hAnsi="Times New Roman" w:cs="Times New Roman"/>
                <w:lang w:eastAsia="en-US"/>
              </w:rPr>
              <w:t>+ 140,00</w:t>
            </w:r>
          </w:p>
        </w:tc>
      </w:tr>
      <w:tr w:rsidR="009C32A5" w14:paraId="4D569410" w14:textId="77777777" w:rsidTr="00891A61">
        <w:trPr>
          <w:trHeight w:val="315"/>
        </w:trPr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5A3379" w14:textId="77777777" w:rsidR="009C32A5" w:rsidRPr="00E75ABB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75ABB">
              <w:rPr>
                <w:rFonts w:ascii="Times New Roman" w:hAnsi="Times New Roman" w:cs="Times New Roman"/>
                <w:szCs w:val="20"/>
                <w:lang w:eastAsia="en-US"/>
              </w:rPr>
              <w:t>05-ŽÚ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758379" w14:textId="29E3168B" w:rsidR="009C32A5" w:rsidRPr="00E75ABB" w:rsidRDefault="007B09D6" w:rsidP="007B09D6">
            <w:pPr>
              <w:pStyle w:val="Normln1"/>
              <w:spacing w:line="256" w:lineRule="auto"/>
              <w:ind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9C32A5"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 – Účelový zůstatek </w:t>
            </w:r>
            <w:r w:rsidR="00E75ABB" w:rsidRPr="00E75AB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417C9E" w14:textId="77777777" w:rsidR="009C32A5" w:rsidRPr="00E75ABB" w:rsidRDefault="009C32A5">
            <w:pPr>
              <w:pStyle w:val="Normln1"/>
              <w:spacing w:line="256" w:lineRule="auto"/>
              <w:ind w:left="425" w:right="7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75ABB">
              <w:rPr>
                <w:rFonts w:ascii="Times New Roman" w:hAnsi="Times New Roman" w:cs="Times New Roman"/>
                <w:lang w:eastAsia="en-US"/>
              </w:rPr>
              <w:t>+ 560,00</w:t>
            </w:r>
          </w:p>
        </w:tc>
      </w:tr>
    </w:tbl>
    <w:p w14:paraId="0D7AFB6A" w14:textId="77777777" w:rsidR="009C32A5" w:rsidRDefault="009C32A5" w:rsidP="009C32A5">
      <w:pPr>
        <w:pStyle w:val="Normln1"/>
        <w:tabs>
          <w:tab w:val="decimal" w:pos="6237"/>
          <w:tab w:val="decimal" w:pos="8505"/>
        </w:tabs>
        <w:jc w:val="both"/>
      </w:pPr>
    </w:p>
    <w:p w14:paraId="076880CF" w14:textId="77777777" w:rsidR="00891A61" w:rsidRDefault="00891A61" w:rsidP="009C32A5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p w14:paraId="3CEBB5A4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9A41A90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809"/>
        <w:gridCol w:w="2371"/>
        <w:gridCol w:w="1134"/>
        <w:gridCol w:w="1278"/>
        <w:gridCol w:w="1401"/>
      </w:tblGrid>
      <w:tr w:rsidR="009C32A5" w14:paraId="12503FDC" w14:textId="77777777" w:rsidTr="004D5241">
        <w:trPr>
          <w:trHeight w:val="413"/>
        </w:trPr>
        <w:tc>
          <w:tcPr>
            <w:tcW w:w="114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79BD2D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360D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7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6D7B5F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6C504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1AC663AC" w14:textId="77777777" w:rsidTr="004D5241">
        <w:trPr>
          <w:trHeight w:val="338"/>
        </w:trPr>
        <w:tc>
          <w:tcPr>
            <w:tcW w:w="114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AE97D7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403E06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7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3C5C730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772D2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B9A7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19FA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09CB9C7B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EA7215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277D1A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F71061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 xml:space="preserve">2212-Sankční platby přijaté od jiných subjektů – </w:t>
            </w:r>
            <w:r w:rsidRPr="008564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odvod za porušení rozpočtové kázně za pozdní vyúčtování neinvestiční dotace SK K2 z.s. Palkovice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3C5372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+ 65,00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A2025" w14:textId="77777777" w:rsidR="009C32A5" w:rsidRPr="008564B9" w:rsidRDefault="009C32A5" w:rsidP="008564B9">
            <w:pPr>
              <w:pStyle w:val="Odstavecseseznamem"/>
              <w:spacing w:line="256" w:lineRule="auto"/>
              <w:ind w:left="35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FFC38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54CAD9A6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3ECDA2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63AD78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3419-Ostatní sportovní činnost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02CAD5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5901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>-</w:t>
            </w: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Nespecifikované rezervy -</w:t>
            </w:r>
            <w:r w:rsidR="003A37FF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sport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2C1922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CCF954" w14:textId="77777777" w:rsidR="009C32A5" w:rsidRPr="008564B9" w:rsidRDefault="009C32A5" w:rsidP="008564B9">
            <w:pPr>
              <w:pStyle w:val="Odstavecseseznamem"/>
              <w:spacing w:line="256" w:lineRule="auto"/>
              <w:ind w:left="850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+ 65,00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85EC66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C32A5" w14:paraId="0293D894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0C91EC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46AB54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278FE2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 xml:space="preserve">2212-Sankční platby přijaté od jiných subjektů – </w:t>
            </w:r>
            <w:r w:rsidRPr="008564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odvod za porušení rozpočtové kázně za pozdní vyúčtování neinvestiční dotace Charita Frýdek-Místek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C786D3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+ 1,00</w:t>
            </w: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C2F8F" w14:textId="77777777" w:rsidR="009C32A5" w:rsidRPr="008564B9" w:rsidRDefault="009C32A5" w:rsidP="008564B9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0951CB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77A52" w14:paraId="1A0AC352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E85498" w14:textId="77777777" w:rsidR="00D77A52" w:rsidRPr="008564B9" w:rsidRDefault="00D77A52" w:rsidP="00D77A5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023936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59D66A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 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a MŠ El. Krásnohorské – na opravu školní kuchyně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83557B" w14:textId="77777777" w:rsidR="00D77A52" w:rsidRPr="008564B9" w:rsidRDefault="00D77A52" w:rsidP="00D77A5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7339A2" w14:textId="77777777" w:rsidR="00D77A52" w:rsidRPr="008564B9" w:rsidRDefault="00D77A52" w:rsidP="00D77A52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+ 600,00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76CFB2" w14:textId="77777777" w:rsidR="00D77A52" w:rsidRPr="008564B9" w:rsidRDefault="00D77A52" w:rsidP="00D77A52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D77A52" w14:paraId="1E95B0EB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3EA98" w14:textId="77777777" w:rsidR="00D77A52" w:rsidRPr="008564B9" w:rsidRDefault="00D77A52" w:rsidP="00D77A5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B9FD7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FADAE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6121-Budovy, haly a stavby – </w:t>
            </w:r>
            <w:r w:rsidRPr="008564B9">
              <w:rPr>
                <w:rFonts w:ascii="Times New Roman" w:hAnsi="Times New Roman" w:cs="Times New Roman"/>
                <w:i/>
                <w:iCs/>
                <w:lang w:eastAsia="en-US"/>
              </w:rPr>
              <w:t>ZŠ a MŠ Lískovec – na klimatizaci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6DD5B" w14:textId="77777777" w:rsidR="00D77A52" w:rsidRPr="008564B9" w:rsidRDefault="00D77A52" w:rsidP="00D77A5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86AA2D" w14:textId="77777777" w:rsidR="00D77A52" w:rsidRPr="008564B9" w:rsidRDefault="00D77A52" w:rsidP="00D77A52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>+ 300,00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3B4A14" w14:textId="77777777" w:rsidR="00D77A52" w:rsidRPr="008564B9" w:rsidRDefault="00D77A52" w:rsidP="00D77A52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D77A52" w14:paraId="1B0F25A7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B0DE11" w14:textId="77777777" w:rsidR="00D77A52" w:rsidRPr="008564B9" w:rsidRDefault="00D77A52" w:rsidP="00D77A5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4422F1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D5FA1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– </w:t>
            </w:r>
            <w:r w:rsidRPr="008564B9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ZŠ a MŠ Naděje – na opravu zpevň. ploch MŠ K Hájku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4A6281" w14:textId="77777777" w:rsidR="00D77A52" w:rsidRPr="008564B9" w:rsidRDefault="00D77A52" w:rsidP="00D77A5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B1BF7D" w14:textId="77777777" w:rsidR="00D77A52" w:rsidRPr="008564B9" w:rsidRDefault="00D77A52" w:rsidP="00D77A52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+ 600,00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BE2F9" w14:textId="77777777" w:rsidR="00D77A52" w:rsidRPr="008564B9" w:rsidRDefault="00D77A52" w:rsidP="00D77A52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D77A52" w14:paraId="2E38F618" w14:textId="77777777" w:rsidTr="004D524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243E2D" w14:textId="77777777" w:rsidR="00D77A52" w:rsidRPr="008564B9" w:rsidRDefault="00D77A52" w:rsidP="00D77A52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721B44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CCE27" w14:textId="77777777" w:rsidR="00D77A52" w:rsidRPr="008564B9" w:rsidRDefault="00D77A52" w:rsidP="00D77A5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5901-Nespecifikované rezervy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rezerva na provoz ZŠ a MŠ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CD8ED4" w14:textId="77777777" w:rsidR="00D77A52" w:rsidRPr="008564B9" w:rsidRDefault="00D77A52" w:rsidP="00D77A52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D1AA2" w14:textId="77777777" w:rsidR="00D77A52" w:rsidRPr="008564B9" w:rsidRDefault="00D77A52" w:rsidP="00FA4875">
            <w:pPr>
              <w:pStyle w:val="Odstavecseseznamem"/>
              <w:spacing w:line="256" w:lineRule="auto"/>
              <w:ind w:left="862" w:hanging="73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1 499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3747F" w14:textId="77777777" w:rsidR="00D77A52" w:rsidRPr="008564B9" w:rsidRDefault="00D77A52" w:rsidP="00D77A52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B566E" w14:paraId="1B805CF6" w14:textId="77777777" w:rsidTr="00891A61">
        <w:trPr>
          <w:trHeight w:val="300"/>
        </w:trPr>
        <w:tc>
          <w:tcPr>
            <w:tcW w:w="114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45B4E8" w14:textId="77777777" w:rsidR="004B566E" w:rsidRPr="008564B9" w:rsidRDefault="004B566E" w:rsidP="004B566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3A1F58" w14:textId="77777777" w:rsidR="004B566E" w:rsidRPr="008564B9" w:rsidRDefault="004B566E" w:rsidP="004B566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37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D13E7F" w14:textId="77777777" w:rsidR="004B566E" w:rsidRPr="008564B9" w:rsidRDefault="004B566E" w:rsidP="004B566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 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opravy sportovních hřišť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576B92" w14:textId="77777777" w:rsidR="004B566E" w:rsidRPr="008564B9" w:rsidRDefault="004B566E" w:rsidP="004B566E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DC6AD49" w14:textId="77777777" w:rsidR="004B566E" w:rsidRPr="008564B9" w:rsidRDefault="003A37FF" w:rsidP="004B566E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4B566E"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150,00</w:t>
            </w:r>
          </w:p>
        </w:tc>
        <w:tc>
          <w:tcPr>
            <w:tcW w:w="1401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F29D10" w14:textId="77777777" w:rsidR="004B566E" w:rsidRPr="008564B9" w:rsidRDefault="004B566E" w:rsidP="004B566E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4B566E" w14:paraId="39F9BA44" w14:textId="77777777" w:rsidTr="00891A61">
        <w:trPr>
          <w:trHeight w:val="300"/>
        </w:trPr>
        <w:tc>
          <w:tcPr>
            <w:tcW w:w="114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7AFD4B" w14:textId="77777777" w:rsidR="004B566E" w:rsidRPr="008564B9" w:rsidRDefault="004B566E" w:rsidP="004B566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753FB5D" w14:textId="77777777" w:rsidR="004B566E" w:rsidRPr="008564B9" w:rsidRDefault="004B566E" w:rsidP="004B566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BDF05D0" w14:textId="77777777" w:rsidR="004B566E" w:rsidRPr="008564B9" w:rsidRDefault="004B566E" w:rsidP="004B566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 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na ochranné sítě hřiště na ul. Třanovského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EECD09" w14:textId="77777777" w:rsidR="004B566E" w:rsidRPr="008564B9" w:rsidRDefault="004B566E" w:rsidP="004B566E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3CAF41" w14:textId="77777777" w:rsidR="004B566E" w:rsidRPr="008564B9" w:rsidRDefault="004B566E" w:rsidP="004B566E">
            <w:pPr>
              <w:pStyle w:val="Odstavecseseznamem"/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</w:t>
            </w:r>
            <w:r w:rsidR="003A37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150,00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41C3A6A" w14:textId="77777777" w:rsidR="004B566E" w:rsidRPr="008564B9" w:rsidRDefault="004B566E" w:rsidP="004B566E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</w:tbl>
    <w:p w14:paraId="3C6BA0AA" w14:textId="77777777" w:rsidR="009C32A5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p w14:paraId="07FF6B0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6CBAD4FF" w14:textId="77777777" w:rsidR="009C32A5" w:rsidRDefault="009C32A5" w:rsidP="009C32A5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7"/>
        <w:gridCol w:w="6344"/>
        <w:gridCol w:w="1588"/>
      </w:tblGrid>
      <w:tr w:rsidR="009C32A5" w14:paraId="7978F434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8A1D7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B994E8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67356B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01035058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D60C8" w14:textId="77777777" w:rsidR="009C32A5" w:rsidRPr="00FE685D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6B618" w14:textId="77777777" w:rsidR="009C32A5" w:rsidRPr="00A84A41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84A4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Nedaňové příjmy (třída 2)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747D9A" w14:textId="77777777" w:rsidR="009C32A5" w:rsidRPr="00A84A41" w:rsidRDefault="009C32A5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84A41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+ 66,00</w:t>
            </w:r>
          </w:p>
        </w:tc>
      </w:tr>
      <w:tr w:rsidR="009C32A5" w14:paraId="294E3A05" w14:textId="77777777" w:rsidTr="004D5241">
        <w:trPr>
          <w:trHeight w:val="315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2DF9CF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D58318" w14:textId="77777777" w:rsidR="009C32A5" w:rsidRPr="003A37FF" w:rsidRDefault="003A37FF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>Výdaje na opravy a udržování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130FB4" w14:textId="77777777" w:rsidR="009C32A5" w:rsidRPr="003A37FF" w:rsidRDefault="003A37F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>+ 1 050,00</w:t>
            </w:r>
          </w:p>
        </w:tc>
      </w:tr>
      <w:tr w:rsidR="009C32A5" w14:paraId="0BF440B9" w14:textId="77777777" w:rsidTr="004D5241">
        <w:trPr>
          <w:trHeight w:val="315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148C30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52D405" w14:textId="77777777" w:rsidR="009C32A5" w:rsidRPr="003A37FF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>Ostatní neinvestiční výdaje odboru ŠKMaT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9CA1B3" w14:textId="77777777" w:rsidR="009C32A5" w:rsidRPr="003A37FF" w:rsidRDefault="003A37FF" w:rsidP="003A37FF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 xml:space="preserve"> 1 434,00</w:t>
            </w:r>
          </w:p>
        </w:tc>
      </w:tr>
      <w:tr w:rsidR="009C32A5" w14:paraId="7FE3668E" w14:textId="77777777" w:rsidTr="00891A61">
        <w:trPr>
          <w:trHeight w:val="315"/>
        </w:trPr>
        <w:tc>
          <w:tcPr>
            <w:tcW w:w="1148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63B3E0" w14:textId="77777777" w:rsidR="009C32A5" w:rsidRPr="003A37FF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A37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nil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F87AD4" w14:textId="77777777" w:rsidR="009C32A5" w:rsidRPr="003A37FF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>Výdaje na investiční akce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8D0AC8" w14:textId="77777777" w:rsidR="009C32A5" w:rsidRPr="003A37FF" w:rsidRDefault="009C32A5" w:rsidP="003A37FF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A37FF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3A37FF" w:rsidRPr="003A37FF">
              <w:rPr>
                <w:rFonts w:ascii="Times New Roman" w:hAnsi="Times New Roman" w:cs="Times New Roman"/>
                <w:lang w:eastAsia="en-US"/>
              </w:rPr>
              <w:t>450</w:t>
            </w:r>
            <w:r w:rsidRPr="003A37FF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</w:tr>
    </w:tbl>
    <w:p w14:paraId="51E255DD" w14:textId="77777777" w:rsidR="009C32A5" w:rsidRDefault="009C32A5" w:rsidP="009C32A5">
      <w:pPr>
        <w:pStyle w:val="Normln1"/>
        <w:tabs>
          <w:tab w:val="decimal" w:pos="6237"/>
          <w:tab w:val="decimal" w:pos="8505"/>
        </w:tabs>
        <w:jc w:val="both"/>
      </w:pPr>
    </w:p>
    <w:p w14:paraId="226774C5" w14:textId="77777777" w:rsidR="000B5B32" w:rsidRDefault="000B5B32" w:rsidP="000B5B32">
      <w:pPr>
        <w:pStyle w:val="Bezmezer"/>
        <w:tabs>
          <w:tab w:val="decimal" w:pos="6237"/>
          <w:tab w:val="decimal" w:pos="8505"/>
        </w:tabs>
        <w:ind w:left="720" w:firstLine="0"/>
        <w:rPr>
          <w:rFonts w:ascii="Times New Roman" w:hAnsi="Times New Roman"/>
          <w:sz w:val="20"/>
          <w:szCs w:val="20"/>
        </w:rPr>
      </w:pPr>
    </w:p>
    <w:p w14:paraId="109997D1" w14:textId="77777777" w:rsidR="00A66B8C" w:rsidRDefault="00A66B8C" w:rsidP="000B5B32">
      <w:pPr>
        <w:pStyle w:val="Bezmezer"/>
        <w:tabs>
          <w:tab w:val="decimal" w:pos="6237"/>
          <w:tab w:val="decimal" w:pos="8505"/>
        </w:tabs>
        <w:ind w:left="720" w:firstLine="0"/>
        <w:rPr>
          <w:rFonts w:ascii="Times New Roman" w:hAnsi="Times New Roman"/>
          <w:sz w:val="20"/>
          <w:szCs w:val="20"/>
        </w:rPr>
      </w:pPr>
    </w:p>
    <w:p w14:paraId="6F61DE00" w14:textId="77777777" w:rsidR="00A66B8C" w:rsidRDefault="00A66B8C" w:rsidP="000B5B32">
      <w:pPr>
        <w:pStyle w:val="Bezmezer"/>
        <w:tabs>
          <w:tab w:val="decimal" w:pos="6237"/>
          <w:tab w:val="decimal" w:pos="8505"/>
        </w:tabs>
        <w:ind w:left="720" w:firstLine="0"/>
        <w:rPr>
          <w:rFonts w:ascii="Times New Roman" w:hAnsi="Times New Roman"/>
          <w:sz w:val="20"/>
          <w:szCs w:val="20"/>
        </w:rPr>
      </w:pPr>
    </w:p>
    <w:p w14:paraId="75F772C5" w14:textId="77777777" w:rsidR="003A37FF" w:rsidRPr="003A37FF" w:rsidRDefault="003A37F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0FADB2A" w14:textId="77777777" w:rsidR="00AE523B" w:rsidRDefault="00AE523B" w:rsidP="00AE523B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 w:rsidR="00D66975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22B6ADCE" w14:textId="77777777" w:rsidR="00AE523B" w:rsidRDefault="00AE523B" w:rsidP="00AE523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79"/>
        <w:gridCol w:w="2015"/>
        <w:gridCol w:w="2126"/>
        <w:gridCol w:w="1134"/>
        <w:gridCol w:w="1276"/>
        <w:gridCol w:w="1403"/>
      </w:tblGrid>
      <w:tr w:rsidR="00AE523B" w14:paraId="2D331802" w14:textId="77777777" w:rsidTr="004D5241">
        <w:trPr>
          <w:trHeight w:val="413"/>
        </w:trPr>
        <w:tc>
          <w:tcPr>
            <w:tcW w:w="117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367F9E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01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CAAAB0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02F70E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1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CCBB1D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AE523B" w14:paraId="5F01090B" w14:textId="77777777" w:rsidTr="004D5241">
        <w:trPr>
          <w:trHeight w:val="338"/>
        </w:trPr>
        <w:tc>
          <w:tcPr>
            <w:tcW w:w="117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2CE1B7" w14:textId="77777777" w:rsidR="00AE523B" w:rsidRDefault="00AE523B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0DBECEC" w14:textId="77777777" w:rsidR="00AE523B" w:rsidRDefault="00AE523B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1CB922" w14:textId="77777777" w:rsidR="00AE523B" w:rsidRDefault="00AE523B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F704F3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785BB13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66B37F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AE523B" w14:paraId="721D8B00" w14:textId="77777777" w:rsidTr="004D5241">
        <w:trPr>
          <w:trHeight w:val="300"/>
        </w:trPr>
        <w:tc>
          <w:tcPr>
            <w:tcW w:w="11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C4D924" w14:textId="77777777" w:rsidR="00AE523B" w:rsidRPr="008564B9" w:rsidRDefault="00AE523B" w:rsidP="00AE523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B145E" w14:textId="77777777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92F45" w14:textId="2CB3117E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5901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>-</w:t>
            </w: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Nespecifikované rezervy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- rezerva na </w:t>
            </w:r>
            <w:r w:rsidR="000E0A13">
              <w:rPr>
                <w:rFonts w:ascii="Times New Roman" w:hAnsi="Times New Roman" w:cs="Times New Roman"/>
                <w:i/>
                <w:szCs w:val="20"/>
                <w:lang w:eastAsia="en-US"/>
              </w:rPr>
              <w:t>platy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a zákonné odvody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F72ABB" w14:textId="77777777" w:rsidR="00AE523B" w:rsidRPr="008564B9" w:rsidRDefault="00AE523B" w:rsidP="00AE523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2F1868" w14:textId="77777777" w:rsidR="00AE523B" w:rsidRPr="008564B9" w:rsidRDefault="00AE523B" w:rsidP="00AE523B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- 460,00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C82AC5" w14:textId="77777777" w:rsidR="00AE523B" w:rsidRPr="008564B9" w:rsidRDefault="00AE523B" w:rsidP="00AE523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5E31F568" w14:textId="77777777" w:rsidTr="004D5241">
        <w:trPr>
          <w:trHeight w:val="300"/>
        </w:trPr>
        <w:tc>
          <w:tcPr>
            <w:tcW w:w="11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6A6B1E" w14:textId="77777777" w:rsidR="00AE523B" w:rsidRPr="008564B9" w:rsidRDefault="00AE523B" w:rsidP="00AE523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9C624B" w14:textId="77777777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73D5F3" w14:textId="26B5310D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F-M Anenská 656 -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E3AB1D" w14:textId="77777777" w:rsidR="00AE523B" w:rsidRPr="008564B9" w:rsidRDefault="00AE523B" w:rsidP="00AE523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83739" w14:textId="77777777" w:rsidR="00AE523B" w:rsidRPr="008564B9" w:rsidRDefault="00AE523B" w:rsidP="00AE523B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69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B6EAE" w14:textId="77777777" w:rsidR="00AE523B" w:rsidRPr="008564B9" w:rsidRDefault="00AE523B" w:rsidP="00AE523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AE523B" w14:paraId="6A994EA1" w14:textId="77777777" w:rsidTr="004D5241">
        <w:trPr>
          <w:trHeight w:val="300"/>
        </w:trPr>
        <w:tc>
          <w:tcPr>
            <w:tcW w:w="11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A07BB6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6C24B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89489" w14:textId="75F834E2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Sněženka J. Lady 1790 -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704B8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CBC1F" w14:textId="77777777" w:rsidR="00AE523B" w:rsidRPr="008564B9" w:rsidRDefault="00AE523B" w:rsidP="004D5241">
            <w:pPr>
              <w:pStyle w:val="Odstavecseseznamem"/>
              <w:spacing w:line="256" w:lineRule="auto"/>
              <w:ind w:left="55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+ 95,00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C9AA5C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2D0D9404" w14:textId="77777777" w:rsidTr="004D5241">
        <w:trPr>
          <w:trHeight w:val="300"/>
        </w:trPr>
        <w:tc>
          <w:tcPr>
            <w:tcW w:w="117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6A7412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39A81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AF0AC" w14:textId="41ED9A9A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Myslivečka 1883 -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6FDDF6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A2FA5D" w14:textId="77777777" w:rsidR="00AE523B" w:rsidRPr="008564B9" w:rsidRDefault="00AE523B" w:rsidP="00A84A41">
            <w:pPr>
              <w:pStyle w:val="Odstavecseseznamem"/>
              <w:spacing w:line="256" w:lineRule="auto"/>
              <w:ind w:left="850" w:hanging="39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+ 57,00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B8D04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738470D7" w14:textId="77777777" w:rsidTr="004D5241">
        <w:trPr>
          <w:trHeight w:val="300"/>
        </w:trPr>
        <w:tc>
          <w:tcPr>
            <w:tcW w:w="117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F434D1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9B2E30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7AF72" w14:textId="71B8311F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Beruška, Nad Lipinou 2318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22713F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5F46A5" w14:textId="77777777" w:rsidR="00AE523B" w:rsidRPr="008564B9" w:rsidRDefault="00AE523B" w:rsidP="00A84A41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+ 98,00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25E9BB" w14:textId="77777777" w:rsidR="00AE523B" w:rsidRPr="008564B9" w:rsidRDefault="00AE523B" w:rsidP="00A84A41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AE523B" w14:paraId="537E7E2D" w14:textId="77777777" w:rsidTr="004D5241">
        <w:trPr>
          <w:trHeight w:val="300"/>
        </w:trPr>
        <w:tc>
          <w:tcPr>
            <w:tcW w:w="117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E9D401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76F36B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52D87" w14:textId="63F38F6C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Pohádka, Třanovského 404 -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909631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DEC332" w14:textId="77777777" w:rsidR="00AE523B" w:rsidRPr="008564B9" w:rsidRDefault="00AE523B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+ 79,00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3367E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356B6861" w14:textId="77777777" w:rsidTr="004D5241">
        <w:trPr>
          <w:trHeight w:val="300"/>
        </w:trPr>
        <w:tc>
          <w:tcPr>
            <w:tcW w:w="117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B6EAC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918CA8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DF082" w14:textId="44D09C40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MŠ Mateřídouška J. Božana 3141 -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07F27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A9911" w14:textId="77777777" w:rsidR="00AE523B" w:rsidRDefault="00AE523B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+ 13,00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7EE6DD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32D6E38F" w14:textId="77777777" w:rsidTr="00891A61">
        <w:trPr>
          <w:trHeight w:val="300"/>
        </w:trPr>
        <w:tc>
          <w:tcPr>
            <w:tcW w:w="117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901EA3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44568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1779BA" w14:textId="33504B6C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a MŠ J. Čapka 2555 -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5B156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0DEC6" w14:textId="77777777" w:rsidR="00AE523B" w:rsidRDefault="00AE523B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+ 33,00</w:t>
            </w:r>
          </w:p>
        </w:tc>
        <w:tc>
          <w:tcPr>
            <w:tcW w:w="140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F240E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E523B" w14:paraId="713D35B6" w14:textId="77777777" w:rsidTr="00891A61">
        <w:trPr>
          <w:trHeight w:val="300"/>
        </w:trPr>
        <w:tc>
          <w:tcPr>
            <w:tcW w:w="117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4C0CF" w14:textId="77777777" w:rsidR="00AE523B" w:rsidRPr="008564B9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201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C5B98F" w14:textId="77777777" w:rsidR="00AE523B" w:rsidRPr="008564B9" w:rsidRDefault="00AE523B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6CA69A" w14:textId="45F22566" w:rsidR="00AE523B" w:rsidRPr="008564B9" w:rsidRDefault="00AE523B" w:rsidP="00AE523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–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ZŠ a MŠ, El. Krásnohorské 2254 - </w:t>
            </w:r>
            <w:r w:rsidR="000E0A13"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na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01AF6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575856" w14:textId="77777777" w:rsidR="00AE523B" w:rsidRDefault="00AE523B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+ 16,00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E4B694" w14:textId="77777777" w:rsidR="00AE523B" w:rsidRPr="008564B9" w:rsidRDefault="00AE523B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188EA53B" w14:textId="77777777" w:rsidR="00A66B8C" w:rsidRDefault="00A66B8C" w:rsidP="00AE523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16627125" w14:textId="77777777" w:rsidR="00AE523B" w:rsidRDefault="00AE523B" w:rsidP="00AE523B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599B4B17" w14:textId="77777777" w:rsidR="00AE523B" w:rsidRDefault="00AE523B" w:rsidP="00AE523B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663"/>
        <w:gridCol w:w="1417"/>
      </w:tblGrid>
      <w:tr w:rsidR="00AE523B" w14:paraId="759F957E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9CA977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6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61E1A96" w14:textId="77777777" w:rsidR="00AE523B" w:rsidRDefault="00AE523B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EEDCF5" w14:textId="77777777" w:rsidR="00AE523B" w:rsidRDefault="00AE523B" w:rsidP="00A84A41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AE523B" w14:paraId="0CBF5556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36F199" w14:textId="77777777" w:rsidR="00AE523B" w:rsidRPr="00FE685D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DF2093" w14:textId="77777777" w:rsidR="00AE523B" w:rsidRPr="00263D4E" w:rsidRDefault="00263D4E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263D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F15E65" w14:textId="77777777" w:rsidR="00AE523B" w:rsidRPr="00263D4E" w:rsidRDefault="00263D4E" w:rsidP="00263D4E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263D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460,00</w:t>
            </w:r>
          </w:p>
        </w:tc>
      </w:tr>
      <w:tr w:rsidR="00AE523B" w14:paraId="558AEC2F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3397579" w14:textId="77777777" w:rsidR="00AE523B" w:rsidRPr="00FE685D" w:rsidRDefault="00263D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5C6365" w14:textId="77777777" w:rsidR="00AE523B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MŠ Anenská – na provoz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5DFB9F" w14:textId="77777777" w:rsidR="00AE523B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+ 69,00</w:t>
            </w:r>
          </w:p>
        </w:tc>
      </w:tr>
      <w:tr w:rsidR="00263D4E" w14:paraId="08635B2E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D93B6B8" w14:textId="77777777" w:rsidR="00263D4E" w:rsidRPr="008564B9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D57D0C" w14:textId="77777777" w:rsidR="00263D4E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MŠ Sněženka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2B04C9" w14:textId="77777777" w:rsidR="00263D4E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+ 95,00</w:t>
            </w:r>
          </w:p>
        </w:tc>
      </w:tr>
      <w:tr w:rsidR="00263D4E" w14:paraId="0786273A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ADA41D" w14:textId="77777777" w:rsidR="00263D4E" w:rsidRPr="008564B9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7DD36A" w14:textId="77777777" w:rsidR="00263D4E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MŠ J. Myslivečka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244C0C" w14:textId="77777777" w:rsidR="00263D4E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+ 57,00</w:t>
            </w:r>
          </w:p>
        </w:tc>
      </w:tr>
      <w:tr w:rsidR="00263D4E" w14:paraId="1F440280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9B9EC2" w14:textId="77777777" w:rsidR="00263D4E" w:rsidRPr="008564B9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264548" w14:textId="77777777" w:rsidR="00263D4E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MŠ Beruška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3C959A" w14:textId="77777777" w:rsidR="00263D4E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+ 98,00</w:t>
            </w:r>
          </w:p>
        </w:tc>
      </w:tr>
      <w:tr w:rsidR="00263D4E" w:rsidRPr="00D77827" w14:paraId="5F6D4747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209BE7" w14:textId="77777777" w:rsidR="00263D4E" w:rsidRPr="00D77827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778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09B79E" w14:textId="77777777" w:rsidR="00263D4E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MŠ Pohádka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D62C46" w14:textId="77777777" w:rsidR="00263D4E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77827">
              <w:rPr>
                <w:rFonts w:ascii="Times New Roman" w:hAnsi="Times New Roman" w:cs="Times New Roman"/>
                <w:lang w:eastAsia="en-US"/>
              </w:rPr>
              <w:t>+ 79,00</w:t>
            </w:r>
          </w:p>
        </w:tc>
      </w:tr>
      <w:tr w:rsidR="00D77827" w:rsidRPr="00D77827" w14:paraId="63B251DC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E54646D" w14:textId="77777777" w:rsidR="00D77827" w:rsidRPr="00D77827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778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69DB08C" w14:textId="77777777" w:rsidR="00D77827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MŠ Mateřídouška – na provoz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A8AA394" w14:textId="77777777" w:rsidR="00D77827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+ 13,00</w:t>
            </w:r>
          </w:p>
        </w:tc>
      </w:tr>
      <w:tr w:rsidR="00D77827" w:rsidRPr="00D77827" w14:paraId="0C61FE13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AFB50BE" w14:textId="77777777" w:rsidR="00D77827" w:rsidRPr="00D77827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778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55717A" w14:textId="77777777" w:rsidR="00D77827" w:rsidRPr="00D77827" w:rsidRDefault="00D77827" w:rsidP="00AC620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ZŠ a MŠ F-M, J. Čapka 2555 – na provoz </w:t>
            </w:r>
            <w:r w:rsidRPr="00AC6208">
              <w:rPr>
                <w:rFonts w:ascii="Times New Roman" w:hAnsi="Times New Roman" w:cs="Times New Roman"/>
                <w:lang w:eastAsia="en-US"/>
              </w:rPr>
              <w:t xml:space="preserve">MŠ Slezská 770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EF10BD" w14:textId="77777777" w:rsidR="00D77827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+ 33,00</w:t>
            </w:r>
          </w:p>
        </w:tc>
      </w:tr>
      <w:tr w:rsidR="00D77827" w:rsidRPr="00D77827" w14:paraId="041C9DF3" w14:textId="77777777" w:rsidTr="00891A6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5CE975" w14:textId="77777777" w:rsidR="00D77827" w:rsidRPr="00D77827" w:rsidRDefault="00D77827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77827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74FD14" w14:textId="77777777" w:rsidR="00D77827" w:rsidRPr="00D77827" w:rsidRDefault="00D77827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ZŠ a MŠ F-M, El. Krásnohorské 2254 – na </w:t>
            </w:r>
            <w:r w:rsidRPr="007873FF">
              <w:rPr>
                <w:rFonts w:ascii="Times New Roman" w:hAnsi="Times New Roman" w:cs="Times New Roman"/>
                <w:lang w:eastAsia="en-US"/>
              </w:rPr>
              <w:t>provoz MŠ Lískovecká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1DBE5D" w14:textId="77777777" w:rsidR="00D77827" w:rsidRPr="00D77827" w:rsidRDefault="00D77827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+ 16,00</w:t>
            </w:r>
          </w:p>
        </w:tc>
      </w:tr>
    </w:tbl>
    <w:p w14:paraId="58E4348A" w14:textId="77777777" w:rsidR="00AE523B" w:rsidRPr="00AE523B" w:rsidRDefault="00AE523B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5900C2ED" w14:textId="77777777" w:rsidR="0089421A" w:rsidRDefault="0089421A" w:rsidP="009C32A5">
      <w:pPr>
        <w:pStyle w:val="Normln1"/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</w:rPr>
      </w:pPr>
    </w:p>
    <w:p w14:paraId="0C676B35" w14:textId="77777777" w:rsidR="00A84A41" w:rsidRDefault="00A84A41" w:rsidP="00A84A41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D66975">
        <w:rPr>
          <w:rFonts w:ascii="Times New Roman" w:hAnsi="Times New Roman"/>
          <w:b/>
          <w:sz w:val="20"/>
          <w:szCs w:val="20"/>
        </w:rPr>
        <w:t>10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6887F61" w14:textId="77777777" w:rsidR="00A84A41" w:rsidRDefault="00A84A41" w:rsidP="00A84A4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132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276"/>
        <w:gridCol w:w="1260"/>
      </w:tblGrid>
      <w:tr w:rsidR="00A84A41" w14:paraId="65B07E71" w14:textId="77777777" w:rsidTr="00C6074D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8BB61B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D60C0B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98BA91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3A2BD6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A84A41" w14:paraId="53C41916" w14:textId="77777777" w:rsidTr="00C6074D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EF9CC0" w14:textId="77777777" w:rsidR="00A84A41" w:rsidRDefault="00A84A41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5D5A94" w14:textId="77777777" w:rsidR="00A84A41" w:rsidRDefault="00A84A41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6897A9" w14:textId="77777777" w:rsidR="00A84A41" w:rsidRDefault="00A84A41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8F1B91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21561A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F107C6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A84A41" w14:paraId="357E5308" w14:textId="77777777" w:rsidTr="00C6074D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0338E3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AA126B" w14:textId="77777777" w:rsidR="00A84A41" w:rsidRPr="008564B9" w:rsidRDefault="00A84A41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913DF5" w14:textId="18942F0A" w:rsidR="00A84A41" w:rsidRPr="008564B9" w:rsidRDefault="00A84A41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5901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>-</w:t>
            </w: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Nespecifikované rezervy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- rezerva na </w:t>
            </w:r>
            <w:r w:rsidR="000E0A13">
              <w:rPr>
                <w:rFonts w:ascii="Times New Roman" w:hAnsi="Times New Roman" w:cs="Times New Roman"/>
                <w:i/>
                <w:szCs w:val="20"/>
                <w:lang w:eastAsia="en-US"/>
              </w:rPr>
              <w:t>platy</w:t>
            </w:r>
            <w:r w:rsidRPr="008564B9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a zákonné odvody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02A47D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6D2A00" w14:textId="77777777" w:rsidR="00A84A41" w:rsidRPr="008564B9" w:rsidRDefault="00A84A41" w:rsidP="00A84A41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>- 454,00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F10CA1" w14:textId="77777777" w:rsidR="00A84A41" w:rsidRPr="008564B9" w:rsidRDefault="00A84A41" w:rsidP="00A84A41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713F75AD" w14:textId="77777777" w:rsidTr="00C6074D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442BE1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425A4" w14:textId="77777777" w:rsidR="00A84A41" w:rsidRPr="008564B9" w:rsidRDefault="00A84A41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34C252" w14:textId="57F5BDB4" w:rsidR="00A84A41" w:rsidRPr="008564B9" w:rsidRDefault="00A84A41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 w:rsidR="00263D4E">
              <w:rPr>
                <w:rFonts w:ascii="Times New Roman" w:hAnsi="Times New Roman" w:cs="Times New Roman"/>
                <w:i/>
                <w:lang w:eastAsia="en-US"/>
              </w:rPr>
              <w:t xml:space="preserve">ZŠ a MŠ J. Čapka 2555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–</w:t>
            </w:r>
            <w:r w:rsidR="00263D4E"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0F910A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3C10E3" w14:textId="6FEE4353" w:rsidR="00A84A41" w:rsidRPr="008564B9" w:rsidRDefault="00A84A41" w:rsidP="00C6074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C6074D">
              <w:rPr>
                <w:rFonts w:ascii="Times New Roman" w:hAnsi="Times New Roman" w:cs="Times New Roman"/>
                <w:lang w:eastAsia="en-US"/>
              </w:rPr>
              <w:t>49</w:t>
            </w:r>
            <w:r w:rsidRPr="008564B9">
              <w:rPr>
                <w:rFonts w:ascii="Times New Roman" w:hAnsi="Times New Roman" w:cs="Times New Roman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0AFA7" w14:textId="77777777" w:rsidR="00A84A41" w:rsidRPr="008564B9" w:rsidRDefault="00A84A41" w:rsidP="00A84A41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77EC798A" w14:textId="77777777" w:rsidTr="00C6074D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34E179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BAC1DE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AC0C23" w14:textId="7D013738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Komenského 402 -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5A4DD0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8201E" w14:textId="7C4330B0" w:rsidR="00A84A41" w:rsidRPr="008564B9" w:rsidRDefault="00A84A41" w:rsidP="00C6074D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C6074D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4,00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A50CE5" w14:textId="77777777" w:rsidR="00A84A41" w:rsidRPr="008564B9" w:rsidRDefault="00A84A41" w:rsidP="00A84A41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A84A41" w14:paraId="3AA0EF20" w14:textId="77777777" w:rsidTr="00C6074D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9C0BE5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11DAA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BFBEC" w14:textId="60D7009D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a MŠ El. Krásnohorské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C3545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47C2B" w14:textId="19C3FBB7" w:rsidR="00A84A41" w:rsidRDefault="00A84A41" w:rsidP="00C6074D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C6074D">
              <w:rPr>
                <w:rFonts w:ascii="Times New Roman" w:hAnsi="Times New Roman" w:cs="Times New Roman"/>
                <w:szCs w:val="20"/>
                <w:lang w:eastAsia="en-US"/>
              </w:rPr>
              <w:t>102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26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C713D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2C6854BE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2F2351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36A8FFF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A2324F9" w14:textId="1113A377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Pionýrů 400 -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14E1730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BDC3ECA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B61A79F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11A54E6D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7D43E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E6127C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FEF38" w14:textId="05842E26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1. Máje 1700 -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91ED3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D03235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+ 65,00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2305E1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74743B3B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DBE5C3B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AE4F27D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C3781F3" w14:textId="699C1E27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ČSA 570 -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810745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9009A30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+33,00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7FF27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5B0B8D3D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112BE3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CD7B34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8FC6EA1" w14:textId="49A3B7E1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J. z Poděbrad 3109 -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72CF054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20C9831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83742D3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65A45362" w14:textId="77777777" w:rsidTr="00C6074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364F46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8C22C5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1EC072" w14:textId="1B22B37F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a MŠ Skalice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C9D05F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54BA932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+ 28,00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2A6D774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0B73300F" w14:textId="77777777" w:rsidTr="00B27A4C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1FB310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54C33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CE8FCD9" w14:textId="24A4D4C7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a MŠ Naděje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38CCC6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B14ADC2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+ 26,00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35ABF8C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84A41" w14:paraId="140C2438" w14:textId="77777777" w:rsidTr="00B27A4C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D076CE4" w14:textId="77777777" w:rsidR="00A84A41" w:rsidRPr="008564B9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E93E93" w14:textId="77777777" w:rsidR="00A84A41" w:rsidRPr="008564B9" w:rsidRDefault="00263D4E" w:rsidP="00A84A41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F12356B" w14:textId="6F59AD6B" w:rsidR="00A84A41" w:rsidRPr="008564B9" w:rsidRDefault="00263D4E" w:rsidP="00263D4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5331-Neinvestiční příspěvky zřízeným PO –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ZŠ a MŠ Chlebovice - </w:t>
            </w:r>
            <w:r w:rsidR="000E0A13">
              <w:rPr>
                <w:rFonts w:ascii="Times New Roman" w:hAnsi="Times New Roman" w:cs="Times New Roman"/>
                <w:i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897FD33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9D95CC5" w14:textId="77777777" w:rsidR="00A84A41" w:rsidRDefault="00A84A41" w:rsidP="00A84A41">
            <w:pPr>
              <w:pStyle w:val="Odstavecseseznamem"/>
              <w:spacing w:line="256" w:lineRule="auto"/>
              <w:ind w:left="850" w:hanging="68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+ 16,00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2C89514" w14:textId="77777777" w:rsidR="00A84A41" w:rsidRPr="008564B9" w:rsidRDefault="00A84A41" w:rsidP="00A84A4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30D626E0" w14:textId="77777777" w:rsidR="00A84A41" w:rsidRDefault="00A84A41" w:rsidP="00A84A41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p w14:paraId="229E3180" w14:textId="77777777" w:rsidR="00A84A41" w:rsidRDefault="00A84A41" w:rsidP="00A84A41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29DDB1F9" w14:textId="77777777" w:rsidR="00A84A41" w:rsidRDefault="00A84A41" w:rsidP="00A84A41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8"/>
        <w:gridCol w:w="1443"/>
      </w:tblGrid>
      <w:tr w:rsidR="00A84A41" w14:paraId="5518658F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017952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8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8980CCB" w14:textId="77777777" w:rsidR="00A84A41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2F7E98" w14:textId="77777777" w:rsidR="00A84A41" w:rsidRDefault="00A84A41" w:rsidP="00A84A41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A84A41" w:rsidRPr="007873FF" w14:paraId="3786A791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CFEB6" w14:textId="77777777" w:rsidR="00A84A41" w:rsidRPr="00FE685D" w:rsidRDefault="00A84A41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444D7" w14:textId="77777777" w:rsidR="00A84A41" w:rsidRPr="007873FF" w:rsidRDefault="007873F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873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1B2D6" w14:textId="77777777" w:rsidR="00A84A41" w:rsidRPr="003D064E" w:rsidRDefault="007873FF" w:rsidP="007873FF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454,00</w:t>
            </w:r>
          </w:p>
        </w:tc>
      </w:tr>
      <w:tr w:rsidR="007873FF" w14:paraId="4A99991B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D727D6" w14:textId="77777777" w:rsidR="007873FF" w:rsidRPr="008564B9" w:rsidRDefault="007873FF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0257E" w14:textId="77777777" w:rsidR="007873FF" w:rsidRPr="00FE685D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8206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ZŠ a MŠ F-M, J. Čapka 2555 – na provoz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4B2A10" w14:textId="7CFE64C5" w:rsidR="007873FF" w:rsidRPr="003D064E" w:rsidRDefault="007873FF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51196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49</w:t>
            </w: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7873FF" w14:paraId="2EB5786A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2AA83" w14:textId="77777777" w:rsidR="007873FF" w:rsidRPr="008564B9" w:rsidRDefault="007873FF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84400D" w14:textId="7E5EBF78" w:rsidR="007873FF" w:rsidRPr="00FE685D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C8206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ZŠ F-M, Komenského 402 – </w:t>
            </w:r>
            <w:r w:rsidR="0051196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A121C" w14:textId="5A91B960" w:rsidR="007873FF" w:rsidRPr="003D064E" w:rsidRDefault="007873FF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51196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4,00</w:t>
            </w:r>
          </w:p>
        </w:tc>
      </w:tr>
      <w:tr w:rsidR="007873FF" w14:paraId="646A3865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54608" w14:textId="77777777" w:rsidR="007873FF" w:rsidRPr="00C8206F" w:rsidRDefault="007873FF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8206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C9DF6" w14:textId="77777777" w:rsidR="007873FF" w:rsidRPr="00C8206F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8206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ZŠ a MŠ F-M, El. Krásnohorské 2254 – na provoz</w:t>
            </w:r>
          </w:p>
        </w:tc>
        <w:tc>
          <w:tcPr>
            <w:tcW w:w="144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4C659" w14:textId="73929214" w:rsidR="007873FF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51196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102</w:t>
            </w:r>
            <w:r w:rsidRPr="003D06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3D064E" w14:paraId="63E2E99B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852871" w14:textId="77777777" w:rsidR="003D064E" w:rsidRPr="008564B9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6D6F3C" w14:textId="77777777" w:rsidR="003D064E" w:rsidRPr="00FE685D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8206F">
              <w:rPr>
                <w:rFonts w:ascii="Times New Roman" w:hAnsi="Times New Roman" w:cs="Times New Roman"/>
                <w:lang w:eastAsia="en-US"/>
              </w:rPr>
              <w:t>ZŠ F-M, Pionýrů 400 – na provoz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1513820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+ 65,00</w:t>
            </w:r>
          </w:p>
        </w:tc>
      </w:tr>
      <w:tr w:rsidR="003D064E" w14:paraId="36812D11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328D22D" w14:textId="77777777" w:rsidR="003D064E" w:rsidRPr="008564B9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13CD49" w14:textId="77777777" w:rsidR="003D064E" w:rsidRPr="00FE685D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C8206F">
              <w:rPr>
                <w:rFonts w:ascii="Times New Roman" w:hAnsi="Times New Roman" w:cs="Times New Roman"/>
                <w:lang w:eastAsia="en-US"/>
              </w:rPr>
              <w:t>ZŠ F-M, 1. máje 1700 – na provoz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2B72131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+ 65,00</w:t>
            </w:r>
          </w:p>
        </w:tc>
      </w:tr>
      <w:tr w:rsidR="003D064E" w14:paraId="14DDB3EB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AABDF8" w14:textId="77777777" w:rsidR="003D064E" w:rsidRPr="00C8206F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C8206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5468FEF" w14:textId="77777777" w:rsidR="003D064E" w:rsidRPr="00C8206F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C8206F">
              <w:rPr>
                <w:rFonts w:ascii="Times New Roman" w:hAnsi="Times New Roman" w:cs="Times New Roman"/>
                <w:lang w:eastAsia="en-US"/>
              </w:rPr>
              <w:t>ZŠ F-M, Československé armády 570 – na provoz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F0CB08C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+ 33,00</w:t>
            </w:r>
          </w:p>
        </w:tc>
      </w:tr>
      <w:tr w:rsidR="003D064E" w14:paraId="4EA9772E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84BF5AC" w14:textId="77777777" w:rsidR="003D064E" w:rsidRPr="008564B9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51C7CE9" w14:textId="77777777" w:rsidR="003D064E" w:rsidRPr="00FE685D" w:rsidRDefault="00C8206F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highlight w:val="yellow"/>
                <w:lang w:eastAsia="en-US"/>
              </w:rPr>
            </w:pPr>
            <w:r w:rsidRPr="00423623">
              <w:rPr>
                <w:rFonts w:ascii="Times New Roman" w:hAnsi="Times New Roman" w:cs="Times New Roman"/>
                <w:lang w:eastAsia="en-US"/>
              </w:rPr>
              <w:t>ZŠ F-M, J. z Poděbrad 3109 – na provoz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0F0BDAE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+ 16,00</w:t>
            </w:r>
          </w:p>
        </w:tc>
      </w:tr>
      <w:tr w:rsidR="003D064E" w14:paraId="696C6E48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4DF7AD" w14:textId="77777777" w:rsidR="003D064E" w:rsidRPr="0092631A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92631A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8238B22" w14:textId="77777777" w:rsidR="003D064E" w:rsidRPr="0092631A" w:rsidRDefault="0092631A" w:rsidP="0092631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92631A">
              <w:rPr>
                <w:rFonts w:ascii="Times New Roman" w:hAnsi="Times New Roman" w:cs="Times New Roman"/>
                <w:lang w:eastAsia="en-US"/>
              </w:rPr>
              <w:t xml:space="preserve">ZŠ a MŠ F-M, Skalice – na provoz </w:t>
            </w:r>
            <w:r w:rsidRPr="00AC6208">
              <w:rPr>
                <w:rFonts w:ascii="Times New Roman" w:hAnsi="Times New Roman" w:cs="Times New Roman"/>
                <w:lang w:eastAsia="en-US"/>
              </w:rPr>
              <w:t>ZŠ Skalice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69D3E50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+ 28,00</w:t>
            </w:r>
          </w:p>
        </w:tc>
      </w:tr>
      <w:tr w:rsidR="003D064E" w14:paraId="055325C5" w14:textId="77777777" w:rsidTr="00B27A4C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FCFBD95" w14:textId="77777777" w:rsidR="003D064E" w:rsidRPr="008564B9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A8FFE1" w14:textId="77777777" w:rsidR="003D064E" w:rsidRPr="0092631A" w:rsidRDefault="0092631A" w:rsidP="00A84A41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92631A">
              <w:rPr>
                <w:rFonts w:ascii="Times New Roman" w:hAnsi="Times New Roman" w:cs="Times New Roman"/>
                <w:lang w:eastAsia="en-US"/>
              </w:rPr>
              <w:t xml:space="preserve">ZŠ a MŠ Naděje, F-M, Škarabelova 562 </w:t>
            </w:r>
            <w:r w:rsidRPr="00E057FB">
              <w:rPr>
                <w:rFonts w:ascii="Times New Roman" w:hAnsi="Times New Roman" w:cs="Times New Roman"/>
                <w:lang w:eastAsia="en-US"/>
              </w:rPr>
              <w:t>– na provoz ZŠ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16D333A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+ 26,00</w:t>
            </w:r>
          </w:p>
        </w:tc>
      </w:tr>
      <w:tr w:rsidR="003D064E" w14:paraId="4B799DB4" w14:textId="77777777" w:rsidTr="00B27A4C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DCA70B" w14:textId="77777777" w:rsidR="003D064E" w:rsidRPr="008564B9" w:rsidRDefault="003D064E" w:rsidP="00A84A4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9013ED7" w14:textId="77777777" w:rsidR="003D064E" w:rsidRPr="0092631A" w:rsidRDefault="0092631A" w:rsidP="0092631A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92631A">
              <w:rPr>
                <w:rFonts w:ascii="Times New Roman" w:hAnsi="Times New Roman" w:cs="Times New Roman"/>
                <w:lang w:eastAsia="en-US"/>
              </w:rPr>
              <w:t xml:space="preserve">ZŠ a MŠ F-M, Chlebovice – na provoz ZŠ Chlebovice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D4A2E2" w14:textId="77777777" w:rsidR="003D064E" w:rsidRPr="003D064E" w:rsidRDefault="003D064E" w:rsidP="00A84A41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3D064E">
              <w:rPr>
                <w:rFonts w:ascii="Times New Roman" w:hAnsi="Times New Roman" w:cs="Times New Roman"/>
                <w:lang w:eastAsia="en-US"/>
              </w:rPr>
              <w:t>+ 16,00</w:t>
            </w:r>
          </w:p>
        </w:tc>
      </w:tr>
    </w:tbl>
    <w:p w14:paraId="13A3E7EC" w14:textId="77777777" w:rsidR="00A84A41" w:rsidRPr="00AE523B" w:rsidRDefault="00A84A41" w:rsidP="00A84A4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22BEB362" w14:textId="77777777" w:rsidR="0089421A" w:rsidRDefault="0089421A" w:rsidP="00A84A41">
      <w:pPr>
        <w:pStyle w:val="Normln1"/>
        <w:tabs>
          <w:tab w:val="decimal" w:pos="6237"/>
          <w:tab w:val="decimal" w:pos="8505"/>
        </w:tabs>
        <w:jc w:val="both"/>
        <w:rPr>
          <w:rFonts w:ascii="Times New Roman" w:hAnsi="Times New Roman" w:cs="Times New Roman"/>
        </w:rPr>
      </w:pPr>
    </w:p>
    <w:p w14:paraId="5564D340" w14:textId="77777777" w:rsidR="00CE65C6" w:rsidRDefault="00CE65C6" w:rsidP="00CE65C6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 w:cs="Calibri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D66975">
        <w:rPr>
          <w:rFonts w:ascii="Times New Roman" w:hAnsi="Times New Roman"/>
          <w:b/>
          <w:sz w:val="20"/>
          <w:szCs w:val="20"/>
        </w:rPr>
        <w:t>11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180915FE" w14:textId="77777777" w:rsidR="00CE65C6" w:rsidRDefault="00CE65C6" w:rsidP="00CE65C6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73"/>
        <w:gridCol w:w="1891"/>
        <w:gridCol w:w="2398"/>
        <w:gridCol w:w="992"/>
        <w:gridCol w:w="1276"/>
        <w:gridCol w:w="1403"/>
      </w:tblGrid>
      <w:tr w:rsidR="00CE65C6" w:rsidRPr="00CE65C6" w14:paraId="16EAD4FF" w14:textId="77777777" w:rsidTr="004D5241">
        <w:trPr>
          <w:trHeight w:val="413"/>
        </w:trPr>
        <w:tc>
          <w:tcPr>
            <w:tcW w:w="117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9D7FA6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9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836DCFE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9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C8E65E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3AAC24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CE65C6" w:rsidRPr="00CE65C6" w14:paraId="4CAF18EC" w14:textId="77777777" w:rsidTr="004D5241">
        <w:trPr>
          <w:trHeight w:val="338"/>
        </w:trPr>
        <w:tc>
          <w:tcPr>
            <w:tcW w:w="117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F9EE0A" w14:textId="77777777" w:rsidR="00CE65C6" w:rsidRPr="00FE685D" w:rsidRDefault="00CE65C6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9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42DC057" w14:textId="77777777" w:rsidR="00CE65C6" w:rsidRPr="00FE685D" w:rsidRDefault="00CE65C6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9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A3880C1" w14:textId="77777777" w:rsidR="00CE65C6" w:rsidRPr="00FE685D" w:rsidRDefault="00CE65C6" w:rsidP="00A84A41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B039F7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AC8802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EA6EF2" w14:textId="77777777" w:rsidR="00CE65C6" w:rsidRPr="00FE685D" w:rsidRDefault="00CE65C6" w:rsidP="00A84A4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 w:rsidRPr="00FE685D"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CE65C6" w:rsidRPr="00CE65C6" w14:paraId="3D60A5AC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5BFBDC" w14:textId="77777777" w:rsidR="00CE65C6" w:rsidRPr="00EB6C96" w:rsidRDefault="00CE65C6" w:rsidP="00CE65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A16DE" w14:textId="77777777" w:rsidR="00CE65C6" w:rsidRPr="00EB6C96" w:rsidRDefault="00CE65C6" w:rsidP="00CE65C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AC0482" w14:textId="77777777" w:rsidR="00CE65C6" w:rsidRPr="00EB6C96" w:rsidRDefault="00CE65C6" w:rsidP="00CE65C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– </w:t>
            </w:r>
            <w:r w:rsidRPr="00EB6C9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MŠ Beruška F-M, Olbrachtova 1421 – na opravu terasy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35E277" w14:textId="77777777" w:rsidR="00CE65C6" w:rsidRPr="00EB6C96" w:rsidRDefault="00CE65C6" w:rsidP="00CE65C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3DD702" w14:textId="77777777" w:rsidR="00CE65C6" w:rsidRPr="00EB6C96" w:rsidRDefault="00CE65C6" w:rsidP="00CE65C6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+</w:t>
            </w:r>
            <w:r w:rsidR="000B5B32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650,00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6E3128" w14:textId="77777777" w:rsidR="00CE65C6" w:rsidRPr="00EB6C96" w:rsidRDefault="00CE65C6" w:rsidP="00CE65C6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CE65C6" w:rsidRPr="00CE65C6" w14:paraId="48AA82A2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C07EAB" w14:textId="77777777" w:rsidR="00CE65C6" w:rsidRPr="00EB6C96" w:rsidRDefault="00CE65C6" w:rsidP="00CE65C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C82F06" w14:textId="77777777" w:rsidR="00CE65C6" w:rsidRPr="00EB6C96" w:rsidRDefault="00CE65C6" w:rsidP="00CE65C6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0EF44" w14:textId="77777777" w:rsidR="00CE65C6" w:rsidRPr="00EB6C96" w:rsidRDefault="00CE65C6" w:rsidP="00CE65C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– </w:t>
            </w:r>
            <w:r w:rsidRPr="00EB6C9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MŠ Beruška F-M, Olbrachtova 1421 – na opravu příjezdové cesty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A7E7BB" w14:textId="77777777" w:rsidR="00CE65C6" w:rsidRPr="00EB6C96" w:rsidRDefault="00CE65C6" w:rsidP="00CE65C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1DD94" w14:textId="77777777" w:rsidR="00CE65C6" w:rsidRPr="00EB6C96" w:rsidRDefault="00CE65C6" w:rsidP="00CE65C6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+ 300,00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E5F4B" w14:textId="77777777" w:rsidR="00CE65C6" w:rsidRPr="00EB6C96" w:rsidRDefault="00CE65C6" w:rsidP="00CE65C6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31A" w:rsidRPr="00CE65C6" w14:paraId="40512E48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25824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DC4E5E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75E91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 –</w:t>
            </w:r>
            <w:r w:rsidRPr="00EB6C9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F-M, ČSA 570 – na výtah (realizace bezbariérové školy)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3A229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60F5A8" w14:textId="77777777" w:rsidR="0092631A" w:rsidRPr="00EB6C96" w:rsidRDefault="0092631A" w:rsidP="0092631A">
            <w:pPr>
              <w:pStyle w:val="Odstavecseseznamem"/>
              <w:spacing w:line="256" w:lineRule="auto"/>
              <w:ind w:left="850" w:hanging="56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B6C96">
              <w:rPr>
                <w:rFonts w:ascii="Times New Roman" w:hAnsi="Times New Roman" w:cs="Times New Roman"/>
                <w:lang w:eastAsia="en-US"/>
              </w:rPr>
              <w:t>+ 1 300,00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BD040C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31A" w:rsidRPr="00CE65C6" w14:paraId="7BAAD822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69459E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A0807D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6DF6D4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 –</w:t>
            </w:r>
            <w:r w:rsidRPr="00EB6C9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F-M, Jiřího z Poděbrad 3109 – na opravu střechy bazénu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A2FE6D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78C85" w14:textId="77777777" w:rsidR="0092631A" w:rsidRPr="00EB6C96" w:rsidRDefault="0092631A" w:rsidP="0092631A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B6C96">
              <w:rPr>
                <w:rFonts w:ascii="Times New Roman" w:hAnsi="Times New Roman" w:cs="Times New Roman"/>
                <w:lang w:eastAsia="en-US"/>
              </w:rPr>
              <w:t>+ 400,00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A67387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2631A" w:rsidRPr="00CE65C6" w14:paraId="1AD47810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2853D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E5CCA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A6CE0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 –</w:t>
            </w:r>
            <w:r w:rsidRPr="00EB6C9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a MŠ Skalice 192 – na opravu chodníků a schodišť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FAFC2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A67761" w14:textId="77777777" w:rsidR="0092631A" w:rsidRPr="00EB6C96" w:rsidRDefault="0092631A" w:rsidP="0092631A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B6C96">
              <w:rPr>
                <w:rFonts w:ascii="Times New Roman" w:hAnsi="Times New Roman" w:cs="Times New Roman"/>
                <w:lang w:eastAsia="en-US"/>
              </w:rPr>
              <w:t>+ 400,00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E65CE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2631A" w:rsidRPr="00CE65C6" w14:paraId="5F8156B9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0ECAB0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2A9B7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B59AE8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 –</w:t>
            </w:r>
            <w:r w:rsidRPr="00EB6C9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a MŠ Naděje, Škarabelova – na rekonstrukci chráněných únikových cest ZŠ Naděje, Škarabelova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4B6C9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50447" w14:textId="77777777" w:rsidR="0092631A" w:rsidRPr="00EB6C96" w:rsidRDefault="0092631A" w:rsidP="0092631A">
            <w:pPr>
              <w:pStyle w:val="Odstavecseseznamem"/>
              <w:spacing w:line="256" w:lineRule="auto"/>
              <w:ind w:left="862" w:hanging="506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EB6C96">
              <w:rPr>
                <w:rFonts w:ascii="Times New Roman" w:hAnsi="Times New Roman" w:cs="Times New Roman"/>
                <w:lang w:eastAsia="en-US"/>
              </w:rPr>
              <w:t>+ 300,00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E1E7AA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92631A" w:rsidRPr="00CE65C6" w14:paraId="4427C85A" w14:textId="77777777" w:rsidTr="004D524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E8DBAF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40B8AB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947C6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 –</w:t>
            </w:r>
            <w:r w:rsidRPr="00EB6C96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ZŠ nár. um. Petra Bezruče, TGM 454 – na vstup pro ŠD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32DA0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3A43E5" w14:textId="77777777" w:rsidR="0092631A" w:rsidRPr="00EB6C96" w:rsidRDefault="0092631A" w:rsidP="0092631A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+ 150,00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4B69D5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31A" w:rsidRPr="00CE65C6" w14:paraId="4ED05AC2" w14:textId="77777777" w:rsidTr="00891A6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DF279" w14:textId="77777777" w:rsidR="0092631A" w:rsidRPr="00EB6C96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8BD443" w14:textId="77777777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3314-Činnosti knihovnické</w:t>
            </w: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AF30B" w14:textId="70110EDE" w:rsidR="0092631A" w:rsidRPr="00EB6C96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 - </w:t>
            </w:r>
            <w:r w:rsidRPr="00EB6C9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Městská knihovna F-M – </w:t>
            </w:r>
            <w:r w:rsidR="0051196B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na provoz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2ACBA1" w14:textId="77777777" w:rsidR="0092631A" w:rsidRPr="00EB6C96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D2C923" w14:textId="77777777" w:rsidR="0092631A" w:rsidRPr="00EB6C96" w:rsidRDefault="0092631A" w:rsidP="00FA4875">
            <w:pPr>
              <w:pStyle w:val="Odstavecseseznamem"/>
              <w:spacing w:line="256" w:lineRule="auto"/>
              <w:ind w:left="862" w:hanging="73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B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+ 552,00</w:t>
            </w: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B21E6" w14:textId="77777777" w:rsidR="0092631A" w:rsidRPr="00EB6C96" w:rsidRDefault="0092631A" w:rsidP="0092631A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31A" w:rsidRPr="00CE65C6" w14:paraId="59D23B00" w14:textId="77777777" w:rsidTr="00891A61">
        <w:trPr>
          <w:trHeight w:val="300"/>
        </w:trPr>
        <w:tc>
          <w:tcPr>
            <w:tcW w:w="117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369507" w14:textId="77777777" w:rsidR="0092631A" w:rsidRPr="008564B9" w:rsidRDefault="0092631A" w:rsidP="0092631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FFEB23" w14:textId="77777777" w:rsidR="0092631A" w:rsidRPr="008564B9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39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EC5D08" w14:textId="77777777" w:rsidR="0092631A" w:rsidRPr="008564B9" w:rsidRDefault="0092631A" w:rsidP="0092631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8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115-Změna stavu krátkodobých prostředků na bankovních účtech 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– neúčelový zůstatek k 1. 1. 2020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9C20B" w14:textId="77777777" w:rsidR="0092631A" w:rsidRPr="008564B9" w:rsidRDefault="0092631A" w:rsidP="0092631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55D412" w14:textId="77777777" w:rsidR="0092631A" w:rsidRPr="008564B9" w:rsidRDefault="0092631A" w:rsidP="0092631A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B59999" w14:textId="77777777" w:rsidR="0092631A" w:rsidRPr="008564B9" w:rsidRDefault="0092631A" w:rsidP="00643130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643130">
              <w:rPr>
                <w:rFonts w:ascii="Times New Roman" w:hAnsi="Times New Roman" w:cs="Times New Roman"/>
                <w:szCs w:val="20"/>
                <w:lang w:eastAsia="en-US"/>
              </w:rPr>
              <w:t>4</w:t>
            </w: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643130">
              <w:rPr>
                <w:rFonts w:ascii="Times New Roman" w:hAnsi="Times New Roman" w:cs="Times New Roman"/>
                <w:szCs w:val="20"/>
                <w:lang w:eastAsia="en-US"/>
              </w:rPr>
              <w:t>052</w:t>
            </w: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</w:tr>
    </w:tbl>
    <w:p w14:paraId="712E6695" w14:textId="77777777" w:rsidR="00CE65C6" w:rsidRDefault="00CE65C6" w:rsidP="00CE65C6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p w14:paraId="6157DBC2" w14:textId="77777777" w:rsidR="00A66B8C" w:rsidRDefault="00A66B8C" w:rsidP="0064313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02969BC3" w14:textId="77777777" w:rsidR="00A66B8C" w:rsidRDefault="00A66B8C" w:rsidP="0064313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1C225E70" w14:textId="77777777" w:rsidR="00643130" w:rsidRDefault="00643130" w:rsidP="00643130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 w:cs="Calibri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6D8DAF59" w14:textId="77777777" w:rsidR="00643130" w:rsidRDefault="00643130" w:rsidP="00643130">
      <w:pPr>
        <w:pStyle w:val="Normln1"/>
        <w:tabs>
          <w:tab w:val="decimal" w:pos="5954"/>
          <w:tab w:val="decimal" w:pos="8222"/>
        </w:tabs>
        <w:jc w:val="both"/>
        <w:rPr>
          <w:rFonts w:ascii="Times New Roman" w:hAnsi="Times New Roman" w:cs="Times New Roman"/>
          <w:szCs w:val="20"/>
        </w:rPr>
      </w:pPr>
    </w:p>
    <w:tbl>
      <w:tblPr>
        <w:tblW w:w="9228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87"/>
        <w:gridCol w:w="1593"/>
      </w:tblGrid>
      <w:tr w:rsidR="00643130" w14:paraId="42985D95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8CE02A" w14:textId="77777777" w:rsidR="00643130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87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80AEC3" w14:textId="77777777" w:rsidR="00643130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BD19ED" w14:textId="77777777" w:rsidR="00643130" w:rsidRDefault="00643130" w:rsidP="004A0903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643130" w14:paraId="49F8F079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AF7B7" w14:textId="77777777" w:rsidR="00643130" w:rsidRPr="00FE685D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7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E1879" w14:textId="77777777" w:rsidR="00643130" w:rsidRPr="00263D4E" w:rsidRDefault="00EB6C96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5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CDB081" w14:textId="77777777" w:rsidR="00643130" w:rsidRPr="00263D4E" w:rsidRDefault="00EB6C96" w:rsidP="004D5241">
            <w:pPr>
              <w:pStyle w:val="Odstavecseseznamem"/>
              <w:spacing w:line="256" w:lineRule="auto"/>
              <w:ind w:right="72" w:hanging="133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+ 1 750,00</w:t>
            </w:r>
          </w:p>
        </w:tc>
      </w:tr>
      <w:tr w:rsidR="00643130" w14:paraId="56E9B90E" w14:textId="77777777" w:rsidTr="004D524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E2E20DB" w14:textId="77777777" w:rsidR="00643130" w:rsidRPr="008564B9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AF55A9" w14:textId="77777777" w:rsidR="00643130" w:rsidRPr="00D77827" w:rsidRDefault="006B46AB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Městská knihovna Frýdek-Místek – na provoz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3762803" w14:textId="77777777" w:rsidR="00643130" w:rsidRPr="00D77827" w:rsidRDefault="006B46AB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+ 552,00</w:t>
            </w:r>
          </w:p>
        </w:tc>
      </w:tr>
      <w:tr w:rsidR="00643130" w14:paraId="6CEDF1BC" w14:textId="77777777" w:rsidTr="00891A6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F6D303E" w14:textId="77777777" w:rsidR="00643130" w:rsidRPr="008564B9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E09269" w14:textId="77777777" w:rsidR="00643130" w:rsidRPr="00D77827" w:rsidRDefault="00EB6C96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Výdaje na investiční akce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45DC8D3" w14:textId="77777777" w:rsidR="00643130" w:rsidRPr="00D77827" w:rsidRDefault="00EB6C96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+ 1 750,00</w:t>
            </w:r>
          </w:p>
        </w:tc>
      </w:tr>
      <w:tr w:rsidR="00643130" w:rsidRPr="00D77827" w14:paraId="311244F7" w14:textId="77777777" w:rsidTr="00891A61">
        <w:trPr>
          <w:trHeight w:val="301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FA424" w14:textId="77777777" w:rsidR="00643130" w:rsidRPr="00D77827" w:rsidRDefault="00643130" w:rsidP="004A090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487" w:type="dxa"/>
            <w:tcBorders>
              <w:top w:val="single" w:sz="4" w:space="0" w:color="auto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28FA2F" w14:textId="77777777" w:rsidR="00643130" w:rsidRPr="00D77827" w:rsidRDefault="00643130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8115-Neúčelový zůstatek minulého roku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28F5A" w14:textId="77777777" w:rsidR="00643130" w:rsidRPr="00D77827" w:rsidRDefault="00643130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+ 4 052,00</w:t>
            </w:r>
          </w:p>
        </w:tc>
      </w:tr>
    </w:tbl>
    <w:p w14:paraId="24EC8655" w14:textId="7065CB8E" w:rsidR="00643130" w:rsidRDefault="00643130" w:rsidP="0064313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D0AB38B" w14:textId="77777777" w:rsidR="00D66975" w:rsidRDefault="00D66975" w:rsidP="009C32A5">
      <w:pPr>
        <w:pStyle w:val="Normln1"/>
        <w:tabs>
          <w:tab w:val="decimal" w:pos="6237"/>
          <w:tab w:val="decimal" w:pos="8505"/>
        </w:tabs>
        <w:jc w:val="both"/>
      </w:pPr>
    </w:p>
    <w:p w14:paraId="5E96BD33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D66975">
        <w:rPr>
          <w:rFonts w:ascii="Times New Roman" w:hAnsi="Times New Roman"/>
          <w:b/>
          <w:sz w:val="20"/>
          <w:szCs w:val="20"/>
        </w:rPr>
        <w:t>12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57E5485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410"/>
        <w:gridCol w:w="1134"/>
        <w:gridCol w:w="1134"/>
        <w:gridCol w:w="1402"/>
      </w:tblGrid>
      <w:tr w:rsidR="009C32A5" w14:paraId="15116DDD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14D9E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F8DB9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A0C49A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726EC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51634DC4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B08463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D3A049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FB8CD95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B3CEC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0FA53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43215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643130" w14:paraId="4FA64B91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AB2A66" w14:textId="77777777" w:rsidR="00643130" w:rsidRPr="00AD5363" w:rsidRDefault="00643130" w:rsidP="0064313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866EDB" w14:textId="77777777" w:rsidR="00643130" w:rsidRPr="00AD5363" w:rsidRDefault="00643130" w:rsidP="0064313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3111-Mateřské školy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57C5AA" w14:textId="77777777" w:rsidR="00643130" w:rsidRPr="00AD5363" w:rsidRDefault="00643130" w:rsidP="00643130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AD5363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MŠ Beruška F-M, Olbrachtova 1421 – na rekonstrukci terasy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6D923" w14:textId="77777777" w:rsidR="00643130" w:rsidRPr="00AD5363" w:rsidRDefault="00643130" w:rsidP="0064313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4C70A" w14:textId="77777777" w:rsidR="00643130" w:rsidRPr="00AD5363" w:rsidRDefault="00643130" w:rsidP="004D5241">
            <w:pPr>
              <w:pStyle w:val="Odstavecseseznamem"/>
              <w:spacing w:line="256" w:lineRule="auto"/>
              <w:ind w:left="129" w:hanging="506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szCs w:val="20"/>
                <w:lang w:eastAsia="en-US"/>
              </w:rPr>
              <w:t>+ 600,00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54B4BB" w14:textId="77777777" w:rsidR="00643130" w:rsidRPr="00AD5363" w:rsidRDefault="00643130" w:rsidP="00643130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6B46AB" w14:paraId="48DC16BA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DC727" w14:textId="77777777" w:rsidR="006B46AB" w:rsidRPr="00AD5363" w:rsidRDefault="006B46AB" w:rsidP="006B46A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BDF5F6" w14:textId="77777777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91D38E" w14:textId="77777777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AD5363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ZŠ F-M 1. máje 1700 – na oplocení areálu (I. etapa)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DCBB9" w14:textId="77777777" w:rsidR="006B46AB" w:rsidRPr="00AD5363" w:rsidRDefault="006B46AB" w:rsidP="006B46A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D4994" w14:textId="77777777" w:rsidR="006B46AB" w:rsidRPr="00AD5363" w:rsidRDefault="006B46AB" w:rsidP="006B46AB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5363">
              <w:rPr>
                <w:rFonts w:ascii="Times New Roman" w:hAnsi="Times New Roman" w:cs="Times New Roman"/>
                <w:lang w:eastAsia="en-US"/>
              </w:rPr>
              <w:t>+ 500,00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C96A6" w14:textId="77777777" w:rsidR="006B46AB" w:rsidRPr="00AD5363" w:rsidRDefault="006B46AB" w:rsidP="006B46A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B46AB" w14:paraId="0384EFD1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0AECB" w14:textId="77777777" w:rsidR="006B46AB" w:rsidRPr="00AD5363" w:rsidRDefault="006B46AB" w:rsidP="006B46A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E77B1" w14:textId="77777777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3113-Základní školy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281E4" w14:textId="77777777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AD5363">
              <w:rPr>
                <w:rFonts w:ascii="Times New Roman" w:hAnsi="Times New Roman" w:cs="Times New Roman"/>
                <w:lang w:eastAsia="en-US"/>
              </w:rPr>
              <w:t xml:space="preserve">5901-Nespecifikované rezervy – </w:t>
            </w:r>
            <w:r w:rsidRPr="00AD5363">
              <w:rPr>
                <w:rFonts w:ascii="Times New Roman" w:hAnsi="Times New Roman" w:cs="Times New Roman"/>
                <w:i/>
                <w:iCs/>
                <w:lang w:eastAsia="en-US"/>
              </w:rPr>
              <w:t>rezerva na obnovu a údržbu ICT pro školy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DD155" w14:textId="77777777" w:rsidR="006B46AB" w:rsidRPr="00AD5363" w:rsidRDefault="006B46AB" w:rsidP="006B46A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48AFC" w14:textId="77777777" w:rsidR="006B46AB" w:rsidRPr="00AD5363" w:rsidRDefault="006B46AB" w:rsidP="006B46AB">
            <w:pPr>
              <w:pStyle w:val="Odstavecseseznamem"/>
              <w:tabs>
                <w:tab w:val="left" w:pos="7140"/>
              </w:tabs>
              <w:spacing w:line="256" w:lineRule="auto"/>
              <w:ind w:left="340" w:hanging="1247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5363">
              <w:rPr>
                <w:rFonts w:ascii="Times New Roman" w:hAnsi="Times New Roman" w:cs="Times New Roman"/>
                <w:lang w:eastAsia="en-US"/>
              </w:rPr>
              <w:t>+ 1 000,00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4CEF8" w14:textId="77777777" w:rsidR="006B46AB" w:rsidRPr="00AD5363" w:rsidRDefault="006B46AB" w:rsidP="006B46A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6B46AB" w14:paraId="7A8CCCB5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F0D1CF" w14:textId="77777777" w:rsidR="006B46AB" w:rsidRPr="00AD5363" w:rsidRDefault="006B46AB" w:rsidP="006B46A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DC479" w14:textId="3460DBED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71A5E" w14:textId="77777777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</w:t>
            </w:r>
            <w:r w:rsidRPr="00AD536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 rekonstrukce sportoviště F. Čejky (M. Gorkého)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B5BC5" w14:textId="77777777" w:rsidR="006B46AB" w:rsidRPr="00AD5363" w:rsidRDefault="006B46AB" w:rsidP="006B46A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C6352" w14:textId="77777777" w:rsidR="006B46AB" w:rsidRPr="00AD5363" w:rsidRDefault="006B46AB" w:rsidP="006B46AB">
            <w:pPr>
              <w:pStyle w:val="Odstavecseseznamem"/>
              <w:tabs>
                <w:tab w:val="left" w:pos="7425"/>
              </w:tabs>
              <w:spacing w:line="256" w:lineRule="auto"/>
              <w:ind w:left="454" w:hanging="73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+ 550,00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AF098" w14:textId="77777777" w:rsidR="006B46AB" w:rsidRPr="00AD5363" w:rsidRDefault="006B46AB" w:rsidP="006B46A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50D9E" w14:paraId="4C663F65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9645A0" w14:textId="77777777" w:rsidR="00050D9E" w:rsidRPr="00050D9E" w:rsidRDefault="00050D9E" w:rsidP="00050D9E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050D9E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9C6FE" w14:textId="77777777" w:rsidR="00050D9E" w:rsidRPr="00050D9E" w:rsidRDefault="00050D9E" w:rsidP="00050D9E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050D9E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3233-Střediska volného času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53DD23" w14:textId="20DAF8A8" w:rsidR="00050D9E" w:rsidRPr="00050D9E" w:rsidRDefault="00050D9E" w:rsidP="00C6074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</w:pPr>
            <w:r w:rsidRPr="00050D9E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 xml:space="preserve">5331-Neinvestiční příspěvky zřízeným PO  - </w:t>
            </w:r>
            <w:r w:rsidRPr="00050D9E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 xml:space="preserve">SVČ Klíč – </w:t>
            </w:r>
            <w:r w:rsidR="00C6074D">
              <w:rPr>
                <w:rFonts w:ascii="Times New Roman" w:hAnsi="Times New Roman" w:cs="Times New Roman"/>
                <w:i/>
                <w:iCs/>
                <w:color w:val="auto"/>
                <w:szCs w:val="20"/>
                <w:lang w:eastAsia="en-US"/>
              </w:rPr>
              <w:t>na provoz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57398A" w14:textId="77777777" w:rsidR="00050D9E" w:rsidRPr="00050D9E" w:rsidRDefault="00050D9E" w:rsidP="00050D9E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75B52" w14:textId="77777777" w:rsidR="00050D9E" w:rsidRPr="00050D9E" w:rsidRDefault="00050D9E" w:rsidP="004D5241">
            <w:pPr>
              <w:pStyle w:val="Odstavecseseznamem"/>
              <w:spacing w:line="256" w:lineRule="auto"/>
              <w:ind w:left="554" w:hanging="506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  <w:r w:rsidRPr="00050D9E"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  <w:t>+ 250,00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730C1" w14:textId="77777777" w:rsidR="00050D9E" w:rsidRPr="00050D9E" w:rsidRDefault="00050D9E" w:rsidP="00050D9E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auto"/>
                <w:szCs w:val="20"/>
                <w:lang w:eastAsia="en-US"/>
              </w:rPr>
            </w:pPr>
          </w:p>
        </w:tc>
      </w:tr>
      <w:tr w:rsidR="006B46AB" w14:paraId="28B002BC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AD305" w14:textId="77777777" w:rsidR="006B46AB" w:rsidRPr="00AD5363" w:rsidRDefault="006B46AB" w:rsidP="006B46A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9E2BAE" w14:textId="02E1E4D9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FE62EA" w14:textId="65045BAE" w:rsidR="006B46AB" w:rsidRPr="00AD5363" w:rsidRDefault="006B46AB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</w:t>
            </w:r>
            <w:r w:rsidRPr="00FA487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="005048AD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„</w:t>
            </w:r>
            <w:r w:rsidRPr="00FA487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Fitpark pro seniory 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-</w:t>
            </w:r>
            <w:r w:rsidRPr="00FA487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Sad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y</w:t>
            </w:r>
            <w:r w:rsidRPr="00FA487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Svobody</w:t>
            </w:r>
            <w:r w:rsidR="000E0A13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258764" w14:textId="77777777" w:rsidR="006B46AB" w:rsidRPr="00AD5363" w:rsidRDefault="006B46AB" w:rsidP="006B46A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C8061B" w14:textId="77777777" w:rsidR="006B46AB" w:rsidRPr="00AD5363" w:rsidRDefault="006B46AB" w:rsidP="006B46AB">
            <w:pPr>
              <w:pStyle w:val="Odstavecseseznamem"/>
              <w:spacing w:line="256" w:lineRule="auto"/>
              <w:ind w:left="39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9F2089" w14:textId="77777777" w:rsidR="006B46AB" w:rsidRPr="00AD5363" w:rsidRDefault="006B46AB" w:rsidP="006B46A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50D9E" w14:paraId="225D4F25" w14:textId="77777777" w:rsidTr="00B27A4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65AD68" w14:textId="77777777" w:rsidR="00050D9E" w:rsidRPr="00AD5363" w:rsidRDefault="00050D9E" w:rsidP="006B46A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11-OSS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A30B7" w14:textId="77777777" w:rsidR="00050D9E" w:rsidRPr="00AD5363" w:rsidRDefault="00050D9E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BD6AF" w14:textId="6DE30FF2" w:rsidR="00050D9E" w:rsidRPr="00050D9E" w:rsidRDefault="00050D9E" w:rsidP="006B46A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5901-Nespecifikované rezervy – </w:t>
            </w:r>
            <w:r w:rsidR="000E0A13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rezerva na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Fitpark pro seniory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801AB" w14:textId="77777777" w:rsidR="00050D9E" w:rsidRPr="00AD5363" w:rsidRDefault="00050D9E" w:rsidP="006B46AB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4CDF8" w14:textId="77777777" w:rsidR="00050D9E" w:rsidRPr="00AD5363" w:rsidRDefault="00050D9E" w:rsidP="00050D9E">
            <w:pPr>
              <w:pStyle w:val="Odstavecseseznamem"/>
              <w:numPr>
                <w:ilvl w:val="0"/>
                <w:numId w:val="10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100,00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DE7C8E" w14:textId="77777777" w:rsidR="00050D9E" w:rsidRPr="00AD5363" w:rsidRDefault="00050D9E" w:rsidP="006B46AB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80E51EC" w14:textId="77777777" w:rsidTr="00891A6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B20625" w14:textId="77777777" w:rsidR="009C32A5" w:rsidRPr="008564B9" w:rsidRDefault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2B31F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BEABDE" w14:textId="77777777" w:rsidR="009C32A5" w:rsidRPr="008564B9" w:rsidRDefault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D76AE4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8</w:t>
            </w:r>
            <w:r w:rsidRPr="00D76AE4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115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-Změna stavu krátkodobých prostředků na bankovních účtech 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– neúčelový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42402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76620D" w14:textId="77777777" w:rsidR="009C32A5" w:rsidRPr="008564B9" w:rsidRDefault="009C32A5" w:rsidP="008564B9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9C7A58" w14:textId="77777777" w:rsidR="009C32A5" w:rsidRPr="008564B9" w:rsidRDefault="00094AAD" w:rsidP="00050D9E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050D9E">
              <w:rPr>
                <w:rFonts w:ascii="Times New Roman" w:hAnsi="Times New Roman" w:cs="Times New Roman"/>
                <w:szCs w:val="20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 </w:t>
            </w:r>
            <w:r w:rsidR="00050D9E">
              <w:rPr>
                <w:rFonts w:ascii="Times New Roman" w:hAnsi="Times New Roman" w:cs="Times New Roman"/>
                <w:szCs w:val="20"/>
                <w:lang w:eastAsia="en-US"/>
              </w:rPr>
              <w:t>05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0,00</w:t>
            </w:r>
          </w:p>
        </w:tc>
      </w:tr>
    </w:tbl>
    <w:p w14:paraId="286976F2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7104DBD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627263E0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2"/>
      </w:tblGrid>
      <w:tr w:rsidR="009C32A5" w14:paraId="4BDD6C9C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6E7EF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0A77F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AA1B12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48F16EE8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9C8C2B" w14:textId="77777777" w:rsidR="009C32A5" w:rsidRPr="00AD5363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BA0BE2" w14:textId="77777777" w:rsidR="009C32A5" w:rsidRPr="00AD5363" w:rsidRDefault="000B5B32" w:rsidP="000B5B3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o</w:t>
            </w:r>
            <w:r w:rsidR="00AD5363"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pravy a udržování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66DB22" w14:textId="77777777" w:rsidR="009C32A5" w:rsidRPr="00AD5363" w:rsidRDefault="00AD5363" w:rsidP="004D5241">
            <w:pPr>
              <w:pStyle w:val="Odstavecseseznamem"/>
              <w:spacing w:line="256" w:lineRule="auto"/>
              <w:ind w:left="408" w:right="72" w:hanging="14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+ 500,00</w:t>
            </w:r>
          </w:p>
        </w:tc>
      </w:tr>
      <w:tr w:rsidR="009C32A5" w14:paraId="5DCF1889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38A607" w14:textId="77777777" w:rsidR="009C32A5" w:rsidRPr="00AD5363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463C07" w14:textId="77777777" w:rsidR="009C32A5" w:rsidRPr="00AD5363" w:rsidRDefault="00AD536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99829" w14:textId="732A0991" w:rsidR="009C32A5" w:rsidRPr="00AD5363" w:rsidRDefault="00AD5363" w:rsidP="004D5241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821727">
              <w:rPr>
                <w:rFonts w:ascii="Times New Roman" w:hAnsi="Times New Roman"/>
                <w:color w:val="000000"/>
                <w:szCs w:val="20"/>
                <w:lang w:eastAsia="en-US"/>
              </w:rPr>
              <w:t>1 00</w:t>
            </w: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  <w:tr w:rsidR="009C32A5" w14:paraId="7BD85837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ED3016" w14:textId="77777777" w:rsidR="009C32A5" w:rsidRPr="00AD5363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5AA08B" w14:textId="77777777" w:rsidR="009C32A5" w:rsidRPr="00AD5363" w:rsidRDefault="00AD536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CDEBB5" w14:textId="77777777" w:rsidR="009C32A5" w:rsidRPr="00AD5363" w:rsidRDefault="00AD5363" w:rsidP="004D5241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+ 1 400,00</w:t>
            </w:r>
          </w:p>
        </w:tc>
      </w:tr>
      <w:tr w:rsidR="000B5B32" w14:paraId="33BBFFD7" w14:textId="77777777" w:rsidTr="0082172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D318A" w14:textId="77777777" w:rsidR="000B5B32" w:rsidRPr="00AD5363" w:rsidRDefault="000B5B32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242D7" w14:textId="77777777" w:rsidR="000B5B32" w:rsidRPr="00AD5363" w:rsidRDefault="000B5B3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Středisko volného času Klíč – na provoz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6B056D" w14:textId="77777777" w:rsidR="000B5B32" w:rsidRPr="00AD5363" w:rsidRDefault="000B5B32" w:rsidP="004D5241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+ 250,00</w:t>
            </w:r>
          </w:p>
        </w:tc>
      </w:tr>
      <w:tr w:rsidR="00821727" w14:paraId="6401F9EE" w14:textId="77777777" w:rsidTr="0082172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0A043" w14:textId="5D45FF19" w:rsidR="00821727" w:rsidRPr="00AD5363" w:rsidRDefault="00821727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11-OSS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411544" w14:textId="5893C0D3" w:rsidR="00821727" w:rsidRPr="00AD5363" w:rsidRDefault="00821727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D98CF8" w14:textId="25DE8430" w:rsidR="00821727" w:rsidRPr="00AD5363" w:rsidRDefault="00821727" w:rsidP="004D5241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- 100,00</w:t>
            </w:r>
          </w:p>
        </w:tc>
      </w:tr>
      <w:tr w:rsidR="009C32A5" w14:paraId="11F6FF30" w14:textId="77777777" w:rsidTr="0082172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529B65" w14:textId="77777777" w:rsidR="009C32A5" w:rsidRPr="00AD5363" w:rsidRDefault="00094AA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2045AF" w14:textId="77777777" w:rsidR="009C32A5" w:rsidRPr="00AD5363" w:rsidRDefault="00094AAD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8115-Neúčelový zůstatek 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1E3C2B" w14:textId="77777777" w:rsidR="009C32A5" w:rsidRPr="00AD5363" w:rsidRDefault="00094AAD" w:rsidP="004D5241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0B5B32">
              <w:rPr>
                <w:rFonts w:ascii="Times New Roman" w:hAnsi="Times New Roman"/>
                <w:color w:val="000000"/>
                <w:szCs w:val="20"/>
                <w:lang w:eastAsia="en-US"/>
              </w:rPr>
              <w:t>3</w:t>
            </w: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 </w:t>
            </w:r>
            <w:r w:rsidR="000B5B32">
              <w:rPr>
                <w:rFonts w:ascii="Times New Roman" w:hAnsi="Times New Roman"/>
                <w:color w:val="000000"/>
                <w:szCs w:val="20"/>
                <w:lang w:eastAsia="en-US"/>
              </w:rPr>
              <w:t>050</w:t>
            </w: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4BA88571" w14:textId="70FB67A1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3B1EA7A3" w14:textId="77777777" w:rsidR="00094AAD" w:rsidRDefault="00094AAD" w:rsidP="00094AAD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Rozpočtové opatření Zastupitelstva města Frýdku-Místku č. </w:t>
      </w:r>
      <w:r w:rsidR="00D66975">
        <w:rPr>
          <w:rFonts w:ascii="Times New Roman" w:hAnsi="Times New Roman"/>
          <w:b/>
          <w:sz w:val="20"/>
          <w:szCs w:val="20"/>
        </w:rPr>
        <w:t>13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2211E099" w14:textId="77777777" w:rsidR="00094AAD" w:rsidRDefault="00094AAD" w:rsidP="00094AA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268"/>
        <w:gridCol w:w="1134"/>
        <w:gridCol w:w="1276"/>
        <w:gridCol w:w="1402"/>
      </w:tblGrid>
      <w:tr w:rsidR="00094AAD" w14:paraId="442C6EC4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2E212E5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FB8F57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B6E6A1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812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BA8927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094AAD" w14:paraId="43341866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7A2279F" w14:textId="77777777" w:rsidR="00094AAD" w:rsidRDefault="00094AAD" w:rsidP="004A09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D6F779" w14:textId="77777777" w:rsidR="00094AAD" w:rsidRDefault="00094AAD" w:rsidP="004A09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BE0A869" w14:textId="77777777" w:rsidR="00094AAD" w:rsidRDefault="00094AAD" w:rsidP="004A0903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A99A9C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9D440A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4806A8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094AAD" w14:paraId="79E2A2C0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8D1D4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B68FFA" w14:textId="5B658316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 w:rsidR="00F25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BE3B1F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5</w:t>
            </w: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222- Neinvestiční transfery spolkům</w:t>
            </w:r>
            <w:r w:rsidRPr="004B566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TJ Slezan F-M, z. s. - neinvestiční dotace na oplocení skateparku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EECAD0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E74A07" w14:textId="77777777" w:rsidR="00094AAD" w:rsidRPr="004B566E" w:rsidRDefault="00094AAD" w:rsidP="00094AAD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+ 470,00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0FDECA" w14:textId="77777777" w:rsidR="00094AAD" w:rsidRPr="004B566E" w:rsidRDefault="00094AAD" w:rsidP="00094AAD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094AAD" w14:paraId="4288BF44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8AA8DF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D3613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3392-Zájmová činnost v kultuře 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90402F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4B566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KRASOMIL, z.s. - neinvestiční dotace na částečné náklady zajištění kulturních akcí ve F-M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FB1746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8CE38" w14:textId="77777777" w:rsidR="00094AAD" w:rsidRPr="004B566E" w:rsidRDefault="00094AAD" w:rsidP="00094AAD">
            <w:pPr>
              <w:pStyle w:val="Odstavecseseznamem"/>
              <w:spacing w:line="256" w:lineRule="auto"/>
              <w:ind w:left="785" w:hanging="28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CC0281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181E45B3" w14:textId="77777777" w:rsidTr="00B75378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1E7A95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5168AB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3392-Zájmová činnost v kultuře 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926FD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4B566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DFS OSTRAVIČKA, z.s. - neinvestiční dotace na dopravu a ubytování na Marrakech folklore days 2020, Marocco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C97A9A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710C61" w14:textId="77777777" w:rsidR="00094AAD" w:rsidRPr="004B566E" w:rsidRDefault="00094AAD" w:rsidP="00094AAD">
            <w:pPr>
              <w:pStyle w:val="Odstavecseseznamem"/>
              <w:spacing w:line="256" w:lineRule="auto"/>
              <w:ind w:left="794" w:hanging="45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+ 300,00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F4EC68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73AEE3B0" w14:textId="77777777" w:rsidTr="00B75378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64976D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1221AB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3392-Zájmová činnost v kultuře 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25445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4B566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Pěvecký komorní sbor CATENA MUSICA z.s. - neinvestiční dotace na dopravu a ubytování na Mezinárodní Festival sborového zpěvu Cantanee Bavaria Mnichov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87A8EB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80EA5" w14:textId="77777777" w:rsidR="00094AAD" w:rsidRPr="004B566E" w:rsidRDefault="00094AAD" w:rsidP="00094AAD">
            <w:pPr>
              <w:pStyle w:val="Odstavecseseznamem"/>
              <w:spacing w:line="256" w:lineRule="auto"/>
              <w:ind w:left="785" w:hanging="43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+ 35,00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06B086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611357FD" w14:textId="77777777" w:rsidTr="00891A6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1BD11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9EFED5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3392-Zájmová činnost v kultuře 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A2FA0F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4B566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Soubor lidových písní a tanců Ostravica, z.s. - neinvestiční dotace na částečné náklady oslav 60. výročí SLPT Ostravica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FF2A2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EBFAE1" w14:textId="77777777" w:rsidR="00094AAD" w:rsidRPr="004B566E" w:rsidRDefault="00094AAD" w:rsidP="00094AAD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47542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26F9C9B7" w14:textId="77777777" w:rsidTr="00891A6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237E25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B273B" w14:textId="38F0DE91" w:rsidR="00094AAD" w:rsidRPr="004B566E" w:rsidRDefault="00F25975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0D01D0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4B566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JO Tenisové tréninkové centrum z.s. - neinvestiční dotace na ITF 25 000 tenisový turnaj žen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0B5A50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4690F" w14:textId="77777777" w:rsidR="00094AAD" w:rsidRPr="004B566E" w:rsidRDefault="00094AAD" w:rsidP="00094AAD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+ 200,00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8F2E8F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2C812FA0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C39EF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077876" w14:textId="43481027" w:rsidR="00094AAD" w:rsidRPr="004B566E" w:rsidRDefault="00F25975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543A0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5213-Neinvestiční transfery nefinančním podnikatelským subjektům právnickým osobám – </w:t>
            </w:r>
            <w:r w:rsidRPr="004B566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TTV Sport Group CZ s.r.o. - neinvestiční dotace na 12. ročník Czech Tour, Světový pohár v silniční cyklistice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20153D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DB7CE8" w14:textId="77777777" w:rsidR="00094AAD" w:rsidRPr="004B566E" w:rsidRDefault="00094AAD" w:rsidP="00094AAD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+ 400,00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53AF84" w14:textId="77777777" w:rsidR="00094AAD" w:rsidRPr="004B566E" w:rsidRDefault="00094AAD" w:rsidP="00094AAD">
            <w:pPr>
              <w:pStyle w:val="Odstavecseseznamem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094AAD" w14:paraId="0D1A8B5E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0CCA57" w14:textId="77777777" w:rsidR="00094AAD" w:rsidRPr="004B566E" w:rsidRDefault="00094AAD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BB54CE" w14:textId="2D358915" w:rsidR="00094AAD" w:rsidRPr="004B566E" w:rsidRDefault="00F25975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13D93" w14:textId="77777777" w:rsidR="00094AAD" w:rsidRPr="004B566E" w:rsidRDefault="00094AAD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213-Neinvestiční transfery nefinančním podnikatelským subjektům právnickým osobám – </w:t>
            </w:r>
            <w:r w:rsidRPr="004B566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lastRenderedPageBreak/>
              <w:t>Promalluo.cz, s.r.o. - neinvestiční dotace na 2. ročník fotbalového mistrovství Českých a Slovenských Youtuberů Youmatch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9408F8" w14:textId="77777777" w:rsidR="00094AAD" w:rsidRPr="004B566E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28E064" w14:textId="77777777" w:rsidR="00094AAD" w:rsidRPr="004B566E" w:rsidRDefault="00094AAD" w:rsidP="00094AAD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+ 200,00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5556B" w14:textId="77777777" w:rsidR="00094AAD" w:rsidRPr="004B566E" w:rsidRDefault="00094AAD" w:rsidP="00094AAD">
            <w:pPr>
              <w:pStyle w:val="Odstavecseseznamem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AD5363" w14:paraId="327B7AA1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61500B" w14:textId="77777777" w:rsidR="00AD5363" w:rsidRPr="008564B9" w:rsidRDefault="00AD5363" w:rsidP="00AD536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4886FF" w14:textId="77777777" w:rsidR="00AD5363" w:rsidRPr="008564B9" w:rsidRDefault="00AD5363" w:rsidP="00AD5363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6FA5AD" w14:textId="77777777" w:rsidR="00AD5363" w:rsidRPr="008564B9" w:rsidRDefault="00AD5363" w:rsidP="00AD536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F97C4C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>8</w:t>
            </w:r>
            <w:r w:rsidRPr="00F97C4C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11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5-Změna stavu krátkodobých prostředků na bankovních účtech 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– neúčelový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3AACE" w14:textId="77777777" w:rsidR="00AD5363" w:rsidRPr="008564B9" w:rsidRDefault="00AD5363" w:rsidP="00AD536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C42DB" w14:textId="77777777" w:rsidR="00AD5363" w:rsidRPr="008564B9" w:rsidRDefault="00AD5363" w:rsidP="00AD5363">
            <w:pPr>
              <w:pStyle w:val="Odstavecseseznamem"/>
              <w:spacing w:line="256" w:lineRule="auto"/>
              <w:ind w:left="78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0D90DE" w14:textId="77777777" w:rsidR="00AD5363" w:rsidRPr="008564B9" w:rsidRDefault="00AD5363" w:rsidP="00AD5363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+ 1 875,00</w:t>
            </w:r>
          </w:p>
        </w:tc>
      </w:tr>
    </w:tbl>
    <w:p w14:paraId="461C2E22" w14:textId="77777777" w:rsidR="00094AAD" w:rsidRDefault="00094AAD" w:rsidP="00094AA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08F47864" w14:textId="77777777" w:rsidR="0089421A" w:rsidRDefault="0089421A" w:rsidP="00094A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4222984E" w14:textId="77777777" w:rsidR="00094AAD" w:rsidRDefault="00094AAD" w:rsidP="00094AAD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4439CCE4" w14:textId="77777777" w:rsidR="00094AAD" w:rsidRDefault="00094AAD" w:rsidP="00094AAD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379"/>
        <w:gridCol w:w="1544"/>
      </w:tblGrid>
      <w:tr w:rsidR="00094AAD" w14:paraId="58943E34" w14:textId="77777777" w:rsidTr="004D5241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761786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79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5716192" w14:textId="77777777" w:rsidR="00094AAD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5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B8FB79" w14:textId="77777777" w:rsidR="00094AAD" w:rsidRDefault="00094AAD" w:rsidP="004A0903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AD5363" w14:paraId="22BD37D1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232449" w14:textId="77777777" w:rsidR="00AD5363" w:rsidRPr="00AD5363" w:rsidRDefault="00AD5363" w:rsidP="00AD536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33E4BA" w14:textId="77777777" w:rsidR="00AD5363" w:rsidRPr="00AD5363" w:rsidRDefault="000B5B32" w:rsidP="002E5029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TJ Slezan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na oplocení skateparku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DA9619" w14:textId="77777777" w:rsidR="00AD5363" w:rsidRPr="00AD5363" w:rsidRDefault="000B5B32" w:rsidP="004D5241">
            <w:pPr>
              <w:pStyle w:val="Odstavecseseznamem"/>
              <w:spacing w:line="256" w:lineRule="auto"/>
              <w:ind w:left="785" w:right="72" w:hanging="515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+ 470,00</w:t>
            </w:r>
          </w:p>
        </w:tc>
      </w:tr>
      <w:tr w:rsidR="00AD5363" w14:paraId="68D6ECC3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1314C8" w14:textId="77777777" w:rsidR="00AD5363" w:rsidRPr="00AD5363" w:rsidRDefault="00AD5363" w:rsidP="00AD536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111DEB" w14:textId="77777777" w:rsidR="00AD5363" w:rsidRPr="00AD5363" w:rsidRDefault="000B5B32" w:rsidP="002E5029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Krasomil, z. s.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na zajištění kulturních akcí ve F-M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56B02" w14:textId="77777777" w:rsidR="00AD5363" w:rsidRPr="00AD5363" w:rsidRDefault="000B5B32" w:rsidP="00AD5363">
            <w:pPr>
              <w:pStyle w:val="Odstavecseseznamem"/>
              <w:spacing w:line="256" w:lineRule="auto"/>
              <w:ind w:left="785" w:right="72" w:hanging="17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+ 20,00</w:t>
            </w:r>
          </w:p>
        </w:tc>
      </w:tr>
      <w:tr w:rsidR="00AD5363" w14:paraId="3BC6B9F1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45E828" w14:textId="77777777" w:rsidR="00AD5363" w:rsidRPr="00AD5363" w:rsidRDefault="00AD5363" w:rsidP="00AD536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80EE9" w14:textId="77777777" w:rsidR="00AD5363" w:rsidRPr="00AD5363" w:rsidRDefault="000B5B32" w:rsidP="00AD536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Dětský folklorní soubor Ostravička, z. s.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na dopravu a ubytování na folklórní festival Marocco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90EC50" w14:textId="77777777" w:rsidR="00AD5363" w:rsidRPr="00AD5363" w:rsidRDefault="000B5B32" w:rsidP="00AD5363">
            <w:pPr>
              <w:pStyle w:val="Odstavecseseznamem"/>
              <w:spacing w:line="256" w:lineRule="auto"/>
              <w:ind w:left="785" w:right="72" w:hanging="17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+ 300,00</w:t>
            </w:r>
          </w:p>
        </w:tc>
      </w:tr>
      <w:tr w:rsidR="00AD5363" w14:paraId="48437D89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D81636" w14:textId="77777777" w:rsidR="00AD5363" w:rsidRPr="00AD5363" w:rsidRDefault="00246692" w:rsidP="00AD536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8F047" w14:textId="77777777" w:rsidR="00AD5363" w:rsidRPr="00AD5363" w:rsidRDefault="000B5B32" w:rsidP="002E5029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Pěvecký komorní sbor Catena Musica, z. s.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na dopravu a ubytování na Mezinárodní festival v Mnichově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86CBC1" w14:textId="77777777" w:rsidR="00AD5363" w:rsidRPr="00AD5363" w:rsidRDefault="000B5B32" w:rsidP="00AD5363">
            <w:pPr>
              <w:pStyle w:val="Odstavecseseznamem"/>
              <w:spacing w:line="256" w:lineRule="auto"/>
              <w:ind w:left="785" w:right="72" w:hanging="17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+ 35,00</w:t>
            </w:r>
          </w:p>
        </w:tc>
      </w:tr>
      <w:tr w:rsidR="00094AAD" w14:paraId="323EBC5F" w14:textId="77777777" w:rsidTr="00227880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33C31D" w14:textId="77777777" w:rsidR="00094AAD" w:rsidRPr="000B5B32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B5B32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12147" w14:textId="77777777" w:rsidR="00094AAD" w:rsidRPr="000B5B32" w:rsidRDefault="000B5B32" w:rsidP="002E5029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Soubor lidových písní a tanců Ostravica, z. s. – na 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>částečné náklady oslav 60. výročí SLPT Ostravica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F6704B" w14:textId="77777777" w:rsidR="00094AAD" w:rsidRDefault="000B5B32" w:rsidP="000B5B32">
            <w:pPr>
              <w:pStyle w:val="Odstavecseseznamem"/>
              <w:spacing w:line="256" w:lineRule="auto"/>
              <w:ind w:left="785" w:right="72" w:hanging="17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+ 250,00</w:t>
            </w:r>
          </w:p>
        </w:tc>
      </w:tr>
      <w:tr w:rsidR="00094AAD" w14:paraId="319663E5" w14:textId="77777777" w:rsidTr="00227880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CD5B29" w14:textId="77777777" w:rsidR="00094AAD" w:rsidRPr="000B5B32" w:rsidRDefault="00094AAD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B5B32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02EF4C9" w14:textId="77777777" w:rsidR="00094AAD" w:rsidRPr="000B5B32" w:rsidRDefault="000B5B32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JO Tenisové tréninkové centrum z. s. – na tenisový turnaj žen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4718209" w14:textId="77777777" w:rsidR="00094AAD" w:rsidRDefault="000B5B32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+ 200,00</w:t>
            </w:r>
          </w:p>
        </w:tc>
      </w:tr>
      <w:tr w:rsidR="000B5B32" w14:paraId="3D8412D8" w14:textId="77777777" w:rsidTr="00227880">
        <w:trPr>
          <w:trHeight w:val="315"/>
        </w:trPr>
        <w:tc>
          <w:tcPr>
            <w:tcW w:w="1148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831B22" w14:textId="77777777" w:rsidR="000B5B32" w:rsidRPr="000B5B32" w:rsidRDefault="00246692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B4EA7A" w14:textId="77777777" w:rsidR="000B5B32" w:rsidRDefault="000B5B32" w:rsidP="004A090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TTV Sport Group CZ s. r. o. – na Světový pohár v silniční cyklistice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41F5D" w14:textId="77777777" w:rsidR="000B5B32" w:rsidRDefault="000B5B32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+ 400,00</w:t>
            </w:r>
          </w:p>
        </w:tc>
      </w:tr>
      <w:tr w:rsidR="00246692" w14:paraId="045CD107" w14:textId="77777777" w:rsidTr="004D524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3BD11" w14:textId="77777777" w:rsidR="00246692" w:rsidRPr="000B5B32" w:rsidRDefault="00246692" w:rsidP="004A090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08EB6C" w14:textId="77777777" w:rsidR="00246692" w:rsidRDefault="00246692" w:rsidP="002E5029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Promalluo</w:t>
            </w:r>
            <w:r w:rsidR="002E5029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na 2. ročník fotbalového mistrovství Českých a Slovenských Youtuberů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3C7B8E" w14:textId="77777777" w:rsidR="00246692" w:rsidRDefault="00246692" w:rsidP="004A0903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+ 200,00</w:t>
            </w:r>
          </w:p>
        </w:tc>
      </w:tr>
      <w:tr w:rsidR="00AD5363" w14:paraId="391FED82" w14:textId="77777777" w:rsidTr="00891A61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CBB63B" w14:textId="77777777" w:rsidR="00AD5363" w:rsidRPr="00AD5363" w:rsidRDefault="00AD5363" w:rsidP="00AD5363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379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1AFA94" w14:textId="77777777" w:rsidR="00AD5363" w:rsidRPr="00AD5363" w:rsidRDefault="00AD5363" w:rsidP="00AD5363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8115-Neúčelový zůstatek minulého roku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BF76C" w14:textId="77777777" w:rsidR="00AD5363" w:rsidRPr="00AD5363" w:rsidRDefault="00AD5363" w:rsidP="004D5241">
            <w:pPr>
              <w:pStyle w:val="Odstavecseseznamem"/>
              <w:spacing w:line="256" w:lineRule="auto"/>
              <w:ind w:left="785" w:right="72" w:hanging="515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1</w:t>
            </w: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 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875</w:t>
            </w:r>
            <w:r w:rsidRPr="00AD5363"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18E7770F" w14:textId="77777777" w:rsidR="00094AAD" w:rsidRDefault="00094AAD" w:rsidP="00094AA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3540B0D3" w14:textId="77777777" w:rsidR="00094AAD" w:rsidRDefault="00094AAD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0DCC5324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1</w:t>
      </w:r>
      <w:r w:rsidR="00D66975">
        <w:rPr>
          <w:rFonts w:ascii="Times New Roman" w:hAnsi="Times New Roman"/>
          <w:b/>
          <w:sz w:val="20"/>
          <w:szCs w:val="20"/>
        </w:rPr>
        <w:t>4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29E404D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992"/>
        <w:gridCol w:w="1276"/>
        <w:gridCol w:w="1402"/>
      </w:tblGrid>
      <w:tr w:rsidR="009C32A5" w14:paraId="450BB088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15BAF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B26C4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F08B6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20BD5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5AD90630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C801EA8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A24F74A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2F86DB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55698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BD73E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714FA7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7B3087FD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CF354E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3CD151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3314-Činnosti knihovnické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37046B" w14:textId="68B941C5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- 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Městská knihovna F-M – 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B1373E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A10C1B" w14:textId="77777777" w:rsidR="009C32A5" w:rsidRPr="008564B9" w:rsidRDefault="000F3E07" w:rsidP="00EE4C20">
            <w:pPr>
              <w:pStyle w:val="Odstavecseseznamem"/>
              <w:tabs>
                <w:tab w:val="left" w:pos="7185"/>
              </w:tabs>
              <w:spacing w:line="256" w:lineRule="auto"/>
              <w:ind w:left="-57" w:right="4" w:hanging="79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                 </w:t>
            </w:r>
            <w:r w:rsidR="009C32A5"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9C32A5"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1 086,00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A45B2" w14:textId="77777777" w:rsidR="009C32A5" w:rsidRPr="008564B9" w:rsidRDefault="009C32A5" w:rsidP="008564B9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22D43B3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DDFC4F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251EDE" w14:textId="3534A88E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</w:t>
            </w:r>
            <w:r w:rsidR="00F25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92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 w:rsidR="00F25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Zájmová činnost v kultuře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1DFF04" w14:textId="032146DA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5331-Neinvestiční příspěvky zřízeným PO  - Národní dům F-M –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9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CD2A86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E52A13" w14:textId="77777777" w:rsidR="009C32A5" w:rsidRPr="008564B9" w:rsidRDefault="009C32A5" w:rsidP="004D5241">
            <w:pPr>
              <w:pStyle w:val="Odstavecseseznamem"/>
              <w:spacing w:line="256" w:lineRule="auto"/>
              <w:ind w:left="862" w:hanging="73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+ 980,00</w:t>
            </w:r>
          </w:p>
        </w:tc>
        <w:tc>
          <w:tcPr>
            <w:tcW w:w="14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8BFB1D" w14:textId="77777777" w:rsidR="009C32A5" w:rsidRPr="008564B9" w:rsidRDefault="009C32A5" w:rsidP="008564B9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3172419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8B24C2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0E148B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3314-Činnosti knihovnické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371241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-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Nespecifikované rezervy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rezerva na mzdy a zákonné odvody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C427D3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3885D3" w14:textId="74CD1E3C" w:rsidR="009C32A5" w:rsidRPr="008564B9" w:rsidRDefault="009C32A5" w:rsidP="00E07FB4">
            <w:pPr>
              <w:pStyle w:val="Odstavecseseznamem"/>
              <w:tabs>
                <w:tab w:val="left" w:pos="7425"/>
              </w:tabs>
              <w:spacing w:line="256" w:lineRule="auto"/>
              <w:ind w:left="680" w:hanging="51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- </w:t>
            </w:r>
            <w:r w:rsidR="00F25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1 086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729DA8" w14:textId="77777777" w:rsidR="009C32A5" w:rsidRPr="008564B9" w:rsidRDefault="009C32A5" w:rsidP="008564B9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25975" w14:paraId="7F4CB097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D3308" w14:textId="13D7A112" w:rsidR="00F25975" w:rsidRPr="008564B9" w:rsidRDefault="00F25975" w:rsidP="00F2597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6B68E3" w14:textId="524AE137" w:rsidR="00F25975" w:rsidRPr="008564B9" w:rsidRDefault="00F25975" w:rsidP="00F2597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92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Zájmová činnost v kultuře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A3A209" w14:textId="65F9017B" w:rsidR="00F25975" w:rsidRPr="008564B9" w:rsidRDefault="00F25975" w:rsidP="00F2597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-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Nespecifikované rezervy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rezerva na mzdy a zákonné odvody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8C0E62" w14:textId="77777777" w:rsidR="00F25975" w:rsidRPr="008564B9" w:rsidRDefault="00F25975" w:rsidP="00F2597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09AA5" w14:textId="1B2F8955" w:rsidR="00F25975" w:rsidRPr="008564B9" w:rsidRDefault="00F25975" w:rsidP="00F25975">
            <w:pPr>
              <w:pStyle w:val="Odstavecseseznamem"/>
              <w:tabs>
                <w:tab w:val="left" w:pos="7425"/>
              </w:tabs>
              <w:spacing w:line="256" w:lineRule="auto"/>
              <w:ind w:left="680" w:hanging="51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- 980,00</w:t>
            </w:r>
          </w:p>
        </w:tc>
        <w:tc>
          <w:tcPr>
            <w:tcW w:w="14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98BFF" w14:textId="77777777" w:rsidR="00F25975" w:rsidRPr="008564B9" w:rsidRDefault="00F25975" w:rsidP="00F25975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</w:tbl>
    <w:p w14:paraId="09D0CCC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 w:cs="Calibri"/>
          <w:b/>
          <w:sz w:val="20"/>
          <w:szCs w:val="20"/>
        </w:rPr>
      </w:pPr>
    </w:p>
    <w:p w14:paraId="128E4722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774BAAFB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2CEB51E6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5AB1C1FD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2A4C5472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4D5059B4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"/>
        <w:gridCol w:w="6365"/>
        <w:gridCol w:w="1588"/>
      </w:tblGrid>
      <w:tr w:rsidR="009C32A5" w14:paraId="69C2ACEF" w14:textId="77777777" w:rsidTr="004D5241">
        <w:trPr>
          <w:trHeight w:val="600"/>
        </w:trPr>
        <w:tc>
          <w:tcPr>
            <w:tcW w:w="1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8E226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4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DC9FB3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B66EBA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6BBCFF3E" w14:textId="77777777" w:rsidTr="004D5241">
        <w:trPr>
          <w:trHeight w:val="315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71451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424EC" w14:textId="77777777" w:rsidR="009C32A5" w:rsidRDefault="0024669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Městská knihovna Frýdek-Místek – na provoz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B959F6" w14:textId="77777777" w:rsidR="009C32A5" w:rsidRDefault="00246692" w:rsidP="00246692">
            <w:pPr>
              <w:pStyle w:val="Odstavecseseznamem"/>
              <w:spacing w:line="256" w:lineRule="auto"/>
              <w:ind w:left="785" w:right="72" w:hanging="175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+ 1 086,00</w:t>
            </w:r>
          </w:p>
        </w:tc>
      </w:tr>
      <w:tr w:rsidR="009C32A5" w14:paraId="32497806" w14:textId="77777777" w:rsidTr="00B75378">
        <w:trPr>
          <w:trHeight w:val="315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98D54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3BB47B" w14:textId="77777777" w:rsidR="009C32A5" w:rsidRDefault="0024669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Národní dům Frýdek-Místek – na provoz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78D6D" w14:textId="77777777" w:rsidR="009C32A5" w:rsidRDefault="00246692">
            <w:pPr>
              <w:pStyle w:val="Odstavecseseznamem"/>
              <w:spacing w:line="256" w:lineRule="auto"/>
              <w:ind w:left="785" w:right="72" w:hanging="21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+ 980,00</w:t>
            </w:r>
          </w:p>
        </w:tc>
      </w:tr>
      <w:tr w:rsidR="009C32A5" w14:paraId="6342EF16" w14:textId="77777777" w:rsidTr="00B75378">
        <w:trPr>
          <w:trHeight w:val="315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8E478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4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5B25F1" w14:textId="77777777" w:rsidR="009C32A5" w:rsidRDefault="00246692">
            <w:pPr>
              <w:pStyle w:val="Normln1"/>
              <w:spacing w:line="256" w:lineRule="auto"/>
              <w:ind w:left="113" w:right="227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CB59DB" w14:textId="77777777" w:rsidR="009C32A5" w:rsidRDefault="00246692" w:rsidP="00246692">
            <w:pPr>
              <w:pStyle w:val="Odstavecseseznamem"/>
              <w:numPr>
                <w:ilvl w:val="0"/>
                <w:numId w:val="10"/>
              </w:num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2 066,00</w:t>
            </w:r>
          </w:p>
        </w:tc>
      </w:tr>
    </w:tbl>
    <w:p w14:paraId="19DB189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4DBBDC0C" w14:textId="77777777" w:rsidR="008564B9" w:rsidRDefault="008564B9" w:rsidP="008564B9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p w14:paraId="3AF58E9A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1</w:t>
      </w:r>
      <w:r w:rsidR="00D66975">
        <w:rPr>
          <w:rFonts w:ascii="Times New Roman" w:hAnsi="Times New Roman"/>
          <w:b/>
          <w:sz w:val="20"/>
          <w:szCs w:val="20"/>
        </w:rPr>
        <w:t>5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96C8667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196"/>
        <w:gridCol w:w="1340"/>
      </w:tblGrid>
      <w:tr w:rsidR="009C32A5" w14:paraId="7C7F0816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6D232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EAE4F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5DAD7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D5A09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55F102CC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663399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BD634F2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BA02E1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0D38D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4A9EC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B9BF6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5808D5" w14:paraId="631CAEC9" w14:textId="77777777" w:rsidTr="00B75378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053C48" w14:textId="77777777" w:rsidR="005808D5" w:rsidRPr="008564B9" w:rsidRDefault="005808D5" w:rsidP="005808D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E64669" w14:textId="77777777" w:rsidR="005808D5" w:rsidRPr="008564B9" w:rsidRDefault="005808D5" w:rsidP="005808D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80315" w14:textId="77777777" w:rsidR="005808D5" w:rsidRPr="008564B9" w:rsidRDefault="005808D5" w:rsidP="0024669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5901-Nespecifikované rezervy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</w:t>
            </w:r>
            <w:r w:rsidR="00246692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rezerva dotačního programu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Podpora a rozvoj kulturních aktivit ve městě Frýdek-Místek na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0B2DC5" w14:textId="77777777" w:rsidR="005808D5" w:rsidRPr="008564B9" w:rsidRDefault="005808D5" w:rsidP="005808D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7C332" w14:textId="77777777" w:rsidR="005808D5" w:rsidRPr="008564B9" w:rsidRDefault="005808D5" w:rsidP="005808D5">
            <w:pPr>
              <w:pStyle w:val="Odstavecseseznamem"/>
              <w:spacing w:line="256" w:lineRule="auto"/>
              <w:ind w:left="567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- 1 299,00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82CD6" w14:textId="77777777" w:rsidR="005808D5" w:rsidRPr="008564B9" w:rsidRDefault="005808D5" w:rsidP="005808D5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808D5" w14:paraId="6F86F461" w14:textId="77777777" w:rsidTr="00B75378">
        <w:trPr>
          <w:trHeight w:val="300"/>
        </w:trPr>
        <w:tc>
          <w:tcPr>
            <w:tcW w:w="1209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A32D4" w14:textId="77777777" w:rsidR="005808D5" w:rsidRPr="008564B9" w:rsidRDefault="005808D5" w:rsidP="005808D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CE434" w14:textId="77777777" w:rsidR="005808D5" w:rsidRPr="008564B9" w:rsidRDefault="005808D5" w:rsidP="005808D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3B7C06" w14:textId="01B57CF1" w:rsidR="005808D5" w:rsidRPr="008564B9" w:rsidRDefault="005808D5" w:rsidP="005808D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5212-Neinvestiční transfery nefinančním podnikatelským subjektům fyzickým osobám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DP Podpora a rozvo</w:t>
            </w:r>
            <w:r w:rsidR="009E509B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j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kulturních aktivit ve městě Frýdek-Místek na r. 2020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11E9EB" w14:textId="77777777" w:rsidR="005808D5" w:rsidRPr="008564B9" w:rsidRDefault="005808D5" w:rsidP="005808D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479A0A" w14:textId="77777777" w:rsidR="005808D5" w:rsidRPr="008564B9" w:rsidRDefault="005808D5" w:rsidP="005808D5">
            <w:pPr>
              <w:pStyle w:val="Odstavecseseznamem"/>
              <w:spacing w:line="256" w:lineRule="auto"/>
              <w:ind w:left="170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+ 110,00</w:t>
            </w:r>
          </w:p>
        </w:tc>
        <w:tc>
          <w:tcPr>
            <w:tcW w:w="134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ED37EA" w14:textId="77777777" w:rsidR="005808D5" w:rsidRPr="008564B9" w:rsidRDefault="005808D5" w:rsidP="005808D5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808D5" w14:paraId="30500A4A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A2E6B" w14:textId="77777777" w:rsidR="005808D5" w:rsidRPr="008564B9" w:rsidRDefault="005808D5" w:rsidP="005808D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3780B" w14:textId="14F68EE8" w:rsidR="005808D5" w:rsidRPr="008564B9" w:rsidRDefault="005808D5" w:rsidP="009E509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3392-Zájmová činnost</w:t>
            </w:r>
            <w:r w:rsidR="009E509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 kultuře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11082E" w14:textId="77777777" w:rsidR="005808D5" w:rsidRPr="008564B9" w:rsidRDefault="005808D5" w:rsidP="0024669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5221-Neinvestiční transfery obecně prospěšným společnostem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čerpání dotačního programu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Podpora a rozvo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j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kulturních aktivit ve městě Frýdek-Místek na r.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737971" w14:textId="77777777" w:rsidR="005808D5" w:rsidRPr="008564B9" w:rsidRDefault="005808D5" w:rsidP="005808D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06CEBF" w14:textId="77777777" w:rsidR="005808D5" w:rsidRPr="008564B9" w:rsidRDefault="005808D5" w:rsidP="005808D5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+ 26,00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366867" w14:textId="77777777" w:rsidR="005808D5" w:rsidRPr="008564B9" w:rsidRDefault="005808D5" w:rsidP="005808D5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808D5" w14:paraId="65B5DE10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A78EAE" w14:textId="77777777" w:rsidR="005808D5" w:rsidRPr="008564B9" w:rsidRDefault="005808D5" w:rsidP="005808D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195BDC" w14:textId="77777777" w:rsidR="005808D5" w:rsidRPr="008564B9" w:rsidRDefault="005808D5" w:rsidP="009E509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3392-Zájmová činnost v kultuře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E5FF07" w14:textId="77777777" w:rsidR="005808D5" w:rsidRPr="008564B9" w:rsidRDefault="005808D5" w:rsidP="00246692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a rozvo</w:t>
            </w:r>
            <w:r w:rsidR="00246692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j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kulturních aktivit ve městě Frýdek-Místek na r.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5B656" w14:textId="77777777" w:rsidR="005808D5" w:rsidRPr="008564B9" w:rsidRDefault="005808D5" w:rsidP="005808D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E0F8C1" w14:textId="77777777" w:rsidR="005808D5" w:rsidRPr="008564B9" w:rsidRDefault="005808D5" w:rsidP="005808D5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+ 1 163,00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B3D317" w14:textId="77777777" w:rsidR="005808D5" w:rsidRPr="008564B9" w:rsidRDefault="005808D5" w:rsidP="005808D5">
            <w:pPr>
              <w:pStyle w:val="Odstavecseseznamem"/>
              <w:spacing w:line="256" w:lineRule="auto"/>
              <w:ind w:left="862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</w:tbl>
    <w:p w14:paraId="0D14FB4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78F9C3F6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20DFB266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18"/>
        <w:gridCol w:w="1403"/>
      </w:tblGrid>
      <w:tr w:rsidR="009C32A5" w14:paraId="4A3DB299" w14:textId="77777777" w:rsidTr="00C8603A">
        <w:trPr>
          <w:trHeight w:val="600"/>
        </w:trPr>
        <w:tc>
          <w:tcPr>
            <w:tcW w:w="1148" w:type="dxa"/>
            <w:shd w:val="clear" w:color="auto" w:fill="FFF2CC"/>
            <w:vAlign w:val="center"/>
            <w:hideMark/>
          </w:tcPr>
          <w:p w14:paraId="40CBBA9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shd w:val="clear" w:color="auto" w:fill="FFF2CC"/>
            <w:vAlign w:val="center"/>
            <w:hideMark/>
          </w:tcPr>
          <w:p w14:paraId="62C2DE6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shd w:val="clear" w:color="auto" w:fill="FFF2CC"/>
            <w:vAlign w:val="center"/>
            <w:hideMark/>
          </w:tcPr>
          <w:p w14:paraId="68DB905A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2371D608" w14:textId="77777777" w:rsidTr="00C8603A">
        <w:trPr>
          <w:trHeight w:val="315"/>
        </w:trPr>
        <w:tc>
          <w:tcPr>
            <w:tcW w:w="1148" w:type="dxa"/>
            <w:shd w:val="clear" w:color="auto" w:fill="FFFFFF"/>
            <w:vAlign w:val="center"/>
            <w:hideMark/>
          </w:tcPr>
          <w:p w14:paraId="3BF9729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6BAF0BD6" w14:textId="77777777" w:rsidR="009C32A5" w:rsidRDefault="00FD461F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Podpora a rozvoj kulturních aktivit ve městě – viz příloha č. 4 k usnesení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3565F4EC" w14:textId="77777777" w:rsidR="009C32A5" w:rsidRDefault="00FD461F" w:rsidP="00FD461F">
            <w:pPr>
              <w:pStyle w:val="Odstavecseseznamem"/>
              <w:spacing w:line="256" w:lineRule="auto"/>
              <w:ind w:left="785"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612CB1A5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6E5ED904" w14:textId="77777777" w:rsidR="00FD461F" w:rsidRDefault="00FD461F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706BF427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788275EC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3FF2E561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6456A3CF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6AD739C7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5DD0719D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47B85E2C" w14:textId="77777777" w:rsidR="00FD461F" w:rsidRDefault="00FD461F" w:rsidP="00FD461F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Rozpočtové opatření Zastupitelstva města Frýdku-Místku č. 1</w:t>
      </w:r>
      <w:r w:rsidR="00D66975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0701913C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351"/>
        <w:gridCol w:w="1843"/>
        <w:gridCol w:w="2268"/>
        <w:gridCol w:w="1134"/>
        <w:gridCol w:w="1196"/>
        <w:gridCol w:w="1340"/>
      </w:tblGrid>
      <w:tr w:rsidR="00FD461F" w14:paraId="669785F6" w14:textId="77777777" w:rsidTr="004D5241">
        <w:trPr>
          <w:trHeight w:val="413"/>
        </w:trPr>
        <w:tc>
          <w:tcPr>
            <w:tcW w:w="13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2D56B4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64222B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7F78E1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4D1E7D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FD461F" w14:paraId="5127A1A9" w14:textId="77777777" w:rsidTr="004D5241">
        <w:trPr>
          <w:trHeight w:val="338"/>
        </w:trPr>
        <w:tc>
          <w:tcPr>
            <w:tcW w:w="13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FB256D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D7B87E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CCD70D9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6EFBB8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BB6EE1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996796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D461F" w14:paraId="781F7432" w14:textId="77777777" w:rsidTr="004D5241">
        <w:trPr>
          <w:trHeight w:val="300"/>
        </w:trPr>
        <w:tc>
          <w:tcPr>
            <w:tcW w:w="135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71A4C3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CABAE9" w14:textId="7441329C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 w:rsidR="009E509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71500B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5901-Nespecifikované rezervy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rezerva dotačního programu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Podpora a rozvoj sportu ve městě Frýdek-Místek v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186FD8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876DA3" w14:textId="77777777" w:rsidR="00FD461F" w:rsidRPr="008564B9" w:rsidRDefault="00FD461F" w:rsidP="00305E1C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- 1 900,00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85DA96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D461F" w14:paraId="41A8F5FD" w14:textId="77777777" w:rsidTr="00891A61">
        <w:trPr>
          <w:trHeight w:val="300"/>
        </w:trPr>
        <w:tc>
          <w:tcPr>
            <w:tcW w:w="135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B99BD8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9CAD13" w14:textId="3C1A65CB" w:rsidR="00FD461F" w:rsidRPr="008564B9" w:rsidRDefault="009E509B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A87230" w14:textId="77777777" w:rsidR="00FD461F" w:rsidRPr="008564B9" w:rsidRDefault="00FD461F" w:rsidP="00FD461F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čerpání dotačního programu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Podpora a rozvoj sportu ve městě Frýdek-Místek na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195CD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4C7E57" w14:textId="77777777" w:rsidR="00FD461F" w:rsidRPr="008564B9" w:rsidRDefault="00FD461F" w:rsidP="00305E1C">
            <w:pPr>
              <w:pStyle w:val="Odstavecseseznamem"/>
              <w:spacing w:line="256" w:lineRule="auto"/>
              <w:ind w:left="794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 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880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97912B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FD461F" w14:paraId="5573AE9F" w14:textId="77777777" w:rsidTr="00891A61">
        <w:trPr>
          <w:trHeight w:val="300"/>
        </w:trPr>
        <w:tc>
          <w:tcPr>
            <w:tcW w:w="13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F1BCCF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E51922" w14:textId="6AE5B262" w:rsidR="00FD461F" w:rsidRPr="008564B9" w:rsidRDefault="009E509B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01EF38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5221-Neinvestiční transfery obecně prospěšným společnostem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a rozvoj sportu ve městě Frýdek-Místek na r.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42DDDC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460256" w14:textId="77777777" w:rsidR="00FD461F" w:rsidRPr="008564B9" w:rsidRDefault="00FD461F" w:rsidP="00305E1C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+ 20,00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466AD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51FEF74E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3D625A9B" w14:textId="488797BD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013ABC09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18"/>
        <w:gridCol w:w="1403"/>
      </w:tblGrid>
      <w:tr w:rsidR="00FD461F" w14:paraId="31AF971F" w14:textId="77777777" w:rsidTr="00891A61">
        <w:trPr>
          <w:trHeight w:val="600"/>
        </w:trPr>
        <w:tc>
          <w:tcPr>
            <w:tcW w:w="1148" w:type="dxa"/>
            <w:shd w:val="clear" w:color="auto" w:fill="FFF2CC"/>
            <w:vAlign w:val="center"/>
            <w:hideMark/>
          </w:tcPr>
          <w:p w14:paraId="454C62EF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shd w:val="clear" w:color="auto" w:fill="FFF2CC"/>
            <w:vAlign w:val="center"/>
            <w:hideMark/>
          </w:tcPr>
          <w:p w14:paraId="1E7C5779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shd w:val="clear" w:color="auto" w:fill="FFF2CC"/>
            <w:vAlign w:val="center"/>
            <w:hideMark/>
          </w:tcPr>
          <w:p w14:paraId="23348A6F" w14:textId="77777777" w:rsidR="00FD461F" w:rsidRDefault="00FD461F" w:rsidP="00305E1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FD461F" w14:paraId="3488404D" w14:textId="77777777" w:rsidTr="00891A61">
        <w:trPr>
          <w:trHeight w:val="315"/>
        </w:trPr>
        <w:tc>
          <w:tcPr>
            <w:tcW w:w="1148" w:type="dxa"/>
            <w:shd w:val="clear" w:color="auto" w:fill="FFFFFF"/>
            <w:vAlign w:val="center"/>
            <w:hideMark/>
          </w:tcPr>
          <w:p w14:paraId="38454F16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55F7DC21" w14:textId="77777777" w:rsidR="00FD461F" w:rsidRDefault="00FD461F" w:rsidP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Podpora a rozvoj sportu ve městě – viz příloha č. 2 k usnesení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20C4AF5D" w14:textId="77777777" w:rsidR="00FD461F" w:rsidRDefault="00FD461F" w:rsidP="00FD461F">
            <w:pPr>
              <w:pStyle w:val="Odstavecseseznamem"/>
              <w:spacing w:line="256" w:lineRule="auto"/>
              <w:ind w:left="785"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6A17A8AE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51606A7F" w14:textId="77777777" w:rsidR="00D66975" w:rsidRDefault="00D6697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7AE2597C" w14:textId="77777777" w:rsidR="00FD461F" w:rsidRDefault="00FD461F" w:rsidP="00FD461F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1</w:t>
      </w:r>
      <w:r w:rsidR="00D66975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588FD199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268"/>
        <w:gridCol w:w="1134"/>
        <w:gridCol w:w="1196"/>
        <w:gridCol w:w="1340"/>
      </w:tblGrid>
      <w:tr w:rsidR="00FD461F" w14:paraId="03F764A6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68B59F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C0C62D6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388FEC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F62507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FD461F" w14:paraId="4A0825D6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4DCE562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958B977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BCFF468" w14:textId="77777777" w:rsidR="00FD461F" w:rsidRDefault="00FD461F" w:rsidP="00305E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DFFC05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D4152D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3D0C28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D461F" w14:paraId="134A0E69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5A06247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E707F8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29AE8E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5901-Nespecifikované rezervy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rezerva dotačního programu</w:t>
            </w:r>
            <w:r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Podpora výchovy, vzdělávání a zájmových aktivit ve městě Frýdek-Místek v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A41EB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5FC763" w14:textId="77777777" w:rsidR="00FD461F" w:rsidRPr="008564B9" w:rsidRDefault="00FD461F" w:rsidP="00305E1C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- 800,00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70F3EA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61F" w14:paraId="5543CA99" w14:textId="77777777" w:rsidTr="00FE4F9D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1780AD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B03EF7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6C8CEE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5222- Neinvestiční transfery spolkům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výchovy, vzdělávání a zájmových aktivit ve městě Frýdek-Místek na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A676265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36B805" w14:textId="77777777" w:rsidR="00FD461F" w:rsidRPr="008564B9" w:rsidRDefault="00FD461F" w:rsidP="004D5241">
            <w:pPr>
              <w:pStyle w:val="Odstavecseseznamem"/>
              <w:spacing w:line="256" w:lineRule="auto"/>
              <w:ind w:left="794" w:hanging="5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+ 696,00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3E976C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61F" w14:paraId="2F92161C" w14:textId="77777777" w:rsidTr="00FE4F9D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C02A8C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2D03F7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FE0309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5221-Neinvestiční transfery obecně prospěšným společnostem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výchovy, vzdělávání a 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lastRenderedPageBreak/>
              <w:t>zájmových aktivit ve městě Frýdek-Místek na r. 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C71DC1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CD3267" w14:textId="77777777" w:rsidR="00FD461F" w:rsidRPr="008564B9" w:rsidRDefault="00FD461F" w:rsidP="00305E1C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+ 71,00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38996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61F" w14:paraId="029E508F" w14:textId="77777777" w:rsidTr="00B75378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67091D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D56851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0FA98B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5229-Ostatní neinvestiční transfery neziskovým a podobným organizacím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– 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výchovy, vzdělávání a zájmových aktivit ve městě Frýdek-Místek na r. 2020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E80339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D097B8" w14:textId="69500FFC" w:rsidR="00FD461F" w:rsidRPr="008564B9" w:rsidRDefault="00FD461F" w:rsidP="00305E1C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+ 25</w:t>
            </w:r>
            <w:r w:rsidR="00AC3D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</w:t>
            </w:r>
          </w:p>
        </w:tc>
        <w:tc>
          <w:tcPr>
            <w:tcW w:w="134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594AFB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461F" w14:paraId="385D46DF" w14:textId="77777777" w:rsidTr="00B7537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853B78" w14:textId="77777777" w:rsidR="00FD461F" w:rsidRPr="008564B9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4722F2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3421-Využití volného času dětí a mládeže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1458CF" w14:textId="77777777" w:rsidR="00FD461F" w:rsidRPr="008564B9" w:rsidRDefault="00FD461F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lang w:eastAsia="en-US"/>
              </w:rPr>
              <w:t xml:space="preserve">5339-Neinvestiční transfery cizím příspěvkovým organizacím </w:t>
            </w:r>
            <w:r>
              <w:rPr>
                <w:rFonts w:ascii="Times New Roman" w:hAnsi="Times New Roman" w:cs="Times New Roman"/>
                <w:lang w:eastAsia="en-US"/>
              </w:rPr>
              <w:t>–</w:t>
            </w:r>
            <w:r w:rsidRPr="008564B9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čerpání dotačního programu</w:t>
            </w: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Podpora výchovy, vzdělávání a zájmových aktivit ve městě Frýdek-Místek na r.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9FCE32" w14:textId="77777777" w:rsidR="00FD461F" w:rsidRPr="008564B9" w:rsidRDefault="00FD461F" w:rsidP="00305E1C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B63B90" w14:textId="77777777" w:rsidR="00FD461F" w:rsidRPr="008564B9" w:rsidRDefault="00FD461F" w:rsidP="00305E1C">
            <w:pPr>
              <w:pStyle w:val="Odstavecseseznamem"/>
              <w:spacing w:line="256" w:lineRule="auto"/>
              <w:ind w:left="794" w:hanging="34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+ 8,00</w:t>
            </w:r>
          </w:p>
        </w:tc>
        <w:tc>
          <w:tcPr>
            <w:tcW w:w="13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17F6A1" w14:textId="77777777" w:rsidR="00FD461F" w:rsidRPr="008564B9" w:rsidRDefault="00FD461F" w:rsidP="00305E1C">
            <w:pPr>
              <w:pStyle w:val="Odstavecseseznamem"/>
              <w:spacing w:line="256" w:lineRule="auto"/>
              <w:ind w:hanging="36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0A38AA6" w14:textId="77777777" w:rsidR="00A66B8C" w:rsidRDefault="00A66B8C" w:rsidP="00FD461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</w:p>
    <w:p w14:paraId="2DEA8A4E" w14:textId="35AF3399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19C89600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18"/>
        <w:gridCol w:w="1403"/>
      </w:tblGrid>
      <w:tr w:rsidR="00FD461F" w14:paraId="1495F537" w14:textId="77777777" w:rsidTr="00891A61">
        <w:trPr>
          <w:trHeight w:val="600"/>
        </w:trPr>
        <w:tc>
          <w:tcPr>
            <w:tcW w:w="1148" w:type="dxa"/>
            <w:shd w:val="clear" w:color="auto" w:fill="FFF2CC"/>
            <w:vAlign w:val="center"/>
            <w:hideMark/>
          </w:tcPr>
          <w:p w14:paraId="3F2F324D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shd w:val="clear" w:color="auto" w:fill="FFF2CC"/>
            <w:vAlign w:val="center"/>
            <w:hideMark/>
          </w:tcPr>
          <w:p w14:paraId="10A98593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shd w:val="clear" w:color="auto" w:fill="FFF2CC"/>
            <w:vAlign w:val="center"/>
            <w:hideMark/>
          </w:tcPr>
          <w:p w14:paraId="52760476" w14:textId="77777777" w:rsidR="00FD461F" w:rsidRDefault="00FD461F" w:rsidP="00305E1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FD461F" w14:paraId="19C05092" w14:textId="77777777" w:rsidTr="00891A61">
        <w:trPr>
          <w:trHeight w:val="315"/>
        </w:trPr>
        <w:tc>
          <w:tcPr>
            <w:tcW w:w="1148" w:type="dxa"/>
            <w:shd w:val="clear" w:color="auto" w:fill="FFFFFF"/>
            <w:vAlign w:val="center"/>
            <w:hideMark/>
          </w:tcPr>
          <w:p w14:paraId="57ED0A5B" w14:textId="77777777" w:rsidR="00FD461F" w:rsidRDefault="00FD461F" w:rsidP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06-OŠKMaT</w:t>
            </w:r>
          </w:p>
        </w:tc>
        <w:tc>
          <w:tcPr>
            <w:tcW w:w="6521" w:type="dxa"/>
            <w:shd w:val="clear" w:color="auto" w:fill="FFFFFF"/>
            <w:vAlign w:val="center"/>
          </w:tcPr>
          <w:p w14:paraId="3BB33AEC" w14:textId="77777777" w:rsidR="00FD461F" w:rsidRDefault="00FD461F" w:rsidP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Podpora výchovy, vzdělávání a zájmových aktivit – viz příloha č. 3 k usnesení</w:t>
            </w:r>
          </w:p>
        </w:tc>
        <w:tc>
          <w:tcPr>
            <w:tcW w:w="1403" w:type="dxa"/>
            <w:shd w:val="clear" w:color="auto" w:fill="FFFFFF"/>
            <w:vAlign w:val="center"/>
          </w:tcPr>
          <w:p w14:paraId="65E83EDB" w14:textId="77777777" w:rsidR="00FD461F" w:rsidRDefault="00FD461F" w:rsidP="00FD461F">
            <w:pPr>
              <w:pStyle w:val="Odstavecseseznamem"/>
              <w:spacing w:line="256" w:lineRule="auto"/>
              <w:ind w:left="785"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01DFB1EE" w14:textId="77777777" w:rsidR="00FD461F" w:rsidRDefault="00FD461F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3D0ACA63" w14:textId="77777777" w:rsidR="00A66B8C" w:rsidRDefault="00A66B8C" w:rsidP="00FD461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B86A9AE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1</w:t>
      </w:r>
      <w:r w:rsidR="00D66975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82861C8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919"/>
        <w:gridCol w:w="2363"/>
        <w:gridCol w:w="1134"/>
        <w:gridCol w:w="1178"/>
        <w:gridCol w:w="1359"/>
      </w:tblGrid>
      <w:tr w:rsidR="009C32A5" w14:paraId="369780F7" w14:textId="77777777" w:rsidTr="004D5241">
        <w:trPr>
          <w:trHeight w:val="413"/>
        </w:trPr>
        <w:tc>
          <w:tcPr>
            <w:tcW w:w="118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3C335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1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894F1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36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EAB123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1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E5EBE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698E3C5D" w14:textId="77777777" w:rsidTr="004D5241">
        <w:trPr>
          <w:trHeight w:val="338"/>
        </w:trPr>
        <w:tc>
          <w:tcPr>
            <w:tcW w:w="118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3B5639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867C863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07F4538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8F6B9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1EFEB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1F305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1A86E72F" w14:textId="77777777" w:rsidTr="004D5241">
        <w:trPr>
          <w:trHeight w:val="300"/>
        </w:trPr>
        <w:tc>
          <w:tcPr>
            <w:tcW w:w="11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AEB5EC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85D50F" w14:textId="64A31524" w:rsidR="009C32A5" w:rsidRPr="008564B9" w:rsidRDefault="009E509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4B6E60" w14:textId="77777777" w:rsidR="009C32A5" w:rsidRPr="008564B9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5331-Neinvestiční příspěvky zřízeným PO  -</w:t>
            </w:r>
            <w:r w:rsidRPr="00050D9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rezerva na sportovní kroužky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D62F1D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DA6E5D" w14:textId="77777777" w:rsidR="009C32A5" w:rsidRPr="008564B9" w:rsidRDefault="008564B9" w:rsidP="008564B9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9C32A5"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800,00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C89EF5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962E832" w14:textId="77777777" w:rsidTr="004D5241">
        <w:trPr>
          <w:trHeight w:val="300"/>
        </w:trPr>
        <w:tc>
          <w:tcPr>
            <w:tcW w:w="11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45FC92B" w14:textId="77777777" w:rsidR="009C32A5" w:rsidRPr="008564B9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B56152" w14:textId="3E3D2D44" w:rsidR="009C32A5" w:rsidRPr="008564B9" w:rsidRDefault="009E509B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635371" w14:textId="170E1F85" w:rsidR="009C32A5" w:rsidRPr="00050D9E" w:rsidRDefault="009C32A5" w:rsidP="00AC3E5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 -</w:t>
            </w:r>
            <w:r w:rsidR="00050D9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050D9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nár. um. P. Bezruče, T. G. Masaryka 454</w:t>
            </w:r>
            <w:r w:rsidR="00AC3E5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84E8EC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E87B88" w14:textId="77777777" w:rsidR="009C32A5" w:rsidRPr="008564B9" w:rsidRDefault="009C32A5" w:rsidP="004B566E">
            <w:pPr>
              <w:pStyle w:val="Odstavecseseznamem"/>
              <w:spacing w:line="256" w:lineRule="auto"/>
              <w:ind w:left="454" w:hanging="79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</w:t>
            </w:r>
            <w:r w:rsidR="004B566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D7C30F" w14:textId="77777777" w:rsidR="009C32A5" w:rsidRPr="008564B9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EE4C20" w14:paraId="5B97C5C8" w14:textId="77777777" w:rsidTr="004D5241">
        <w:trPr>
          <w:trHeight w:val="300"/>
        </w:trPr>
        <w:tc>
          <w:tcPr>
            <w:tcW w:w="11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72A686" w14:textId="77777777" w:rsidR="00EE4C20" w:rsidRPr="008564B9" w:rsidRDefault="00EE4C20" w:rsidP="00EE4C20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B2CC8" w14:textId="75EAC372" w:rsidR="00EE4C20" w:rsidRPr="008564B9" w:rsidRDefault="009E509B" w:rsidP="00EE4C20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A1E725" w14:textId="45D86B1A" w:rsidR="00EE4C20" w:rsidRPr="00050D9E" w:rsidRDefault="00EE4C20" w:rsidP="00AC3E5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 -</w:t>
            </w:r>
            <w:r w:rsidR="00050D9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050D9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a MŠ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F-M, J. Čapka 2555</w:t>
            </w:r>
            <w:r w:rsidR="00AC3E5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2D6543" w14:textId="77777777" w:rsidR="00EE4C20" w:rsidRPr="008564B9" w:rsidRDefault="00EE4C20" w:rsidP="00EE4C20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2879E" w14:textId="77777777" w:rsidR="00EE4C20" w:rsidRPr="008564B9" w:rsidRDefault="00EE4C20" w:rsidP="00EE4C20">
            <w:pPr>
              <w:pStyle w:val="Odstavecseseznamem"/>
              <w:spacing w:line="256" w:lineRule="auto"/>
              <w:ind w:left="850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+ 80,00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698ECB" w14:textId="77777777" w:rsidR="00EE4C20" w:rsidRPr="008564B9" w:rsidRDefault="00EE4C20" w:rsidP="00EE4C20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3856EA17" w14:textId="77777777" w:rsidTr="004D5241">
        <w:trPr>
          <w:trHeight w:val="300"/>
        </w:trPr>
        <w:tc>
          <w:tcPr>
            <w:tcW w:w="118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8B60CC" w14:textId="77777777" w:rsidR="00094AAD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D5577" w14:textId="4F3E095F" w:rsidR="00094AAD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948A87" w14:textId="601320F3" w:rsidR="00094AAD" w:rsidRPr="007D0BAF" w:rsidRDefault="00050D9E" w:rsidP="00AC3E5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 -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F-M, Komenského 402</w:t>
            </w:r>
            <w:r w:rsidR="00AC3E5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931DC8" w14:textId="77777777" w:rsidR="00094AAD" w:rsidRPr="008564B9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A5919" w14:textId="77777777" w:rsidR="00094AAD" w:rsidRPr="008564B9" w:rsidRDefault="004B566E" w:rsidP="004D5241">
            <w:pPr>
              <w:pStyle w:val="Odstavecseseznamem"/>
              <w:spacing w:line="256" w:lineRule="auto"/>
              <w:ind w:left="862" w:hanging="73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+ 33,00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8ECF3" w14:textId="77777777" w:rsidR="00094AAD" w:rsidRPr="008564B9" w:rsidRDefault="00094AAD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94AAD" w14:paraId="01BCB1D9" w14:textId="77777777" w:rsidTr="004D5241">
        <w:trPr>
          <w:trHeight w:val="300"/>
        </w:trPr>
        <w:tc>
          <w:tcPr>
            <w:tcW w:w="118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95F3697" w14:textId="77777777" w:rsidR="00094AAD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4BE2E93" w14:textId="347B3E46" w:rsidR="00094AAD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F0D90A6" w14:textId="398AE662" w:rsidR="00094AAD" w:rsidRPr="007D0BAF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 -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a MŠ F-M, El. Krásnohorské 2254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6730293" w14:textId="77777777" w:rsidR="00094AAD" w:rsidRPr="008564B9" w:rsidRDefault="00094AAD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536AC2C" w14:textId="77777777" w:rsidR="00094AAD" w:rsidRPr="008564B9" w:rsidRDefault="004B566E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+ 150,00</w:t>
            </w:r>
          </w:p>
        </w:tc>
        <w:tc>
          <w:tcPr>
            <w:tcW w:w="135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780DF7" w14:textId="77777777" w:rsidR="00094AAD" w:rsidRPr="008564B9" w:rsidRDefault="00094AAD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B566E" w14:paraId="04207BD5" w14:textId="77777777" w:rsidTr="004D52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EFF81B6" w14:textId="77777777" w:rsidR="004B566E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B1FFF94" w14:textId="5B8722F0" w:rsidR="004B566E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59CC727" w14:textId="5B65BD59" w:rsidR="004B566E" w:rsidRPr="007D0BAF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 -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F-M, Pionýrů 400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A90FCB5" w14:textId="77777777" w:rsidR="004B566E" w:rsidRPr="008564B9" w:rsidRDefault="004B566E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3B87EB" w14:textId="77777777" w:rsidR="004B566E" w:rsidRDefault="004B566E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+ 53,00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1DA05E1" w14:textId="77777777" w:rsidR="004B566E" w:rsidRPr="008564B9" w:rsidRDefault="004B566E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B566E" w14:paraId="09E84160" w14:textId="77777777" w:rsidTr="004D52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D3B4DDA" w14:textId="77777777" w:rsidR="004B566E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06-OŠKMaT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7269C3C" w14:textId="3B9BAADA" w:rsidR="004B566E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F445CF9" w14:textId="38A88417" w:rsidR="004B566E" w:rsidRPr="008564B9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331-Neinvestiční příspěvky zřízeným PO</w:t>
            </w:r>
            <w:r w:rsidR="00305E1C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– </w:t>
            </w:r>
            <w:r w:rsidR="007D0BAF" w:rsidRP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F-M, 1. máje 1700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CAF989F" w14:textId="77777777" w:rsidR="004B566E" w:rsidRPr="008564B9" w:rsidRDefault="004B566E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7ECF46" w14:textId="77777777" w:rsidR="004B566E" w:rsidRDefault="004B566E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+ 40,00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16E27D29" w14:textId="77777777" w:rsidR="004B566E" w:rsidRPr="008564B9" w:rsidRDefault="004B566E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B566E" w14:paraId="3CAF9AF1" w14:textId="77777777" w:rsidTr="004D524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E20AB2F" w14:textId="77777777" w:rsidR="004B566E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6540377" w14:textId="4A890788" w:rsidR="004B566E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015BA74" w14:textId="3A2BB0F2" w:rsidR="004B566E" w:rsidRPr="008564B9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331-Neinv</w:t>
            </w:r>
            <w:r w:rsidR="00305E1C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estiční příspěvky zřízeným PO 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– </w:t>
            </w:r>
            <w:r w:rsidR="007D0BAF" w:rsidRP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F-M, ČSA 570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C9EE641" w14:textId="77777777" w:rsidR="004B566E" w:rsidRPr="008564B9" w:rsidRDefault="004B566E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6F43DF5" w14:textId="77777777" w:rsidR="004B566E" w:rsidRDefault="004B566E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+ 137,00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F99AAD" w14:textId="77777777" w:rsidR="004B566E" w:rsidRPr="008564B9" w:rsidRDefault="004B566E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4B566E" w14:paraId="08445622" w14:textId="77777777" w:rsidTr="00891A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7D7DCF4" w14:textId="77777777" w:rsidR="004B566E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445F78" w14:textId="4B5C0B33" w:rsidR="004B566E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D0F6ED6" w14:textId="009B58AC" w:rsidR="004B566E" w:rsidRPr="007D0BAF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331-Neinvestiční příspěvky zřízeným PO 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– 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F-M, J. z Poděbrad 3109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41BE57A" w14:textId="77777777" w:rsidR="004B566E" w:rsidRPr="008564B9" w:rsidRDefault="004B566E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D3F5C13" w14:textId="77777777" w:rsidR="004B566E" w:rsidRDefault="004B566E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+ 190,00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2BC2E2E" w14:textId="77777777" w:rsidR="004B566E" w:rsidRPr="008564B9" w:rsidRDefault="004B566E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  <w:tr w:rsidR="00EE4C20" w14:paraId="7F42247D" w14:textId="77777777" w:rsidTr="00891A61">
        <w:trPr>
          <w:trHeight w:val="300"/>
        </w:trPr>
        <w:tc>
          <w:tcPr>
            <w:tcW w:w="1180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40A90B67" w14:textId="77777777" w:rsidR="00EE4C20" w:rsidRPr="008564B9" w:rsidRDefault="00EE4C20" w:rsidP="00094AAD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szCs w:val="20"/>
                <w:lang w:eastAsia="en-US"/>
              </w:rPr>
              <w:t>06-OŠKMaT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30274FF7" w14:textId="5150C90F" w:rsidR="00EE4C20" w:rsidRPr="008564B9" w:rsidRDefault="009E509B" w:rsidP="00094AAD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3419-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sportovní činnost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6F339450" w14:textId="00D53340" w:rsidR="00EE4C20" w:rsidRPr="007D0BAF" w:rsidRDefault="00050D9E" w:rsidP="00305E1C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8564B9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5</w:t>
            </w:r>
            <w:r w:rsidRPr="008564B9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331-Neinvestiční příspěvky zřízeným PO </w:t>
            </w:r>
            <w:r w:rsidR="007D0BA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– </w:t>
            </w:r>
            <w:r w:rsidR="007D0BAF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ZŠ a MŠ F-M, Lískovec</w:t>
            </w:r>
            <w:r w:rsidR="00305E1C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- </w:t>
            </w:r>
            <w:r w:rsidR="005048AD" w:rsidRPr="008564B9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na </w:t>
            </w:r>
            <w:r w:rsidR="005048AD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8CDBC3F" w14:textId="77777777" w:rsidR="00EE4C20" w:rsidRPr="008564B9" w:rsidRDefault="00EE4C20" w:rsidP="00094AAD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7BB8809" w14:textId="77777777" w:rsidR="00EE4C20" w:rsidRDefault="00EE4C20" w:rsidP="00094AAD">
            <w:pPr>
              <w:pStyle w:val="Odstavecseseznamem"/>
              <w:tabs>
                <w:tab w:val="left" w:pos="7140"/>
              </w:tabs>
              <w:spacing w:line="256" w:lineRule="auto"/>
              <w:ind w:left="510" w:hanging="737"/>
              <w:jc w:val="righ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+ 32,00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00000A"/>
              <w:bottom w:val="single" w:sz="12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705EC896" w14:textId="77777777" w:rsidR="00EE4C20" w:rsidRPr="008564B9" w:rsidRDefault="00EE4C20" w:rsidP="00094AAD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</w:tr>
    </w:tbl>
    <w:p w14:paraId="620307C3" w14:textId="77777777" w:rsidR="00A66B8C" w:rsidRDefault="00A66B8C" w:rsidP="00E057FB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47CA01F4" w14:textId="77777777" w:rsidR="009C32A5" w:rsidRDefault="009C32A5" w:rsidP="00E057FB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2BB9C7B5" w14:textId="77777777" w:rsidR="009C32A5" w:rsidRDefault="009C32A5" w:rsidP="00E057FB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7"/>
        <w:gridCol w:w="6378"/>
        <w:gridCol w:w="1444"/>
      </w:tblGrid>
      <w:tr w:rsidR="009C32A5" w14:paraId="5B052D39" w14:textId="77777777" w:rsidTr="004D5241">
        <w:trPr>
          <w:trHeight w:val="600"/>
        </w:trPr>
        <w:tc>
          <w:tcPr>
            <w:tcW w:w="124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2F2AF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38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990391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EC299D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360AB240" w14:textId="77777777" w:rsidTr="004D5241">
        <w:trPr>
          <w:trHeight w:val="31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A4BE9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30B3B8" w14:textId="727AC869" w:rsidR="009C32A5" w:rsidRPr="00AC3DB9" w:rsidRDefault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highlight w:val="cyan"/>
                <w:lang w:eastAsia="en-US"/>
              </w:rPr>
            </w:pPr>
            <w:r w:rsidRPr="00E057FB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národního umělce P. Bezruče, tř. TGM 454 – na </w:t>
            </w:r>
            <w:r w:rsidR="009E509B" w:rsidRPr="00E057F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6B8645" w14:textId="77777777" w:rsidR="009C32A5" w:rsidRDefault="00305E1C" w:rsidP="004D5241">
            <w:pPr>
              <w:pStyle w:val="Odstavecseseznamem"/>
              <w:spacing w:line="256" w:lineRule="auto"/>
              <w:ind w:left="785" w:right="72" w:hanging="611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+ 85,00</w:t>
            </w:r>
          </w:p>
        </w:tc>
      </w:tr>
      <w:tr w:rsidR="009C32A5" w14:paraId="416E3A2F" w14:textId="77777777" w:rsidTr="004D5241">
        <w:trPr>
          <w:trHeight w:val="31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650908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185231" w14:textId="11DBD818" w:rsidR="009C32A5" w:rsidRDefault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a MŠ F-M, J. Čapka 2555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161D48" w14:textId="77777777" w:rsidR="009C32A5" w:rsidRDefault="00305E1C" w:rsidP="004D5241">
            <w:pPr>
              <w:pStyle w:val="Odstavecseseznamem"/>
              <w:spacing w:line="256" w:lineRule="auto"/>
              <w:ind w:left="785" w:right="72" w:hanging="3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+ 80,00</w:t>
            </w:r>
          </w:p>
        </w:tc>
      </w:tr>
      <w:tr w:rsidR="009C32A5" w14:paraId="7555B4D2" w14:textId="77777777" w:rsidTr="004D5241">
        <w:trPr>
          <w:trHeight w:val="31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BAED8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7F0D8" w14:textId="2E3AEE2B" w:rsidR="009C32A5" w:rsidRDefault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Komenského 402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F7844" w14:textId="77777777" w:rsidR="009C32A5" w:rsidRDefault="00305E1C" w:rsidP="004D5241">
            <w:pPr>
              <w:pStyle w:val="Odstavecseseznamem"/>
              <w:spacing w:line="256" w:lineRule="auto"/>
              <w:ind w:left="785" w:right="72" w:hanging="186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+ 33,00</w:t>
            </w:r>
          </w:p>
        </w:tc>
      </w:tr>
      <w:tr w:rsidR="009C32A5" w14:paraId="4166CF2D" w14:textId="77777777" w:rsidTr="004D5241">
        <w:trPr>
          <w:trHeight w:val="31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06E0A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E69847" w14:textId="69DA6AF1" w:rsidR="009C32A5" w:rsidRDefault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a MŠ F-M, El. Krásnohorské 2254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6CBBA1" w14:textId="77777777" w:rsidR="009C32A5" w:rsidRDefault="00305E1C" w:rsidP="004D5241">
            <w:pPr>
              <w:pStyle w:val="Odstavecseseznamem"/>
              <w:spacing w:line="256" w:lineRule="auto"/>
              <w:ind w:left="785" w:right="72" w:hanging="3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+ 150,00</w:t>
            </w:r>
          </w:p>
        </w:tc>
      </w:tr>
      <w:tr w:rsidR="009C32A5" w14:paraId="1873FC80" w14:textId="77777777" w:rsidTr="004D5241">
        <w:trPr>
          <w:trHeight w:val="31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26DA5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9267FD" w14:textId="3255F006" w:rsidR="009C32A5" w:rsidRDefault="00305E1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Pionýrů 400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AC137A" w14:textId="77777777" w:rsidR="009C32A5" w:rsidRDefault="00305E1C" w:rsidP="004D5241">
            <w:pPr>
              <w:pStyle w:val="Odstavecseseznamem"/>
              <w:spacing w:line="256" w:lineRule="auto"/>
              <w:ind w:left="785" w:right="72" w:hanging="186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+ 53,00</w:t>
            </w:r>
          </w:p>
        </w:tc>
      </w:tr>
      <w:tr w:rsidR="009C32A5" w14:paraId="78311ACF" w14:textId="77777777" w:rsidTr="004D5241">
        <w:trPr>
          <w:trHeight w:val="35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AA716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E1B8C" w14:textId="0FA55FB4" w:rsidR="009C32A5" w:rsidRDefault="00305E1C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1. máje 1700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37F22" w14:textId="77777777" w:rsidR="009C32A5" w:rsidRDefault="00305E1C" w:rsidP="004D5241">
            <w:pPr>
              <w:pStyle w:val="Odstavecseseznamem"/>
              <w:spacing w:line="256" w:lineRule="auto"/>
              <w:ind w:left="785" w:right="72" w:hanging="3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+ 40,00</w:t>
            </w:r>
          </w:p>
        </w:tc>
      </w:tr>
      <w:tr w:rsidR="009C32A5" w14:paraId="35F2D545" w14:textId="77777777" w:rsidTr="004D5241">
        <w:trPr>
          <w:trHeight w:val="35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DE60C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3633A" w14:textId="3E820BA9" w:rsidR="009C32A5" w:rsidRDefault="00305E1C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Československé armády 570 – 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24CA3" w14:textId="77777777" w:rsidR="009C32A5" w:rsidRDefault="00305E1C" w:rsidP="004D5241">
            <w:pPr>
              <w:pStyle w:val="Odstavecseseznamem"/>
              <w:spacing w:line="256" w:lineRule="auto"/>
              <w:ind w:left="785" w:right="72" w:hanging="3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+ 137,00</w:t>
            </w:r>
          </w:p>
        </w:tc>
      </w:tr>
      <w:tr w:rsidR="00305E1C" w14:paraId="5A1F833B" w14:textId="77777777" w:rsidTr="004D5241">
        <w:trPr>
          <w:trHeight w:val="35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C798E" w14:textId="77777777" w:rsidR="00305E1C" w:rsidRDefault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000CFB" w14:textId="4FA7AAC3" w:rsidR="00305E1C" w:rsidRDefault="00305E1C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F-M, J. z Poděbrad 3109 </w:t>
            </w:r>
            <w:r w:rsidR="00F97C4C">
              <w:rPr>
                <w:rFonts w:ascii="Times New Roman" w:hAnsi="Times New Roman"/>
                <w:color w:val="000000"/>
                <w:szCs w:val="20"/>
                <w:lang w:eastAsia="en-US"/>
              </w:rPr>
              <w:t>–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</w:t>
            </w:r>
            <w:r w:rsidR="00F97C4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na </w:t>
            </w:r>
            <w:r w:rsidR="009E509B">
              <w:rPr>
                <w:rFonts w:ascii="Times New Roman" w:hAnsi="Times New Roman"/>
                <w:color w:val="000000"/>
                <w:szCs w:val="20"/>
                <w:lang w:eastAsia="en-US"/>
              </w:rPr>
              <w:t>provoz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FEF591" w14:textId="77777777" w:rsidR="00305E1C" w:rsidRDefault="00305E1C" w:rsidP="004D5241">
            <w:pPr>
              <w:pStyle w:val="Odstavecseseznamem"/>
              <w:spacing w:line="256" w:lineRule="auto"/>
              <w:ind w:left="785" w:right="72" w:hanging="3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+ 190,00</w:t>
            </w:r>
          </w:p>
        </w:tc>
      </w:tr>
      <w:tr w:rsidR="00305E1C" w14:paraId="6A78356D" w14:textId="77777777" w:rsidTr="004D5241">
        <w:trPr>
          <w:trHeight w:val="35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FA5A2F" w14:textId="77777777" w:rsidR="00305E1C" w:rsidRDefault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627831" w14:textId="4B7280D7" w:rsidR="00305E1C" w:rsidRDefault="00F97C4C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ZŠ a MŠ F-M, Lískovec – na </w:t>
            </w:r>
            <w:r w:rsidR="009E509B" w:rsidRPr="004E6E5F">
              <w:rPr>
                <w:rFonts w:ascii="Times New Roman" w:hAnsi="Times New Roman"/>
                <w:color w:val="000000"/>
                <w:szCs w:val="20"/>
                <w:lang w:eastAsia="en-US"/>
              </w:rPr>
              <w:t>provoz ZŠ Lískovec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9D5B5" w14:textId="77777777" w:rsidR="00305E1C" w:rsidRDefault="00305E1C" w:rsidP="004D5241">
            <w:pPr>
              <w:pStyle w:val="Odstavecseseznamem"/>
              <w:spacing w:line="256" w:lineRule="auto"/>
              <w:ind w:left="785" w:right="72" w:hanging="186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+ 32,00</w:t>
            </w:r>
          </w:p>
        </w:tc>
      </w:tr>
      <w:tr w:rsidR="00305E1C" w14:paraId="006825C6" w14:textId="77777777" w:rsidTr="004D5241">
        <w:trPr>
          <w:trHeight w:val="355"/>
        </w:trPr>
        <w:tc>
          <w:tcPr>
            <w:tcW w:w="124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68B0A" w14:textId="77777777" w:rsidR="00305E1C" w:rsidRDefault="00305E1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06-OŠKMaT</w:t>
            </w:r>
          </w:p>
        </w:tc>
        <w:tc>
          <w:tcPr>
            <w:tcW w:w="638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0BC73" w14:textId="77777777" w:rsidR="00305E1C" w:rsidRDefault="00F97C4C">
            <w:pPr>
              <w:pStyle w:val="Normln1"/>
              <w:spacing w:line="256" w:lineRule="auto"/>
              <w:ind w:left="126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ŠKMaT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BA5BFF" w14:textId="77777777" w:rsidR="00305E1C" w:rsidRDefault="00305E1C" w:rsidP="00305E1C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800,00</w:t>
            </w:r>
          </w:p>
        </w:tc>
      </w:tr>
    </w:tbl>
    <w:p w14:paraId="367DD221" w14:textId="77777777" w:rsidR="009C32A5" w:rsidRDefault="009C32A5" w:rsidP="009C32A5">
      <w:pPr>
        <w:pStyle w:val="Normln1"/>
        <w:rPr>
          <w:highlight w:val="yellow"/>
          <w:lang w:eastAsia="en-US"/>
        </w:rPr>
      </w:pPr>
    </w:p>
    <w:p w14:paraId="252EA977" w14:textId="77777777" w:rsidR="00305E1C" w:rsidRPr="00305E1C" w:rsidRDefault="00305E1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E014EF0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1</w:t>
      </w:r>
      <w:r w:rsidR="00D66975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533E16B1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8"/>
        <w:gridCol w:w="2126"/>
        <w:gridCol w:w="2167"/>
        <w:gridCol w:w="1092"/>
        <w:gridCol w:w="1276"/>
        <w:gridCol w:w="1261"/>
      </w:tblGrid>
      <w:tr w:rsidR="009C32A5" w14:paraId="394200A0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F9656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B4303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4AA2A8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2E961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5E7F363B" w14:textId="77777777" w:rsidTr="002E7B8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1EBA31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9D9A8E5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E310A6B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6991A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06556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7ACD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6EA6A18C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506C1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50B050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88B8BD" w14:textId="77777777" w:rsidR="009C32A5" w:rsidRPr="00696398" w:rsidRDefault="009C32A5" w:rsidP="002E5029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4122-Neinvestiční přijaté transfery od krajů –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finanční příspěvek z rozpočtu Moravskoslezského kraje na zajištění dopravní obslužnosti území MSK městskou hromadnou dopravou - ÚZ 161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241608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+ 244,00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6E15E8" w14:textId="77777777" w:rsidR="009C32A5" w:rsidRPr="00696398" w:rsidRDefault="009C32A5" w:rsidP="0069639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B5FCA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0A93E9C" w14:textId="77777777" w:rsidTr="002E7B8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90578C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7B47B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2292-Dopravní obslužnost</w:t>
            </w:r>
          </w:p>
        </w:tc>
        <w:tc>
          <w:tcPr>
            <w:tcW w:w="21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79FCC2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5193-Výdaje na dopravní územní obslužnost –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ČSAD F-M a.s.- na provoz MHD - ÚZ 161</w:t>
            </w:r>
          </w:p>
        </w:tc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E285CD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34016E" w14:textId="77777777" w:rsidR="009C32A5" w:rsidRPr="00696398" w:rsidRDefault="009C32A5" w:rsidP="0069639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+ 244,00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27D1D2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B215E79" w14:textId="77777777" w:rsidTr="002E7B8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7D38790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07-ODaSH</w:t>
            </w:r>
          </w:p>
        </w:tc>
        <w:tc>
          <w:tcPr>
            <w:tcW w:w="2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04958E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EA195E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5169-Nákup ostatních služeb –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zimní údržba vozovek</w:t>
            </w:r>
          </w:p>
        </w:tc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DBE824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65815F" w14:textId="77777777" w:rsidR="009C32A5" w:rsidRPr="00696398" w:rsidRDefault="009C32A5" w:rsidP="00696398">
            <w:pPr>
              <w:pStyle w:val="Odstavecseseznamem"/>
              <w:spacing w:line="256" w:lineRule="auto"/>
              <w:ind w:left="57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+ 2 000,00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1009C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2C04CCE0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324742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E4A03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E26352" w14:textId="252ECFFD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Oprava příjezd.</w:t>
            </w:r>
            <w:r w:rsidR="002E7B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komunikace k vnitrobloku za domem čp. 1117 tř. TGM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0933C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1538B5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2D4D8B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CA2DBF0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347F1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FDA89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3AA5DE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projektová dokumentace 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FA01C7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22F7C0" w14:textId="77777777" w:rsidR="009C32A5" w:rsidRPr="00696398" w:rsidRDefault="009C32A5" w:rsidP="00696398">
            <w:pPr>
              <w:pStyle w:val="Odstavecseseznamem"/>
              <w:spacing w:line="256" w:lineRule="auto"/>
              <w:ind w:left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74D08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0965519" w14:textId="77777777" w:rsidTr="00F06B2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DC4A39" w14:textId="77777777" w:rsidR="00696398" w:rsidRDefault="0069639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741843D9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EFBF2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8668E2" w14:textId="77B4B7E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akce „Rekonstrukce komun.</w:t>
            </w:r>
            <w:r w:rsidR="002E7B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př</w:t>
            </w:r>
            <w:r w:rsidR="008163CE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ed domy čp. 1759-1, ul. Dlouhá“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7274C7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F6C57E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034C64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C75B024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4B5F7A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9A890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88F810" w14:textId="1195A8BE" w:rsidR="009C32A5" w:rsidRPr="00696398" w:rsidRDefault="009C32A5" w:rsidP="008163CE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akce „Rekonstrukce propustku P-11 Skalice</w:t>
            </w:r>
            <w:r w:rsidR="008163CE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“</w:t>
            </w:r>
            <w:r w:rsidR="001E338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(PD)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A16224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3EE150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567290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D1C3CAA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F326E7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282CE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4EA016" w14:textId="70C3876A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„Výstavba mostu M-19, k.</w:t>
            </w:r>
            <w:r w:rsidR="002E7B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ú. Místek“ (PD)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60387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642512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+ 52,00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EF0192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1AA25E5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50450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7641AA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C2024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„Rekonstrukce komunikace, pozemek p. č. 6114/2, k. ú. Frýdek“ (PD)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E50CF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CEE812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+ 115,00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A9D054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92BB459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77C93F0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443E8C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204AF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„Rekonstrukce komunikace Štandl“ (PD)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E8B1DB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FC0D61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A0E84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A8DAAF8" w14:textId="77777777" w:rsidTr="002E7B85">
        <w:trPr>
          <w:trHeight w:val="849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B27E5D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A6B34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6AD501" w14:textId="77777777" w:rsidR="002E7B8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„Rekonstrukce komunikace p. č. 5415,</w:t>
            </w:r>
          </w:p>
          <w:p w14:paraId="14390151" w14:textId="757A54FC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k.</w:t>
            </w:r>
            <w:r w:rsidR="002E7B85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ú. Frýdek“ (PD)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F43553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AE9422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+ 190,00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5B42B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54EFE6E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1E7E8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EA3520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04F79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projektová dokumentace 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9C7749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991444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B725B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CE43221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2836E9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378720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47CDC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Výstavba chodníku na ul. Černá cesta“ 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AD8456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BAB08F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+ 217,00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42536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7C0FAC99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63E797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B87043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B77D1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 xml:space="preserve"> „Výstavba chodníku u č.p. 2568 Vršavec“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72238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F874AA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+ 289,00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A0920D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A319F07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5D6C69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14B15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E33A9C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„Výstavba chodníku u zastávky Lískovec - Elis“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4C2DCA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858448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+ 350,00</w:t>
            </w: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30BF8E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A1A790D" w14:textId="77777777" w:rsidTr="002E7B8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AE8D5B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71D6A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16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4431B6" w14:textId="389BC398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6121-Budovy, haly a stavby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„Výstavba spojovacího chodníku v Sadech B. Smetany“ (PD)</w:t>
            </w:r>
          </w:p>
        </w:tc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33EEAF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5861B4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+ 3,00</w:t>
            </w:r>
          </w:p>
        </w:tc>
        <w:tc>
          <w:tcPr>
            <w:tcW w:w="126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A8FDB9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1F10978" w14:textId="77777777" w:rsidTr="002E7B8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A2AF35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2842A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1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927FBA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lastRenderedPageBreak/>
              <w:t>účelový zůstatek k 1. 1. 2020</w:t>
            </w:r>
          </w:p>
        </w:tc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AC1BD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2727DB" w14:textId="77777777" w:rsidR="009C32A5" w:rsidRPr="00696398" w:rsidRDefault="009C32A5" w:rsidP="00696398">
            <w:pPr>
              <w:pStyle w:val="Odstavecseseznamem"/>
              <w:spacing w:line="256" w:lineRule="auto"/>
              <w:ind w:left="785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6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30DF3C" w14:textId="381406C5" w:rsidR="009C32A5" w:rsidRPr="00696398" w:rsidRDefault="009C32A5" w:rsidP="002E7B85">
            <w:pPr>
              <w:pStyle w:val="Odstavecseseznamem"/>
              <w:spacing w:line="256" w:lineRule="auto"/>
              <w:ind w:left="13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4 923</w:t>
            </w: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2AADDF60" w14:textId="77777777" w:rsidR="00891A61" w:rsidRDefault="00891A61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1654F2B4" w14:textId="5B9628F3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53EF96B7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6618"/>
        <w:gridCol w:w="1444"/>
      </w:tblGrid>
      <w:tr w:rsidR="009C32A5" w14:paraId="1A201D34" w14:textId="77777777" w:rsidTr="004D5241">
        <w:trPr>
          <w:trHeight w:val="600"/>
        </w:trPr>
        <w:tc>
          <w:tcPr>
            <w:tcW w:w="10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75D49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69136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19FD87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03782A73" w14:textId="77777777" w:rsidTr="004D5241">
        <w:trPr>
          <w:trHeight w:val="31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D22B7" w14:textId="77777777" w:rsidR="009C32A5" w:rsidRPr="00D6697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F9A39D" w14:textId="77777777" w:rsidR="009C32A5" w:rsidRPr="00D6697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Přijaté transfery (třída 4)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06B5C6" w14:textId="77777777" w:rsidR="009C32A5" w:rsidRPr="00D6697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+ 244,00</w:t>
            </w:r>
          </w:p>
        </w:tc>
      </w:tr>
      <w:tr w:rsidR="009C32A5" w14:paraId="43A1570D" w14:textId="77777777" w:rsidTr="004D5241">
        <w:trPr>
          <w:trHeight w:val="315"/>
        </w:trPr>
        <w:tc>
          <w:tcPr>
            <w:tcW w:w="100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013620" w14:textId="77777777" w:rsidR="009C32A5" w:rsidRPr="00D6697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8633E1" w14:textId="77777777" w:rsidR="009C32A5" w:rsidRPr="00D6697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8118CE" w14:textId="77777777" w:rsidR="009C32A5" w:rsidRPr="00D6697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+ 550,00</w:t>
            </w:r>
          </w:p>
        </w:tc>
      </w:tr>
      <w:tr w:rsidR="009C32A5" w14:paraId="14B72EBE" w14:textId="77777777" w:rsidTr="00B75378">
        <w:trPr>
          <w:trHeight w:val="315"/>
        </w:trPr>
        <w:tc>
          <w:tcPr>
            <w:tcW w:w="100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955AC0" w14:textId="77777777" w:rsidR="009C32A5" w:rsidRPr="00D6697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bookmarkStart w:id="2" w:name="__DdeLink__9212_470957279"/>
            <w:bookmarkEnd w:id="2"/>
            <w:r w:rsidRPr="00D66975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C74719" w14:textId="77777777" w:rsidR="009C32A5" w:rsidRPr="00D6697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AFF71A2" w14:textId="77777777" w:rsidR="009C32A5" w:rsidRPr="00D66975" w:rsidRDefault="009C32A5" w:rsidP="00696398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+ 2 </w:t>
            </w:r>
            <w:r w:rsid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000</w:t>
            </w: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696398" w14:paraId="40AE9A5E" w14:textId="77777777" w:rsidTr="00B75378">
        <w:trPr>
          <w:trHeight w:val="31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88EF29" w14:textId="77777777" w:rsidR="00696398" w:rsidRPr="00D66975" w:rsidRDefault="0069639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BE450" w14:textId="77777777" w:rsidR="00696398" w:rsidRPr="00D66975" w:rsidRDefault="0069639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ČSAD Frýdek-Místek, a. s. – provoz MHD – ÚZ 161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82CAE4" w14:textId="77777777" w:rsidR="00696398" w:rsidRPr="00D66975" w:rsidRDefault="00696398" w:rsidP="00696398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+ 244,00</w:t>
            </w:r>
          </w:p>
        </w:tc>
      </w:tr>
      <w:tr w:rsidR="009C32A5" w14:paraId="2DB5BA1D" w14:textId="77777777" w:rsidTr="008163CE">
        <w:trPr>
          <w:trHeight w:val="31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64E6A3" w14:textId="77777777" w:rsidR="009C32A5" w:rsidRPr="00D6697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F0B091" w14:textId="77777777" w:rsidR="009C32A5" w:rsidRPr="00D6697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B26ABD" w14:textId="77777777" w:rsidR="009C32A5" w:rsidRPr="00D6697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+ 2 373,00</w:t>
            </w:r>
          </w:p>
        </w:tc>
      </w:tr>
      <w:tr w:rsidR="009C32A5" w14:paraId="1E3FAB65" w14:textId="77777777" w:rsidTr="004D5241">
        <w:trPr>
          <w:trHeight w:val="35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B1C221" w14:textId="77777777" w:rsidR="009C32A5" w:rsidRPr="00D6697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66975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712C6D" w14:textId="77777777" w:rsidR="009C32A5" w:rsidRPr="00D66975" w:rsidRDefault="009C32A5" w:rsidP="00696398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C23387" w14:textId="77777777" w:rsidR="009C32A5" w:rsidRPr="00D6697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D6697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+ 4 923,00</w:t>
            </w:r>
          </w:p>
        </w:tc>
      </w:tr>
    </w:tbl>
    <w:p w14:paraId="0B9F0428" w14:textId="77777777" w:rsidR="009C32A5" w:rsidRDefault="009C32A5" w:rsidP="009C32A5">
      <w:pPr>
        <w:pStyle w:val="Normln1"/>
        <w:rPr>
          <w:highlight w:val="yellow"/>
          <w:lang w:eastAsia="en-US"/>
        </w:rPr>
      </w:pPr>
    </w:p>
    <w:p w14:paraId="0249E57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right="283" w:firstLine="0"/>
        <w:rPr>
          <w:rFonts w:ascii="Times New Roman" w:hAnsi="Times New Roman"/>
          <w:color w:val="000000"/>
          <w:sz w:val="20"/>
          <w:szCs w:val="20"/>
        </w:rPr>
      </w:pPr>
    </w:p>
    <w:p w14:paraId="67F530FD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696398">
        <w:rPr>
          <w:rFonts w:ascii="Times New Roman" w:hAnsi="Times New Roman"/>
          <w:b/>
          <w:sz w:val="20"/>
          <w:szCs w:val="20"/>
        </w:rPr>
        <w:t>20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4465588B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466"/>
        <w:gridCol w:w="1132"/>
        <w:gridCol w:w="1130"/>
        <w:gridCol w:w="1206"/>
      </w:tblGrid>
      <w:tr w:rsidR="009C32A5" w14:paraId="2AD8E124" w14:textId="77777777" w:rsidTr="004D5241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0295E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3E7F3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6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5A40E6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6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C9EEB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1711755E" w14:textId="77777777" w:rsidTr="004D5241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41EE0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5566FF8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012519D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D1C9A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32E34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46680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442ACC9E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D04814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69F232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2221-Provoz veřejné silniční dopravy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7D343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6121-Budovy, haly a stavby – „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Výstavba nových autobusových čekáren“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4909D6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0B00C7" w14:textId="77777777" w:rsidR="009C32A5" w:rsidRPr="00696398" w:rsidRDefault="009C32A5" w:rsidP="00696398">
            <w:pPr>
              <w:pStyle w:val="Odstavecseseznamem"/>
              <w:spacing w:line="256" w:lineRule="auto"/>
              <w:ind w:left="11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+ 109,00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29A84F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3CCEE1F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F8B525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4A2DED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2229-Ostatní záležitosti v silniční dopravě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D09CA4" w14:textId="48E0E689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5166-Konzultační, poradenské a právní služby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posudky, návrhy a náklady spo</w:t>
            </w:r>
            <w:r w:rsidR="00C8603A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j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ené s Programem udržitelné mobility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15F441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482FB1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+ 589,00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5A571E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22C25E1" w14:textId="77777777" w:rsidTr="001E338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D7D508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146F7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2292-Dopravní obslužnost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052716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5193-Výdaje na dopravní územní obslužnost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ČSAD F-M a.s. - na provoz MHD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B93E66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9BACDE" w14:textId="77777777" w:rsidR="009C32A5" w:rsidRPr="00696398" w:rsidRDefault="009C32A5" w:rsidP="00696398">
            <w:pPr>
              <w:pStyle w:val="Odstavecseseznamem"/>
              <w:spacing w:line="256" w:lineRule="auto"/>
              <w:ind w:left="113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+ 1 500,00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38402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B8019B0" w14:textId="77777777" w:rsidTr="001E338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B60AD2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C9EB3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951570C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5137-Drobný hmotný dlouhodobý majetek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výroba a montáž stojanů na kola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855ECC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92801E" w14:textId="77777777" w:rsidR="009C32A5" w:rsidRPr="00696398" w:rsidRDefault="009C32A5" w:rsidP="00696398">
            <w:pPr>
              <w:pStyle w:val="Odstavecseseznamem"/>
              <w:spacing w:line="256" w:lineRule="auto"/>
              <w:ind w:left="227" w:hanging="5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+ 300,00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49C7BB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7B0C72E" w14:textId="77777777" w:rsidTr="001E3388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665D17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0E0143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3412-Sportovní zařízení v majetku obce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53533D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5139-Nákup materiálu j. n.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- Cyklomobiliář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AD1437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ED5FA4" w14:textId="77777777" w:rsidR="009C32A5" w:rsidRPr="00696398" w:rsidRDefault="009C32A5" w:rsidP="0069639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+ 61,00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AF25E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D4B0EC3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D6110B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58AAF6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3631-Veřejné osvětlení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A382A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5169-Nákup ostatních služeb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na revize a prohlídky veřejného osvětlení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7E7A1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DDF6B6" w14:textId="77777777" w:rsidR="009C32A5" w:rsidRPr="00696398" w:rsidRDefault="009C32A5" w:rsidP="00696398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+ 400,00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E9230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E68CB04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8201B8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88B02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3631-Veřejné osvětlení</w:t>
            </w: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D9DC58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na opravy veřejného osvětlení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E70DA2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02EED2" w14:textId="77777777" w:rsidR="009C32A5" w:rsidRPr="00696398" w:rsidRDefault="009C32A5" w:rsidP="00696398">
            <w:pPr>
              <w:pStyle w:val="Odstavecseseznamem"/>
              <w:spacing w:line="256" w:lineRule="auto"/>
              <w:ind w:left="17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+ 700,00</w:t>
            </w: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0C881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33DF62B" w14:textId="77777777" w:rsidTr="004D524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411D3C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0B7D43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3631-Veřejné osvětlení</w:t>
            </w:r>
          </w:p>
        </w:tc>
        <w:tc>
          <w:tcPr>
            <w:tcW w:w="246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D12D7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„Přechod pro chodce u KÚ“</w:t>
            </w:r>
          </w:p>
        </w:tc>
        <w:tc>
          <w:tcPr>
            <w:tcW w:w="11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AC617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1E243E" w14:textId="77777777" w:rsidR="009C32A5" w:rsidRPr="00696398" w:rsidRDefault="009C32A5" w:rsidP="00696398">
            <w:pPr>
              <w:pStyle w:val="Odstavecseseznamem"/>
              <w:spacing w:line="256" w:lineRule="auto"/>
              <w:ind w:left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+ 1 823,00</w:t>
            </w:r>
          </w:p>
        </w:tc>
        <w:tc>
          <w:tcPr>
            <w:tcW w:w="120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127BB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DCFB7FF" w14:textId="77777777" w:rsidTr="00891A61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19A32B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957066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3631-Veřejné osvětlení</w:t>
            </w:r>
          </w:p>
        </w:tc>
        <w:tc>
          <w:tcPr>
            <w:tcW w:w="246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D05F9B6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„Výstavba veřejného osvětlení – ul. Pod Zámečkem“</w:t>
            </w:r>
          </w:p>
        </w:tc>
        <w:tc>
          <w:tcPr>
            <w:tcW w:w="113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4969F3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7256E8" w14:textId="77777777" w:rsidR="009C32A5" w:rsidRPr="00696398" w:rsidRDefault="009C32A5" w:rsidP="00696398">
            <w:pPr>
              <w:pStyle w:val="Odstavecseseznamem"/>
              <w:spacing w:line="256" w:lineRule="auto"/>
              <w:ind w:left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 + 200,00</w:t>
            </w:r>
          </w:p>
        </w:tc>
        <w:tc>
          <w:tcPr>
            <w:tcW w:w="120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CF4FF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38C60CC" w14:textId="77777777" w:rsidTr="00227880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D297EA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0E1AC38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CBCB8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2C4B46A5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</w:tcPr>
          <w:p w14:paraId="5EE1EA8D" w14:textId="77777777" w:rsidR="009C32A5" w:rsidRPr="00696398" w:rsidRDefault="009C32A5" w:rsidP="00696398">
            <w:pPr>
              <w:pStyle w:val="Odstavecseseznamem"/>
              <w:spacing w:line="256" w:lineRule="auto"/>
              <w:ind w:left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4" w:space="0" w:color="auto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F00F6C" w14:textId="77777777" w:rsidR="009C32A5" w:rsidRPr="00696398" w:rsidRDefault="009C32A5" w:rsidP="00696398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+ 5 682,00</w:t>
            </w:r>
          </w:p>
        </w:tc>
      </w:tr>
      <w:tr w:rsidR="001D43C4" w14:paraId="3B0A2008" w14:textId="77777777" w:rsidTr="00227880">
        <w:trPr>
          <w:trHeight w:val="300"/>
        </w:trPr>
        <w:tc>
          <w:tcPr>
            <w:tcW w:w="1209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6A65A7" w14:textId="77777777" w:rsidR="001D43C4" w:rsidRPr="00AF4A85" w:rsidRDefault="001D43C4" w:rsidP="001D43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CA6E97" w14:textId="77777777" w:rsidR="001D43C4" w:rsidRPr="00AF4A85" w:rsidRDefault="001D43C4" w:rsidP="001D43C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1762B" w14:textId="77777777" w:rsidR="001D43C4" w:rsidRPr="00AF4A85" w:rsidRDefault="001D43C4" w:rsidP="001D43C4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6901-Rezervy kapitálových výdajů – navýšení rezervy </w:t>
            </w: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Osadního výboru Zelinkovice-Lysůvky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F04E5" w14:textId="77777777" w:rsidR="001D43C4" w:rsidRPr="00AF4A85" w:rsidRDefault="001D43C4" w:rsidP="001D43C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0BA4A6" w14:textId="77777777" w:rsidR="001D43C4" w:rsidRPr="00AF4A85" w:rsidRDefault="001D43C4" w:rsidP="001D43C4">
            <w:pPr>
              <w:pStyle w:val="Odstavecseseznamem"/>
              <w:spacing w:line="256" w:lineRule="auto"/>
              <w:ind w:left="340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+ 342,00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B86BBE" w14:textId="77777777" w:rsidR="001D43C4" w:rsidRPr="00AF4A85" w:rsidRDefault="001D43C4" w:rsidP="001D43C4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216B3D6" w14:textId="77777777" w:rsidTr="004D524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7B9BBD" w14:textId="10DC0FCD" w:rsidR="009C32A5" w:rsidRDefault="0049614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126A6B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6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894CA8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4EB54E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E36DF" w14:textId="77777777" w:rsidR="009C32A5" w:rsidRDefault="009C32A5">
            <w:pPr>
              <w:pStyle w:val="Odstavecseseznamem"/>
              <w:spacing w:line="256" w:lineRule="auto"/>
              <w:ind w:left="862"/>
              <w:jc w:val="center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DBD211" w14:textId="77777777" w:rsidR="009C32A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+ 342,00</w:t>
            </w:r>
          </w:p>
        </w:tc>
      </w:tr>
    </w:tbl>
    <w:p w14:paraId="1BFDF488" w14:textId="77777777" w:rsidR="009C32A5" w:rsidRDefault="009C32A5" w:rsidP="00310FC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sz w:val="20"/>
          <w:szCs w:val="20"/>
        </w:rPr>
      </w:pPr>
    </w:p>
    <w:p w14:paraId="5E89E43C" w14:textId="77777777" w:rsidR="00B27A4C" w:rsidRDefault="00B27A4C" w:rsidP="00310FC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789ACC6F" w14:textId="77777777" w:rsidR="009C32A5" w:rsidRDefault="009C32A5" w:rsidP="00310FC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65A1C604" w14:textId="77777777" w:rsidR="009C32A5" w:rsidRDefault="009C32A5" w:rsidP="00310FCA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6618"/>
        <w:gridCol w:w="1444"/>
      </w:tblGrid>
      <w:tr w:rsidR="009C32A5" w14:paraId="03899D05" w14:textId="77777777" w:rsidTr="004D5241">
        <w:trPr>
          <w:trHeight w:val="600"/>
        </w:trPr>
        <w:tc>
          <w:tcPr>
            <w:tcW w:w="10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3685D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8BA0CC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48A2A67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36CDF01C" w14:textId="77777777" w:rsidTr="00310FCA">
        <w:trPr>
          <w:trHeight w:val="301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5975FF" w14:textId="77777777" w:rsidR="009C32A5" w:rsidRPr="001E338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10A5C7" w14:textId="77777777" w:rsidR="009C32A5" w:rsidRPr="00771AFF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9B4C3F2" w14:textId="77777777" w:rsidR="009C32A5" w:rsidRPr="001E3388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+ 700,00</w:t>
            </w:r>
          </w:p>
        </w:tc>
      </w:tr>
      <w:tr w:rsidR="009C32A5" w14:paraId="319E9E63" w14:textId="77777777" w:rsidTr="00310FCA">
        <w:trPr>
          <w:trHeight w:val="301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8129CE" w14:textId="77777777" w:rsidR="009C32A5" w:rsidRPr="001E338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72D9031" w14:textId="77777777" w:rsidR="009C32A5" w:rsidRPr="00771AFF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Ostatní neinvestiční výdaje odboru dopravy a silničního hospodářství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015ECC" w14:textId="77777777" w:rsidR="009C32A5" w:rsidRPr="001E3388" w:rsidRDefault="009C32A5" w:rsidP="00696398">
            <w:pPr>
              <w:pStyle w:val="Odstavecseseznamem"/>
              <w:spacing w:line="256" w:lineRule="auto"/>
              <w:ind w:left="397" w:right="57" w:hanging="45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696398"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</w:t>
            </w: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="00696398"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350</w:t>
            </w: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696398" w14:paraId="3BADE257" w14:textId="77777777" w:rsidTr="00310FCA">
        <w:trPr>
          <w:trHeight w:val="301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2F137C" w14:textId="77777777" w:rsidR="00696398" w:rsidRPr="001E3388" w:rsidRDefault="0069639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B3585" w14:textId="77777777" w:rsidR="00696398" w:rsidRPr="00771AFF" w:rsidRDefault="0069639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ČSAD Frýdek-Místek, a. s. – provoz MHD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10EF02" w14:textId="77777777" w:rsidR="00696398" w:rsidRPr="001E3388" w:rsidRDefault="00696398" w:rsidP="00696398">
            <w:pPr>
              <w:pStyle w:val="Odstavecseseznamem"/>
              <w:spacing w:line="256" w:lineRule="auto"/>
              <w:ind w:left="397" w:right="57" w:hanging="45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+ 1 500,00</w:t>
            </w:r>
          </w:p>
        </w:tc>
      </w:tr>
      <w:tr w:rsidR="009C32A5" w14:paraId="5C43CE12" w14:textId="77777777" w:rsidTr="00310FCA">
        <w:trPr>
          <w:trHeight w:val="301"/>
        </w:trPr>
        <w:tc>
          <w:tcPr>
            <w:tcW w:w="100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D10071" w14:textId="77777777" w:rsidR="009C32A5" w:rsidRPr="001E338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0A9CE9" w14:textId="77777777" w:rsidR="009C32A5" w:rsidRPr="00771AFF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771AFF">
              <w:rPr>
                <w:rFonts w:ascii="Times New Roman" w:hAnsi="Times New Roman" w:cs="Times New Roman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32506B" w14:textId="77777777" w:rsidR="009C32A5" w:rsidRPr="001E3388" w:rsidRDefault="009C32A5">
            <w:pPr>
              <w:pStyle w:val="Odstavecseseznamem"/>
              <w:spacing w:line="256" w:lineRule="auto"/>
              <w:ind w:left="680" w:right="5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+ 2 132,00</w:t>
            </w:r>
          </w:p>
        </w:tc>
      </w:tr>
      <w:tr w:rsidR="001D43C4" w14:paraId="62F94BEB" w14:textId="77777777" w:rsidTr="00310FCA">
        <w:trPr>
          <w:trHeight w:val="301"/>
        </w:trPr>
        <w:tc>
          <w:tcPr>
            <w:tcW w:w="1007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456108" w14:textId="77777777" w:rsidR="001D43C4" w:rsidRPr="001E3388" w:rsidRDefault="001D43C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03-FO</w:t>
            </w:r>
          </w:p>
        </w:tc>
        <w:tc>
          <w:tcPr>
            <w:tcW w:w="6621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A8373C" w14:textId="77777777" w:rsidR="001D43C4" w:rsidRPr="00771AFF" w:rsidRDefault="001D43C4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771AFF">
              <w:rPr>
                <w:rFonts w:ascii="Times New Roman" w:hAnsi="Times New Roman" w:cs="Times New Roman"/>
                <w:lang w:eastAsia="en-US"/>
              </w:rPr>
              <w:t>Rezerva na požadavky Osadního výboru Zelinkovice-Lysůvky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5BF602" w14:textId="77777777" w:rsidR="001D43C4" w:rsidRPr="001E3388" w:rsidRDefault="001D43C4">
            <w:pPr>
              <w:pStyle w:val="Odstavecseseznamem"/>
              <w:spacing w:line="256" w:lineRule="auto"/>
              <w:ind w:left="680" w:right="57" w:hanging="34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+ 342,00</w:t>
            </w:r>
          </w:p>
        </w:tc>
      </w:tr>
      <w:tr w:rsidR="009C32A5" w14:paraId="66D3481F" w14:textId="77777777" w:rsidTr="00310FCA">
        <w:trPr>
          <w:trHeight w:val="301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E2621F" w14:textId="5DB1FAA0" w:rsidR="009C32A5" w:rsidRPr="001E3388" w:rsidRDefault="00C730CB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E338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6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DB08C4" w14:textId="77777777" w:rsidR="009C32A5" w:rsidRPr="00771AFF" w:rsidRDefault="009C32A5" w:rsidP="00696398">
            <w:pPr>
              <w:pStyle w:val="Normln1"/>
              <w:spacing w:line="256" w:lineRule="auto"/>
              <w:ind w:left="126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696398" w:rsidRPr="00771AFF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EC2850" w14:textId="7E020B60" w:rsidR="009C32A5" w:rsidRPr="001E3388" w:rsidRDefault="009C32A5">
            <w:pPr>
              <w:pStyle w:val="Odstavecseseznamem"/>
              <w:spacing w:line="256" w:lineRule="auto"/>
              <w:ind w:left="680" w:right="57" w:hanging="62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49614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6 024</w:t>
            </w:r>
            <w:r w:rsidRP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5282BCE7" w14:textId="77777777" w:rsidR="009C32A5" w:rsidRDefault="009C32A5" w:rsidP="009C32A5">
      <w:pPr>
        <w:pStyle w:val="Normln1"/>
        <w:rPr>
          <w:highlight w:val="yellow"/>
          <w:lang w:eastAsia="en-US"/>
        </w:rPr>
      </w:pPr>
    </w:p>
    <w:p w14:paraId="3773FA1D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774F014D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696398">
        <w:rPr>
          <w:rFonts w:ascii="Times New Roman" w:hAnsi="Times New Roman"/>
          <w:b/>
          <w:sz w:val="20"/>
          <w:szCs w:val="20"/>
        </w:rPr>
        <w:t>21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2CF1CDD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92"/>
        <w:gridCol w:w="2102"/>
        <w:gridCol w:w="2410"/>
        <w:gridCol w:w="1134"/>
        <w:gridCol w:w="1191"/>
        <w:gridCol w:w="1204"/>
      </w:tblGrid>
      <w:tr w:rsidR="009C32A5" w14:paraId="1C49669B" w14:textId="77777777" w:rsidTr="004D5241">
        <w:trPr>
          <w:trHeight w:val="413"/>
        </w:trPr>
        <w:tc>
          <w:tcPr>
            <w:tcW w:w="109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372E6C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0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0D590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D1D6CD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E51AFF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0F744019" w14:textId="77777777" w:rsidTr="004D5241">
        <w:trPr>
          <w:trHeight w:val="338"/>
        </w:trPr>
        <w:tc>
          <w:tcPr>
            <w:tcW w:w="109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F2041A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D943156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358C8E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5DF50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8E1EC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3EACB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3C3D1AEE" w14:textId="77777777" w:rsidTr="004D5241">
        <w:trPr>
          <w:trHeight w:val="300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CBB63A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71AC349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C296DE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5171-Opravy a udržování</w:t>
            </w:r>
            <w:r w:rsidRPr="0069639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Opravy mostů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2AA33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E84191" w14:textId="77777777" w:rsidR="009C32A5" w:rsidRPr="00696398" w:rsidRDefault="009C32A5">
            <w:pPr>
              <w:pStyle w:val="Odstavecseseznamem"/>
              <w:spacing w:line="256" w:lineRule="auto"/>
              <w:ind w:left="283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+ 300,00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2825C0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AA2BA55" w14:textId="77777777" w:rsidTr="00F06B25">
        <w:trPr>
          <w:trHeight w:val="300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3EF0AF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A42357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ECC288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5171-Opravy a udržování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Provizorní opravy a havárie MK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FB40B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DB05A1" w14:textId="77777777" w:rsidR="009C32A5" w:rsidRPr="00696398" w:rsidRDefault="009C32A5">
            <w:pPr>
              <w:pStyle w:val="Odstavecseseznamem"/>
              <w:spacing w:line="256" w:lineRule="auto"/>
              <w:ind w:left="227" w:hanging="22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+ 6 000,00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3C03D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0787DF5" w14:textId="77777777" w:rsidTr="00F06B25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D2FE02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67763C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2F97A9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6121-Budovy, haly a stavby -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„Rekonstrukce mostu v Lískovci – panelovka“ (PD)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A339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FB0CBD" w14:textId="77777777" w:rsidR="009C32A5" w:rsidRPr="00696398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 + 500,00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48E6C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85B86F4" w14:textId="77777777" w:rsidTr="00F06B25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984E6BC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94A61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B5B55A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6121-Budovy, haly a stavby -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„Vybudování odvodnění MK Skalice - Kamenec“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FAF91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33A8F3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+ 2 250,00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E53CD5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3DFD489" w14:textId="77777777" w:rsidTr="00F06B25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5514BC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093ED2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6BBE5E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6121-Budovy, haly a stavby -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„Úprava prostoru před garážemi – ul. Nad Lipinou č.p. 2511-2514“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023D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61CB7AB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+ 2 000,00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EE18D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7EFF9CBC" w14:textId="77777777" w:rsidTr="00891A61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E95E56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D50FE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BCF610A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„Opravy zábradlí – ul. Hlavní“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CA93D9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96D629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+ 1 300,00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A28CC8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D2B9AB3" w14:textId="77777777" w:rsidTr="00891A61">
        <w:trPr>
          <w:trHeight w:val="300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2CCE76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F94993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887BE5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„Plánované opravy chodníků“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05E4D1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2823F5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+ 5 700,00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F83590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05B439A" w14:textId="77777777" w:rsidTr="00F06B25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DA8025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72F158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A19801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„Výstavba spojovacího chodníku v Sadech B. Smetany“ (PD)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152CE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E266A6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+ 350,00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88E8E4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C2D80BD" w14:textId="77777777" w:rsidTr="00F06B25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3D3D71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06AF15E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2221-Provoz veřejné silniční dopravy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BA6A68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„Výstavba nových autobusových čekáren“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90E7A8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D13E3A1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+ 200,00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10A240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C8C2497" w14:textId="77777777" w:rsidTr="008163CE">
        <w:trPr>
          <w:trHeight w:val="300"/>
        </w:trPr>
        <w:tc>
          <w:tcPr>
            <w:tcW w:w="109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B0A681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07-ODaSH</w:t>
            </w:r>
          </w:p>
        </w:tc>
        <w:tc>
          <w:tcPr>
            <w:tcW w:w="2102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F0868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2292-Dopravní obslužnost</w:t>
            </w:r>
          </w:p>
        </w:tc>
        <w:tc>
          <w:tcPr>
            <w:tcW w:w="24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656620" w14:textId="77777777" w:rsidR="009C32A5" w:rsidRPr="00696398" w:rsidRDefault="009C32A5" w:rsidP="00696398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5193-Výdaje na dopravní územní obslužnost –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ČSAD F-M a.s.</w:t>
            </w:r>
            <w:r w:rsid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-</w:t>
            </w:r>
            <w:r w:rsid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na provoz MHD 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0B89F5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B8358D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+ 2 000,00</w:t>
            </w:r>
          </w:p>
        </w:tc>
        <w:tc>
          <w:tcPr>
            <w:tcW w:w="120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EB28E2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DB98126" w14:textId="77777777" w:rsidTr="008163CE">
        <w:trPr>
          <w:trHeight w:val="300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64A16D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07-ODaSH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91B414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3631-Veřejné osvětlení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B6492B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696398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„Přechod pro chodce u KÚ“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1D1A9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A750E78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+ 100,00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B8F5C7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2E3A176E" w14:textId="77777777" w:rsidTr="008163CE">
        <w:trPr>
          <w:trHeight w:val="300"/>
        </w:trPr>
        <w:tc>
          <w:tcPr>
            <w:tcW w:w="109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9C6EF0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210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58C8BF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1A463D" w14:textId="77777777" w:rsidR="009C32A5" w:rsidRPr="0069639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69639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057FEF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09AB59" w14:textId="77777777" w:rsidR="009C32A5" w:rsidRPr="00696398" w:rsidRDefault="009C32A5">
            <w:pPr>
              <w:pStyle w:val="Odstavecseseznamem"/>
              <w:spacing w:line="256" w:lineRule="auto"/>
              <w:ind w:left="227" w:hanging="1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FF3FA9" w14:textId="77777777" w:rsidR="009C32A5" w:rsidRPr="0069639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+ 20 700,00</w:t>
            </w:r>
          </w:p>
        </w:tc>
      </w:tr>
    </w:tbl>
    <w:p w14:paraId="05A19322" w14:textId="77777777" w:rsidR="009C32A5" w:rsidRDefault="009C32A5" w:rsidP="009C32A5">
      <w:pPr>
        <w:pStyle w:val="Normln1"/>
        <w:tabs>
          <w:tab w:val="decimal" w:pos="6237"/>
          <w:tab w:val="decimal" w:pos="8505"/>
        </w:tabs>
        <w:rPr>
          <w:rFonts w:ascii="Times New Roman" w:hAnsi="Times New Roman"/>
          <w:szCs w:val="20"/>
        </w:rPr>
      </w:pPr>
    </w:p>
    <w:p w14:paraId="7656EA20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7F60C74E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6499"/>
        <w:gridCol w:w="1444"/>
      </w:tblGrid>
      <w:tr w:rsidR="009C32A5" w14:paraId="4349DD90" w14:textId="77777777" w:rsidTr="004D5241">
        <w:trPr>
          <w:trHeight w:val="600"/>
        </w:trPr>
        <w:tc>
          <w:tcPr>
            <w:tcW w:w="1126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ECAFAF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02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09AFE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AE7EF8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25CDBE7F" w14:textId="77777777" w:rsidTr="004D5241">
        <w:trPr>
          <w:trHeight w:val="315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C5C59E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502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53AEBE1" w14:textId="77777777" w:rsidR="009C32A5" w:rsidRPr="00696398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Výdaje na opravy a udržování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077FA64" w14:textId="77777777" w:rsidR="009C32A5" w:rsidRPr="00696398" w:rsidRDefault="009C32A5" w:rsidP="00B303F0">
            <w:pPr>
              <w:pStyle w:val="Odstavecseseznamem"/>
              <w:spacing w:line="256" w:lineRule="auto"/>
              <w:ind w:left="785" w:right="72" w:hanging="502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+ 13 300,00</w:t>
            </w:r>
          </w:p>
        </w:tc>
      </w:tr>
      <w:tr w:rsidR="009C32A5" w14:paraId="15FE9AC4" w14:textId="77777777" w:rsidTr="004D5241">
        <w:trPr>
          <w:trHeight w:val="315"/>
        </w:trPr>
        <w:tc>
          <w:tcPr>
            <w:tcW w:w="1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11E4C1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50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81990F" w14:textId="77777777" w:rsidR="009C32A5" w:rsidRPr="00696398" w:rsidRDefault="0069639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ČSAD Frýdek-Místek, a. s. – provoz MHD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D978DE" w14:textId="77777777" w:rsidR="009C32A5" w:rsidRPr="00696398" w:rsidRDefault="009C32A5" w:rsidP="004D5241">
            <w:pPr>
              <w:pStyle w:val="Odstavecseseznamem"/>
              <w:spacing w:line="256" w:lineRule="auto"/>
              <w:ind w:left="785" w:right="72" w:hanging="47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+ 2 000,00</w:t>
            </w:r>
          </w:p>
        </w:tc>
      </w:tr>
      <w:tr w:rsidR="009C32A5" w14:paraId="425C4F38" w14:textId="77777777" w:rsidTr="004D5241">
        <w:trPr>
          <w:trHeight w:val="315"/>
        </w:trPr>
        <w:tc>
          <w:tcPr>
            <w:tcW w:w="112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841AEE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07-ODaSH</w:t>
            </w:r>
          </w:p>
        </w:tc>
        <w:tc>
          <w:tcPr>
            <w:tcW w:w="6502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0A1279" w14:textId="77777777" w:rsidR="009C32A5" w:rsidRPr="00696398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3738905" w14:textId="77777777" w:rsidR="009C32A5" w:rsidRPr="00696398" w:rsidRDefault="009C32A5" w:rsidP="004D5241">
            <w:pPr>
              <w:pStyle w:val="Odstavecseseznamem"/>
              <w:spacing w:line="256" w:lineRule="auto"/>
              <w:ind w:left="785" w:right="72" w:hanging="47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+ 5 400,00</w:t>
            </w:r>
          </w:p>
        </w:tc>
      </w:tr>
      <w:tr w:rsidR="009C32A5" w14:paraId="0B65DFD8" w14:textId="77777777" w:rsidTr="00891A61">
        <w:trPr>
          <w:trHeight w:val="315"/>
        </w:trPr>
        <w:tc>
          <w:tcPr>
            <w:tcW w:w="1126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57FF58" w14:textId="77777777" w:rsidR="009C32A5" w:rsidRPr="0069639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696398">
              <w:rPr>
                <w:rFonts w:ascii="Times New Roman" w:hAnsi="Times New Roman" w:cs="Times New Roman"/>
                <w:lang w:eastAsia="en-US"/>
              </w:rPr>
              <w:t>03-FO</w:t>
            </w:r>
          </w:p>
        </w:tc>
        <w:tc>
          <w:tcPr>
            <w:tcW w:w="650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EBB14E" w14:textId="77777777" w:rsidR="009C32A5" w:rsidRPr="00696398" w:rsidRDefault="009C32A5" w:rsidP="00696398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8115-Neúčelový zůstatek </w:t>
            </w:r>
            <w:r w:rsid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FDCB1D" w14:textId="77777777" w:rsidR="009C32A5" w:rsidRPr="00696398" w:rsidRDefault="009C32A5">
            <w:pPr>
              <w:pStyle w:val="Odstavecseseznamem"/>
              <w:spacing w:line="256" w:lineRule="auto"/>
              <w:ind w:left="397" w:right="57" w:hanging="794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69639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+ 20 700,00</w:t>
            </w:r>
          </w:p>
        </w:tc>
      </w:tr>
    </w:tbl>
    <w:p w14:paraId="5E491FCF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0D5C4E86" w14:textId="77777777" w:rsidR="002E7B85" w:rsidRDefault="002E7B8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221CA308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696398">
        <w:rPr>
          <w:rFonts w:ascii="Times New Roman" w:hAnsi="Times New Roman"/>
          <w:b/>
          <w:sz w:val="20"/>
          <w:szCs w:val="20"/>
        </w:rPr>
        <w:t>22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FA721B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56"/>
        <w:gridCol w:w="1910"/>
        <w:gridCol w:w="2538"/>
        <w:gridCol w:w="1134"/>
        <w:gridCol w:w="1199"/>
        <w:gridCol w:w="1196"/>
      </w:tblGrid>
      <w:tr w:rsidR="009C32A5" w14:paraId="466D604F" w14:textId="77777777" w:rsidTr="004D5241">
        <w:trPr>
          <w:trHeight w:val="413"/>
        </w:trPr>
        <w:tc>
          <w:tcPr>
            <w:tcW w:w="115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9C5C2C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CDF67B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758A4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529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46851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4A6F4BA3" w14:textId="77777777" w:rsidTr="004D5241">
        <w:trPr>
          <w:trHeight w:val="338"/>
        </w:trPr>
        <w:tc>
          <w:tcPr>
            <w:tcW w:w="115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D148812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B4FE6B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5912DA9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D91574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CD2E8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7FE48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32E1B87D" w14:textId="77777777" w:rsidTr="004D5241">
        <w:trPr>
          <w:trHeight w:val="300"/>
        </w:trPr>
        <w:tc>
          <w:tcPr>
            <w:tcW w:w="11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B58D53" w14:textId="77777777" w:rsidR="009C32A5" w:rsidRPr="000526D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FB6C37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1014-Ozdravování zvířat a plodin</w:t>
            </w:r>
          </w:p>
        </w:tc>
        <w:tc>
          <w:tcPr>
            <w:tcW w:w="25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734342" w14:textId="1AD24C72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5169-Nákup ostatních služeb -</w:t>
            </w:r>
            <w:r w:rsidRPr="000526D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 ustájení týraných zvíř</w:t>
            </w:r>
            <w:r w:rsidR="00DF662A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a</w:t>
            </w:r>
            <w:r w:rsidRPr="000526D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>t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82D8A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27FCFF" w14:textId="77777777" w:rsidR="009C32A5" w:rsidRPr="000526D8" w:rsidRDefault="009C32A5">
            <w:pPr>
              <w:pStyle w:val="Odstavecseseznamem"/>
              <w:spacing w:line="256" w:lineRule="auto"/>
              <w:ind w:left="283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+ 200,00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2191C3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EEB2282" w14:textId="77777777" w:rsidTr="004D5241">
        <w:trPr>
          <w:trHeight w:val="300"/>
        </w:trPr>
        <w:tc>
          <w:tcPr>
            <w:tcW w:w="115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186F544D" w14:textId="77777777" w:rsidR="000526D8" w:rsidRDefault="000526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201CCFE" w14:textId="77777777" w:rsidR="009C32A5" w:rsidRPr="000526D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A21D689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3429-Ostatní zájmová činnost a rekreace</w:t>
            </w:r>
          </w:p>
        </w:tc>
        <w:tc>
          <w:tcPr>
            <w:tcW w:w="25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300A55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6322-Investiční transfery spolkům</w:t>
            </w:r>
            <w:r w:rsidRPr="000526D8">
              <w:rPr>
                <w:rFonts w:ascii="Times New Roman" w:hAnsi="Times New Roman" w:cs="Times New Roman"/>
                <w:i/>
                <w:color w:val="000000"/>
                <w:szCs w:val="20"/>
                <w:lang w:eastAsia="en-US"/>
              </w:rPr>
              <w:t xml:space="preserve"> – Neposedné tlapky, z. s.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093114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AC89B5" w14:textId="77777777" w:rsidR="009C32A5" w:rsidRPr="000526D8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526D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2BBC7E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62566195" w14:textId="77777777" w:rsidTr="004D5241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4D97D56E" w14:textId="77777777" w:rsidR="000526D8" w:rsidRDefault="000526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4E3AEB5" w14:textId="77777777" w:rsidR="009C32A5" w:rsidRPr="000526D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DB2361D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3722-Sběr a svoz komunálních odpadů</w:t>
            </w:r>
          </w:p>
        </w:tc>
        <w:tc>
          <w:tcPr>
            <w:tcW w:w="253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D2C0A3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 xml:space="preserve">5169-Nákup ostatních služeb – </w:t>
            </w:r>
            <w:r w:rsidRPr="000526D8">
              <w:rPr>
                <w:rFonts w:ascii="Times New Roman" w:hAnsi="Times New Roman" w:cs="Times New Roman"/>
                <w:i/>
                <w:iCs/>
                <w:lang w:eastAsia="en-US"/>
              </w:rPr>
              <w:t>sběr a svoz biologicky rozložitelných odpadů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51FB5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0E2B36" w14:textId="77777777" w:rsidR="009C32A5" w:rsidRPr="000526D8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+ 745,00</w:t>
            </w: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C82E4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0A809FE7" w14:textId="77777777" w:rsidTr="004D5241">
        <w:trPr>
          <w:trHeight w:val="300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26EA7B9B" w14:textId="77777777" w:rsidR="000526D8" w:rsidRDefault="000526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0C94A10F" w14:textId="77777777" w:rsidR="000526D8" w:rsidRDefault="000526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3CF37552" w14:textId="77777777" w:rsidR="009C32A5" w:rsidRPr="000526D8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E89F75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3722-Sběr a svoz komunálních odpadů</w:t>
            </w:r>
          </w:p>
        </w:tc>
        <w:tc>
          <w:tcPr>
            <w:tcW w:w="2538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3A2F16" w14:textId="23FB04A5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 xml:space="preserve">6121-Budovy, haly a stavby – </w:t>
            </w:r>
            <w:r w:rsidRPr="000526D8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úprava ploch pro stanoviště kontejnerů </w:t>
            </w:r>
            <w:r w:rsidR="00771AFF">
              <w:rPr>
                <w:rFonts w:ascii="Times New Roman" w:hAnsi="Times New Roman" w:cs="Times New Roman"/>
                <w:i/>
                <w:iCs/>
                <w:lang w:eastAsia="en-US"/>
              </w:rPr>
              <w:t>(16 zpevněných ploch)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2D21D5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779CC1" w14:textId="77777777" w:rsidR="009C32A5" w:rsidRPr="000526D8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+ 660,00</w:t>
            </w: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C570AE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7BF9E11" w14:textId="77777777" w:rsidTr="008163CE">
        <w:trPr>
          <w:trHeight w:val="1351"/>
        </w:trPr>
        <w:tc>
          <w:tcPr>
            <w:tcW w:w="115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383087C" w14:textId="77777777" w:rsidR="000526D8" w:rsidRDefault="000526D8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14:paraId="54E92CED" w14:textId="4139A1B8" w:rsidR="009C32A5" w:rsidRPr="000526D8" w:rsidRDefault="00DF662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6D5C90" w14:textId="45ABEBAC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 xml:space="preserve">3744-Protierozní, </w:t>
            </w:r>
            <w:r w:rsidR="00DF662A">
              <w:rPr>
                <w:rFonts w:ascii="Times New Roman" w:hAnsi="Times New Roman" w:cs="Times New Roman"/>
                <w:lang w:eastAsia="en-US"/>
              </w:rPr>
              <w:t>p</w:t>
            </w:r>
            <w:r w:rsidRPr="000526D8">
              <w:rPr>
                <w:rFonts w:ascii="Times New Roman" w:hAnsi="Times New Roman" w:cs="Times New Roman"/>
                <w:lang w:eastAsia="en-US"/>
              </w:rPr>
              <w:t>rotilavinová a protipožární ochrana</w:t>
            </w:r>
          </w:p>
        </w:tc>
        <w:tc>
          <w:tcPr>
            <w:tcW w:w="2538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84B955" w14:textId="77777777" w:rsidR="009C32A5" w:rsidRPr="000526D8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 xml:space="preserve">5169-Nákup ostatních služeb - </w:t>
            </w:r>
            <w:r w:rsidRPr="000526D8">
              <w:rPr>
                <w:rFonts w:ascii="Times New Roman" w:hAnsi="Times New Roman" w:cs="Times New Roman"/>
                <w:i/>
                <w:iCs/>
                <w:lang w:eastAsia="en-US"/>
              </w:rPr>
              <w:t xml:space="preserve"> zpracování digitálního povodňového plánu (dPP) a digitálního povodňového plánu ORP F-M</w:t>
            </w:r>
          </w:p>
        </w:tc>
        <w:tc>
          <w:tcPr>
            <w:tcW w:w="113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C6D47C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D27462" w14:textId="77777777" w:rsidR="009C32A5" w:rsidRPr="000526D8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0526D8">
              <w:rPr>
                <w:rFonts w:ascii="Times New Roman" w:hAnsi="Times New Roman" w:cs="Times New Roman"/>
                <w:lang w:eastAsia="en-US"/>
              </w:rPr>
              <w:t>+ 500,00</w:t>
            </w:r>
          </w:p>
        </w:tc>
        <w:tc>
          <w:tcPr>
            <w:tcW w:w="1196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C7BD8D" w14:textId="77777777" w:rsidR="009C32A5" w:rsidRPr="000526D8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D50B071" w14:textId="77777777" w:rsidTr="00B27A4C">
        <w:trPr>
          <w:trHeight w:val="300"/>
        </w:trPr>
        <w:tc>
          <w:tcPr>
            <w:tcW w:w="115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D1FD5D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09-OŽPaZ</w:t>
            </w:r>
          </w:p>
        </w:tc>
        <w:tc>
          <w:tcPr>
            <w:tcW w:w="1910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5B162E" w14:textId="77777777" w:rsidR="009C32A5" w:rsidRPr="00DF662A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DF662A">
              <w:rPr>
                <w:rFonts w:ascii="Times New Roman" w:hAnsi="Times New Roman" w:cs="Times New Roman"/>
                <w:lang w:eastAsia="en-US"/>
              </w:rPr>
              <w:t>3745-Péče o vzhled obcí a veřejnou zeleň</w:t>
            </w:r>
          </w:p>
        </w:tc>
        <w:tc>
          <w:tcPr>
            <w:tcW w:w="2538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66EDFC4" w14:textId="77777777" w:rsidR="009C32A5" w:rsidRPr="00771AFF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lang w:eastAsia="en-US"/>
              </w:rPr>
            </w:pPr>
            <w:r w:rsidRPr="00771AFF">
              <w:rPr>
                <w:rFonts w:ascii="Times New Roman" w:hAnsi="Times New Roman" w:cs="Times New Roman"/>
                <w:lang w:eastAsia="en-US"/>
              </w:rPr>
              <w:t xml:space="preserve">6121-Budovy, haly a stavby – </w:t>
            </w:r>
            <w:r w:rsidRPr="00771AFF">
              <w:rPr>
                <w:rFonts w:ascii="Times New Roman" w:hAnsi="Times New Roman" w:cs="Times New Roman"/>
                <w:i/>
                <w:iCs/>
                <w:lang w:eastAsia="en-US"/>
              </w:rPr>
              <w:t>instalace sušáků a klepáčů na prádlo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B422F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76F910" w14:textId="77777777" w:rsidR="009C32A5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lang w:eastAsia="en-US"/>
              </w:rPr>
            </w:pPr>
            <w:r>
              <w:rPr>
                <w:lang w:eastAsia="en-US"/>
              </w:rPr>
              <w:t>+ 100,00</w:t>
            </w:r>
          </w:p>
        </w:tc>
        <w:tc>
          <w:tcPr>
            <w:tcW w:w="1196" w:type="dxa"/>
            <w:tcBorders>
              <w:top w:val="single" w:sz="4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DBB8B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9C32A5" w14:paraId="17B7DEDB" w14:textId="77777777" w:rsidTr="008163CE">
        <w:trPr>
          <w:trHeight w:val="300"/>
        </w:trPr>
        <w:tc>
          <w:tcPr>
            <w:tcW w:w="115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8DBCEF" w14:textId="77777777" w:rsidR="009C32A5" w:rsidRDefault="009C32A5">
            <w:pPr>
              <w:pStyle w:val="Normln1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03-FO</w:t>
            </w:r>
          </w:p>
        </w:tc>
        <w:tc>
          <w:tcPr>
            <w:tcW w:w="19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60D85" w14:textId="77777777" w:rsidR="009C32A5" w:rsidRDefault="009C32A5">
            <w:pPr>
              <w:pStyle w:val="Normln1"/>
              <w:spacing w:line="256" w:lineRule="auto"/>
              <w:rPr>
                <w:lang w:eastAsia="en-US"/>
              </w:rPr>
            </w:pPr>
          </w:p>
        </w:tc>
        <w:tc>
          <w:tcPr>
            <w:tcW w:w="25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9161FD" w14:textId="77777777" w:rsidR="009C32A5" w:rsidRDefault="009C32A5">
            <w:pPr>
              <w:pStyle w:val="Normln1"/>
              <w:spacing w:line="256" w:lineRule="auto"/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 xml:space="preserve">neúčelový zůstatek k 1. 1. 2020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68E301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96AC3" w14:textId="77777777" w:rsidR="009C32A5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lang w:eastAsia="en-US"/>
              </w:rPr>
            </w:pPr>
          </w:p>
        </w:tc>
        <w:tc>
          <w:tcPr>
            <w:tcW w:w="119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E1AD08" w14:textId="77777777" w:rsidR="009C32A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+ 2 305,00</w:t>
            </w:r>
          </w:p>
        </w:tc>
      </w:tr>
    </w:tbl>
    <w:p w14:paraId="56E713AE" w14:textId="77777777" w:rsidR="00DF662A" w:rsidRDefault="00DF662A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24393045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40FD8974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598EFE6E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5DC3B340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7C090AB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717AB19B" w14:textId="77777777" w:rsidR="00A66B8C" w:rsidRDefault="00A66B8C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D08E4E6" w14:textId="5AFDD52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19421DAE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5"/>
        <w:gridCol w:w="6500"/>
        <w:gridCol w:w="1444"/>
      </w:tblGrid>
      <w:tr w:rsidR="009C32A5" w14:paraId="08C9D227" w14:textId="77777777" w:rsidTr="004D5241">
        <w:trPr>
          <w:trHeight w:val="600"/>
        </w:trPr>
        <w:tc>
          <w:tcPr>
            <w:tcW w:w="1125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87952B0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0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165DF71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C3999B0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0689FACB" w14:textId="77777777" w:rsidTr="004D5241">
        <w:trPr>
          <w:trHeight w:val="315"/>
        </w:trPr>
        <w:tc>
          <w:tcPr>
            <w:tcW w:w="1125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8FDF9C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09-OŽPaZ</w:t>
            </w:r>
          </w:p>
        </w:tc>
        <w:tc>
          <w:tcPr>
            <w:tcW w:w="650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823B6A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životního prostředí a zemědělství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2E1FE1" w14:textId="77777777" w:rsidR="009C32A5" w:rsidRDefault="009C32A5" w:rsidP="004D5241">
            <w:pPr>
              <w:pStyle w:val="Odstavecseseznamem"/>
              <w:spacing w:line="256" w:lineRule="auto"/>
              <w:ind w:left="785" w:right="72" w:hanging="47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+ 1 445,00</w:t>
            </w:r>
          </w:p>
        </w:tc>
      </w:tr>
      <w:tr w:rsidR="009C32A5" w14:paraId="5C525595" w14:textId="77777777" w:rsidTr="004D5241">
        <w:trPr>
          <w:trHeight w:val="315"/>
        </w:trPr>
        <w:tc>
          <w:tcPr>
            <w:tcW w:w="1125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67017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09-OŽPaZ</w:t>
            </w:r>
          </w:p>
        </w:tc>
        <w:tc>
          <w:tcPr>
            <w:tcW w:w="6503" w:type="dxa"/>
            <w:tcBorders>
              <w:top w:val="nil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B0AD50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44" w:type="dxa"/>
            <w:tcBorders>
              <w:top w:val="nil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F5C9FA" w14:textId="77777777" w:rsidR="009C32A5" w:rsidRDefault="009C32A5">
            <w:pPr>
              <w:pStyle w:val="Odstavecseseznamem"/>
              <w:spacing w:line="256" w:lineRule="auto"/>
              <w:ind w:left="785" w:right="72" w:hanging="28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+ 860,00</w:t>
            </w:r>
          </w:p>
        </w:tc>
      </w:tr>
      <w:tr w:rsidR="009C32A5" w14:paraId="7B02654C" w14:textId="77777777" w:rsidTr="00821727">
        <w:trPr>
          <w:trHeight w:val="315"/>
        </w:trPr>
        <w:tc>
          <w:tcPr>
            <w:tcW w:w="1125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AA2632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50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38829AC" w14:textId="77777777" w:rsidR="009C32A5" w:rsidRDefault="009C32A5" w:rsidP="00696398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8115-Neúčelový zůstatek </w:t>
            </w:r>
            <w:r w:rsidR="00696398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B39FB2" w14:textId="77777777" w:rsidR="009C32A5" w:rsidRDefault="009C32A5">
            <w:pPr>
              <w:pStyle w:val="Odstavecseseznamem"/>
              <w:spacing w:line="256" w:lineRule="auto"/>
              <w:ind w:left="397" w:right="57" w:hanging="794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+ 2 305,00</w:t>
            </w:r>
          </w:p>
        </w:tc>
      </w:tr>
    </w:tbl>
    <w:p w14:paraId="25F51BB5" w14:textId="44CD5029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ED267AA" w14:textId="04B5CFFA" w:rsidR="00D3547E" w:rsidRDefault="00D3547E" w:rsidP="00D3547E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sz w:val="20"/>
          <w:szCs w:val="20"/>
        </w:rPr>
      </w:pPr>
    </w:p>
    <w:p w14:paraId="115C6036" w14:textId="77777777" w:rsidR="009C32A5" w:rsidRDefault="009C32A5" w:rsidP="009C32A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696398">
        <w:rPr>
          <w:rFonts w:ascii="Times New Roman" w:hAnsi="Times New Roman"/>
          <w:b/>
          <w:sz w:val="20"/>
          <w:szCs w:val="20"/>
        </w:rPr>
        <w:t>23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1FE3B2AA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465"/>
        <w:gridCol w:w="1130"/>
        <w:gridCol w:w="1130"/>
        <w:gridCol w:w="1210"/>
      </w:tblGrid>
      <w:tr w:rsidR="009C32A5" w14:paraId="63FC338E" w14:textId="77777777" w:rsidTr="00F77F1C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D49DC5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9661AD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52DF7B3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845D4E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C32A5" w14:paraId="7AF6D58B" w14:textId="77777777" w:rsidTr="00F77F1C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D52AD98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7DA8659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60CDEA" w14:textId="77777777" w:rsidR="009C32A5" w:rsidRDefault="009C32A5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C84BB9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0DB725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137F67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C32A5" w14:paraId="1C4388C6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6B3D0A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11991A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2B4692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 xml:space="preserve">5021-Ostatní osobní výdaje –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příspěvek na </w:t>
            </w:r>
            <w:r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3F3DDD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34ED34" w14:textId="77777777" w:rsidR="009C32A5" w:rsidRPr="00AD3525" w:rsidRDefault="009C32A5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+ 30,00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7C93EB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C32A5" w14:paraId="0B19FBFF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E2C4B5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A1371C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ECC0178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 xml:space="preserve">5036-Knihy, učební pomůcky a tisk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611955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15A951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+20,00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0D87A7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C32A5" w14:paraId="5F8CA70B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E50F85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4914FC3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5ADBBCA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 xml:space="preserve">5137-DHIM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A06F4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B99EEC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12AD3B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7FA6819E" w14:textId="77777777" w:rsidTr="00F06B2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F13F71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1BA1DA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1CECD5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5139-Nákup materiálu j.n.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6698B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FBBBE1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63A464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346AD7C6" w14:textId="77777777" w:rsidTr="00F06B2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1C77CD1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D0C1F7D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20D5C6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5163-Služby peněžních ústavů</w:t>
            </w:r>
            <w:r w:rsidR="00AD3525"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</w:t>
            </w: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B60531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CF1F0BB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AD1E29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67DB145" w14:textId="77777777" w:rsidTr="008163CE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1E48859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74F6166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586031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 xml:space="preserve">5164-Nájemné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6F3C5A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E6B089C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+ 5,00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362030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FC6971E" w14:textId="77777777" w:rsidTr="008163CE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068A1E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ED89E0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CF1C35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 xml:space="preserve">5167-Služby školení a vzdělávání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7A0230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B29252" w14:textId="77777777" w:rsidR="009C32A5" w:rsidRPr="00AD3525" w:rsidRDefault="009C32A5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+ 30,00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A45E68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512006E9" w14:textId="77777777" w:rsidTr="00F06B2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0A043DA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57AF86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F5A3C4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 xml:space="preserve">5169-Nákup ostatních služeb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9841E4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7247755" w14:textId="77777777" w:rsidR="009C32A5" w:rsidRPr="00AD3525" w:rsidRDefault="009C32A5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+ 812,00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02D7DC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C80646F" w14:textId="77777777" w:rsidTr="00F06B25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B5F960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2CC4D2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878A2D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 xml:space="preserve">5173-Cestovné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>příspěvek na výkon pěstounské péče – ÚZ 13010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CCAAAC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BC8FE2" w14:textId="77777777" w:rsidR="009C32A5" w:rsidRPr="00AD3525" w:rsidRDefault="009C32A5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+ 10,00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E88D45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75AF260C" w14:textId="77777777" w:rsidTr="00B27A4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99E464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DBCA03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szCs w:val="20"/>
                <w:lang w:eastAsia="en-US"/>
              </w:rPr>
              <w:t>4339-Ostatní sociální péče a pomoc rodině a manželství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E1AE54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 xml:space="preserve">5175-Pohoštění - </w:t>
            </w:r>
            <w:r w:rsidR="00AD3525" w:rsidRPr="00AD3525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příspěvek na výkon pěstounské péče – ÚZ 13010 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E9B32B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C8B4C9E" w14:textId="77777777" w:rsidR="009C32A5" w:rsidRPr="00AD3525" w:rsidRDefault="009C32A5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+ 10,15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0714A0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C32A5" w14:paraId="4481E106" w14:textId="77777777" w:rsidTr="0082172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539816" w14:textId="77777777" w:rsidR="009C32A5" w:rsidRPr="00AD352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AD3525">
              <w:rPr>
                <w:rFonts w:ascii="Times New Roman" w:hAnsi="Times New Roman" w:cs="Times New Roman"/>
                <w:lang w:eastAsia="en-US"/>
              </w:rPr>
              <w:t>10-OSP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FE7C67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DF7514A" w14:textId="77777777" w:rsidR="009C32A5" w:rsidRPr="00AD3525" w:rsidRDefault="009C32A5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D3525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F63D82" w14:textId="77777777" w:rsidR="009C32A5" w:rsidRPr="00AD3525" w:rsidRDefault="009C32A5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A24B7E" w14:textId="77777777" w:rsidR="009C32A5" w:rsidRPr="00AD3525" w:rsidRDefault="009C32A5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536DB25" w14:textId="77777777" w:rsidR="009C32A5" w:rsidRPr="00AD3525" w:rsidRDefault="009C32A5">
            <w:pPr>
              <w:pStyle w:val="Odstavecseseznamem"/>
              <w:spacing w:line="256" w:lineRule="auto"/>
              <w:ind w:left="113" w:hanging="567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D352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+ 982,15</w:t>
            </w:r>
          </w:p>
        </w:tc>
      </w:tr>
    </w:tbl>
    <w:p w14:paraId="45A28111" w14:textId="77777777" w:rsidR="009C32A5" w:rsidRDefault="009C32A5" w:rsidP="00F06B25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063E3382" w14:textId="77777777" w:rsidR="009C32A5" w:rsidRDefault="009C32A5" w:rsidP="00F06B25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1B4ABCE6" w14:textId="77777777" w:rsidR="009C32A5" w:rsidRDefault="009C32A5" w:rsidP="00F06B25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557"/>
        <w:gridCol w:w="1444"/>
      </w:tblGrid>
      <w:tr w:rsidR="009C32A5" w14:paraId="643ED613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3D7FA6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B56D0B4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917B95" w14:textId="77777777" w:rsidR="009C32A5" w:rsidRDefault="009C32A5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C32A5" w14:paraId="3BC11738" w14:textId="77777777" w:rsidTr="00B27A4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9A773AA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10-OSP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0D15A8" w14:textId="77777777" w:rsidR="009C32A5" w:rsidRDefault="009C32A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Neinvestiční výdaje odboru sociální péče z transferů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0479C9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+ 982,15</w:t>
            </w:r>
          </w:p>
        </w:tc>
      </w:tr>
      <w:tr w:rsidR="009C32A5" w14:paraId="202C76F0" w14:textId="77777777" w:rsidTr="00A11773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A49B47" w14:textId="77777777" w:rsidR="009C32A5" w:rsidRDefault="009C32A5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10-OSP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E5EE20" w14:textId="77777777" w:rsidR="009C32A5" w:rsidRDefault="009C32A5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D3525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ED1ADE" w14:textId="77777777" w:rsidR="009C32A5" w:rsidRDefault="009C32A5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+ 982,15</w:t>
            </w:r>
          </w:p>
        </w:tc>
      </w:tr>
    </w:tbl>
    <w:p w14:paraId="64DBA92E" w14:textId="77777777" w:rsidR="009C32A5" w:rsidRDefault="009C32A5" w:rsidP="009C32A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6F36DE7F" w14:textId="77777777" w:rsidR="00821727" w:rsidRDefault="00821727" w:rsidP="00D3547E">
      <w:pPr>
        <w:pStyle w:val="Normln1"/>
        <w:ind w:right="284"/>
        <w:jc w:val="both"/>
        <w:rPr>
          <w:rFonts w:ascii="Times New Roman" w:hAnsi="Times New Roman"/>
          <w:szCs w:val="20"/>
        </w:rPr>
      </w:pPr>
    </w:p>
    <w:p w14:paraId="627865A1" w14:textId="77777777" w:rsidR="00B303F0" w:rsidRDefault="00B303F0" w:rsidP="00B303F0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D3525">
        <w:rPr>
          <w:rFonts w:ascii="Times New Roman" w:hAnsi="Times New Roman"/>
          <w:b/>
          <w:sz w:val="20"/>
          <w:szCs w:val="20"/>
        </w:rPr>
        <w:t>24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FDFBFC8" w14:textId="77777777" w:rsidR="00B303F0" w:rsidRDefault="00B303F0" w:rsidP="00B303F0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465"/>
        <w:gridCol w:w="1130"/>
        <w:gridCol w:w="1130"/>
        <w:gridCol w:w="1210"/>
      </w:tblGrid>
      <w:tr w:rsidR="00B303F0" w14:paraId="3D649B3B" w14:textId="77777777" w:rsidTr="00F77F1C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CD43E3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B201FB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6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02BB98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E3A603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B303F0" w14:paraId="3044C870" w14:textId="77777777" w:rsidTr="00F77F1C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7A3ED9D" w14:textId="77777777" w:rsidR="00B303F0" w:rsidRDefault="00B303F0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6DF8F4E" w14:textId="77777777" w:rsidR="00B303F0" w:rsidRDefault="00B303F0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6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9897310" w14:textId="77777777" w:rsidR="00B303F0" w:rsidRDefault="00B303F0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0FEA7A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A336F7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808A41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B303F0" w14:paraId="722208B2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9CA4F05" w14:textId="77777777" w:rsidR="00B303F0" w:rsidRDefault="00B303F0" w:rsidP="00B303F0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4666F5" w14:textId="77777777" w:rsidR="00B303F0" w:rsidRDefault="00B303F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4E88D4F" w14:textId="77777777" w:rsidR="00B303F0" w:rsidRDefault="00B303F0" w:rsidP="00FC575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5021-Ostatní osobní výdaje – </w:t>
            </w:r>
            <w:r w:rsidR="00FC5750"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</w:t>
            </w:r>
            <w:r w:rsidR="00291CE0">
              <w:rPr>
                <w:rFonts w:ascii="Times New Roman" w:hAnsi="Times New Roman"/>
                <w:i/>
                <w:szCs w:val="20"/>
                <w:lang w:eastAsia="en-US"/>
              </w:rPr>
              <w:t>“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– ÚZ 1301</w:t>
            </w:r>
            <w:r w:rsidR="00FC5750">
              <w:rPr>
                <w:rFonts w:ascii="Times New Roman" w:hAnsi="Times New Roman"/>
                <w:i/>
                <w:szCs w:val="20"/>
                <w:lang w:eastAsia="en-US"/>
              </w:rPr>
              <w:t>3 – prostředky EU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81F468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C89F20E" w14:textId="77777777" w:rsidR="00B303F0" w:rsidRDefault="00B303F0" w:rsidP="00FC5750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FC5750">
              <w:rPr>
                <w:rFonts w:ascii="Times New Roman" w:hAnsi="Times New Roman"/>
                <w:szCs w:val="20"/>
                <w:lang w:eastAsia="en-US"/>
              </w:rPr>
              <w:t>51</w:t>
            </w:r>
            <w:r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FC5750">
              <w:rPr>
                <w:rFonts w:ascii="Times New Roman" w:hAnsi="Times New Roman"/>
                <w:szCs w:val="20"/>
                <w:lang w:eastAsia="en-US"/>
              </w:rPr>
              <w:t>94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17C65E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B303F0" w14:paraId="121A7F65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B47AF2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CDD4725" w14:textId="77777777" w:rsidR="00B303F0" w:rsidRDefault="00FC575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FFF16E2" w14:textId="77777777" w:rsidR="00B303F0" w:rsidRDefault="00FC5750" w:rsidP="00FC575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5021-Ostatní osobní výdaje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</w:t>
            </w:r>
            <w:r w:rsidR="00291CE0">
              <w:rPr>
                <w:rFonts w:ascii="Times New Roman" w:hAnsi="Times New Roman"/>
                <w:i/>
                <w:szCs w:val="20"/>
                <w:lang w:eastAsia="en-US"/>
              </w:rPr>
              <w:t>“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– ÚZ 13013 – prostředky ČR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1D97AC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2506478" w14:textId="0E7D258F" w:rsidR="00B303F0" w:rsidRDefault="00B303F0" w:rsidP="00FC575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</w:t>
            </w:r>
            <w:r w:rsidR="00857B8E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FC5750">
              <w:rPr>
                <w:rFonts w:ascii="Times New Roman" w:hAnsi="Times New Roman"/>
                <w:szCs w:val="20"/>
                <w:lang w:eastAsia="en-US"/>
              </w:rPr>
              <w:t>6</w:t>
            </w:r>
            <w:r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FC5750">
              <w:rPr>
                <w:rFonts w:ascii="Times New Roman" w:hAnsi="Times New Roman"/>
                <w:szCs w:val="20"/>
                <w:lang w:eastAsia="en-US"/>
              </w:rPr>
              <w:t>11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2B3845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B303F0" w14:paraId="67A88F57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95EE61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E6CAEB" w14:textId="77777777" w:rsidR="00B303F0" w:rsidRDefault="00FC575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035E62" w14:textId="77777777" w:rsidR="00B303F0" w:rsidRDefault="00FC5750" w:rsidP="00FC575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5021-Ostatní osobní výdaje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</w:t>
            </w:r>
            <w:r w:rsidR="00291CE0">
              <w:rPr>
                <w:rFonts w:ascii="Times New Roman" w:hAnsi="Times New Roman"/>
                <w:i/>
                <w:szCs w:val="20"/>
                <w:lang w:eastAsia="en-US"/>
              </w:rPr>
              <w:t>“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– vlastní prostředky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48943E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76BE2AC" w14:textId="77777777" w:rsidR="00B303F0" w:rsidRDefault="00B303F0" w:rsidP="00FC575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FC5750">
              <w:rPr>
                <w:rFonts w:ascii="Times New Roman" w:hAnsi="Times New Roman"/>
                <w:color w:val="000000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FC5750">
              <w:rPr>
                <w:rFonts w:ascii="Times New Roman" w:hAnsi="Times New Roman"/>
                <w:color w:val="000000"/>
                <w:szCs w:val="20"/>
                <w:lang w:eastAsia="en-US"/>
              </w:rPr>
              <w:t>31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E3A11B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229AF4B2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488FEEDF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4CBBAED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6CEEEBD" w14:textId="501FC677" w:rsidR="00AD3525" w:rsidRDefault="008163C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  <w:p w14:paraId="6BA99DED" w14:textId="6E0D98CC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1C820F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1B6681F" w14:textId="77777777" w:rsidR="00B303F0" w:rsidRDefault="00B303F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5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>031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Povinné pojistné na sociální zabezpečení a příspěvek na státní politiku zaměstnanosti - </w:t>
            </w:r>
            <w:r w:rsidR="00291CE0">
              <w:rPr>
                <w:rFonts w:ascii="Times New Roman" w:hAnsi="Times New Roman"/>
                <w:i/>
                <w:szCs w:val="20"/>
                <w:lang w:eastAsia="en-US"/>
              </w:rPr>
              <w:t xml:space="preserve">„Zpracování koncepce sociálního bydlení SMFM na období 2020-2025 a její aplikace“ 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– </w:t>
            </w:r>
            <w:r w:rsidR="00291CE0" w:rsidRPr="0090350C"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ÚZ 13013 – prostředky EU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C52B9B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269195" w14:textId="77777777" w:rsidR="00B303F0" w:rsidRDefault="00B303F0" w:rsidP="00291CE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>18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ABC46A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4BFAE4E0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2DAA1081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047F569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39EA11A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79721E9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BFCBBB8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BA2DAC" w14:textId="77777777" w:rsidR="00B303F0" w:rsidRDefault="00291CE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„Zpracování koncepce sociálního bydlení SMFM na období 2020-2025 a její aplikace“ </w:t>
            </w:r>
            <w:r w:rsidRPr="0090350C">
              <w:rPr>
                <w:rFonts w:ascii="Times New Roman" w:hAnsi="Times New Roman"/>
                <w:i/>
                <w:szCs w:val="20"/>
                <w:lang w:eastAsia="en-US"/>
              </w:rPr>
              <w:t xml:space="preserve">-  </w:t>
            </w:r>
            <w:r w:rsidRPr="0090350C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ÚZ 13013 – prostředky ČR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7729A6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485C368" w14:textId="77777777" w:rsidR="00B303F0" w:rsidRDefault="00B303F0" w:rsidP="00291CE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>1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291CE0">
              <w:rPr>
                <w:rFonts w:ascii="Times New Roman" w:hAnsi="Times New Roman"/>
                <w:color w:val="000000"/>
                <w:szCs w:val="20"/>
                <w:lang w:eastAsia="en-US"/>
              </w:rPr>
              <w:t>8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A66199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16BFA971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732B4B59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EF69DB3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60CCC59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4083086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3A5560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A35C3" w14:textId="7216853C" w:rsidR="00B303F0" w:rsidRDefault="00291CE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5031-Povinné pojistné na sociální zabezpečení a příspěvek na státní politiku zaměstnanosti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„Zpracování koncepce sociálního bydlení SMFM na období 2020-2025 a její aplikace“ </w:t>
            </w:r>
            <w:r w:rsidRPr="0090350C">
              <w:rPr>
                <w:rFonts w:ascii="Times New Roman" w:hAnsi="Times New Roman"/>
                <w:i/>
                <w:szCs w:val="20"/>
                <w:lang w:eastAsia="en-US"/>
              </w:rPr>
              <w:t xml:space="preserve">- </w:t>
            </w:r>
            <w:r w:rsidRPr="0090350C">
              <w:rPr>
                <w:rFonts w:ascii="Times New Roman" w:hAnsi="Times New Roman"/>
                <w:i/>
                <w:color w:val="000000"/>
                <w:szCs w:val="20"/>
                <w:lang w:eastAsia="en-US"/>
              </w:rPr>
              <w:t>vlastní prostředky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D7DA4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F69C38A" w14:textId="77777777" w:rsidR="00B303F0" w:rsidRPr="00816DCE" w:rsidRDefault="00B303F0" w:rsidP="00291CE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1</w:t>
            </w:r>
            <w:r w:rsidRPr="00816DCE">
              <w:rPr>
                <w:rFonts w:ascii="Times New Roman" w:hAnsi="Times New Roman" w:cs="Times New Roman"/>
                <w:lang w:eastAsia="en-US"/>
              </w:rPr>
              <w:t>,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01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7F3922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37BB7BEB" w14:textId="77777777" w:rsidTr="00821727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51D41098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F8D6811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EDE2DA3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C89C1C6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DB90A3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489088" w14:textId="77777777" w:rsidR="00B303F0" w:rsidRPr="00291CE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5032-Povinné pojistné na veřejné zdravotní pojištění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EU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DDB103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EDC8074" w14:textId="77777777" w:rsidR="00B303F0" w:rsidRPr="00816DCE" w:rsidRDefault="00B303F0" w:rsidP="00291CE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5</w:t>
            </w:r>
            <w:r w:rsidRPr="00816DCE">
              <w:rPr>
                <w:rFonts w:ascii="Times New Roman" w:hAnsi="Times New Roman" w:cs="Times New Roman"/>
                <w:lang w:eastAsia="en-US"/>
              </w:rPr>
              <w:t>,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8BD1A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55637363" w14:textId="77777777" w:rsidTr="0082172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2E8DA84F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B7EB28C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6946227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5863BF9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B79614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52FD8" w14:textId="77777777" w:rsidR="00B303F0" w:rsidRDefault="00291CE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5032-Povinné pojistné na veřejné zdravotní pojištění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ČR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093C3F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259215E" w14:textId="77777777" w:rsidR="00B303F0" w:rsidRPr="00816DCE" w:rsidRDefault="00B303F0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0</w:t>
            </w:r>
            <w:r w:rsidRPr="00816DCE">
              <w:rPr>
                <w:rFonts w:ascii="Times New Roman" w:hAnsi="Times New Roman" w:cs="Times New Roman"/>
                <w:lang w:eastAsia="en-US"/>
              </w:rPr>
              <w:t>,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61DCE1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5107906F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634E7A06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4AC28F2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BABB3EA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21F658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F45BD1" w14:textId="77777777" w:rsidR="00B303F0" w:rsidRDefault="00291CE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5032-Povinné pojistné na veřejné zdravotní pojištění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vlastní prostředky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735691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ACCB30C" w14:textId="77777777" w:rsidR="00B303F0" w:rsidRPr="00816DCE" w:rsidRDefault="00B303F0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FD99F1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13CE0EEE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2A3CE305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CDDF17B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9860480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567966A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023A47" w14:textId="77777777" w:rsidR="00B303F0" w:rsidRDefault="00291CE0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25A23" w14:textId="77777777" w:rsidR="00B303F0" w:rsidRDefault="00291CE0" w:rsidP="00291CE0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5137-Drobný hmotný dlouhodobý majetek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EU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8A7DD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DCAE23" w14:textId="77777777" w:rsidR="00B303F0" w:rsidRPr="00816DCE" w:rsidRDefault="00B303F0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 xml:space="preserve">+ 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28</w:t>
            </w:r>
            <w:r w:rsidRPr="00816DCE">
              <w:rPr>
                <w:rFonts w:ascii="Times New Roman" w:hAnsi="Times New Roman" w:cs="Times New Roman"/>
                <w:lang w:eastAsia="en-US"/>
              </w:rPr>
              <w:t>,</w:t>
            </w:r>
            <w:r w:rsidR="00291CE0" w:rsidRPr="00816DCE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116148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291CE0" w14:paraId="2D9B6199" w14:textId="77777777" w:rsidTr="008163CE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631F7908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9730711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CE2E4E0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7734D14" w14:textId="77777777" w:rsidR="00291CE0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60BAB9" w14:textId="77777777" w:rsidR="00291CE0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E84FD5" w14:textId="77777777" w:rsidR="00291CE0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5137-Drobný hmotný dlouhodobý majetek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ČR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4B6557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B6E9C" w14:textId="77777777" w:rsidR="00291CE0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+ 3,37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4F0C66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50711E" w14:paraId="16958240" w14:textId="77777777" w:rsidTr="008163CE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3CFBFB6F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9E99B6E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1FC9718" w14:textId="77777777" w:rsidR="0050711E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3D15CF" w14:textId="77777777" w:rsidR="0050711E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7A98D8" w14:textId="77777777" w:rsidR="0050711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5137-Drobný hmotný dlouhodobý majetek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vlastní prostředky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465D80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7DD8D4" w14:textId="77777777" w:rsidR="0050711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+ 1,70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F43B58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50711E" w14:paraId="50888913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0B29E95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F7A58A0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3A6C931" w14:textId="77777777" w:rsidR="0050711E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8144A6" w14:textId="77777777" w:rsidR="0050711E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338B37" w14:textId="77777777" w:rsidR="0050711E" w:rsidRDefault="0047266E" w:rsidP="00291CE0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5164-Nájemné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EU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70A0F0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AD681" w14:textId="77777777" w:rsidR="0050711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+ 3,40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63D8FF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50711E" w14:paraId="136DCC0D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20FF80F6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50315CB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6267B79A" w14:textId="77777777" w:rsidR="0050711E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FB8B40" w14:textId="77777777" w:rsidR="0050711E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19FD34" w14:textId="77777777" w:rsidR="0050711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5164-Nájemné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ČR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137D65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BE6CCD" w14:textId="77777777" w:rsidR="0050711E" w:rsidRPr="00816DCE" w:rsidRDefault="0047266E" w:rsidP="0047266E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+ 0,40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60B789" w14:textId="77777777" w:rsidR="0050711E" w:rsidRDefault="0050711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291CE0" w14:paraId="20008373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639DAEC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4908586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75F2DD6" w14:textId="77777777" w:rsidR="00291CE0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6E4182" w14:textId="77777777" w:rsidR="00291CE0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3FF1B" w14:textId="77777777" w:rsidR="00291CE0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5164-Nájemné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vlastní prostředky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E716D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20211" w14:textId="77777777" w:rsidR="00291CE0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+ 0,20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962B1B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291CE0" w14:paraId="0506E221" w14:textId="77777777" w:rsidTr="00821727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4EBFA80C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99EA2F6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5DE7F99" w14:textId="77777777" w:rsidR="00291CE0" w:rsidRDefault="0050711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D1EE52" w14:textId="77777777" w:rsidR="00291CE0" w:rsidRDefault="0050711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B07C2F" w14:textId="77777777" w:rsidR="00291CE0" w:rsidRDefault="0047266E" w:rsidP="00291CE0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5169-Nákup ostatních služeb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EU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8D9FC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F7A41" w14:textId="77777777" w:rsidR="00291CE0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+ 48,63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1E40F" w14:textId="77777777" w:rsidR="00291CE0" w:rsidRDefault="00291CE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7266E" w14:paraId="1165CDB7" w14:textId="77777777" w:rsidTr="0082172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41DB4D2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2AEDC45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944FFD5" w14:textId="77777777" w:rsidR="0047266E" w:rsidRDefault="0047266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177421" w14:textId="77777777" w:rsidR="0047266E" w:rsidRDefault="0047266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F099B" w14:textId="77777777" w:rsidR="0047266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5169-Nákup ostatních služeb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ČR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03D33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28A8B8" w14:textId="77777777" w:rsidR="0047266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+ 5,83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DD507E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7266E" w14:paraId="7ADFB5CB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9919417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0EAE915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EFCA358" w14:textId="77777777" w:rsidR="0047266E" w:rsidRDefault="0047266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34334" w14:textId="77777777" w:rsidR="0047266E" w:rsidRDefault="0047266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0612BB" w14:textId="77777777" w:rsidR="0047266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5169-Nákup ostatních služeb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vlastní prostředky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097F0D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5BFDDF" w14:textId="77777777" w:rsidR="0047266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+ 0,20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274070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7266E" w14:paraId="728DADD9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34E13EB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55F2339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DD6F721" w14:textId="77777777" w:rsidR="0047266E" w:rsidRDefault="0047266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D39A62" w14:textId="77777777" w:rsidR="0047266E" w:rsidRDefault="0047266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D682EE" w14:textId="77777777" w:rsidR="0047266E" w:rsidRDefault="0047266E" w:rsidP="00291CE0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5172-Programové vybavení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EU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69E2CA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E42AA" w14:textId="77777777" w:rsidR="0047266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+ 5,53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C04116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7266E" w14:paraId="12A9633B" w14:textId="77777777" w:rsidTr="00F77F1C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40535B43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58E0F5E0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494578BA" w14:textId="77777777" w:rsidR="0047266E" w:rsidRDefault="0047266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35560F" w14:textId="77777777" w:rsidR="0047266E" w:rsidRDefault="0047266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3332CC" w14:textId="77777777" w:rsidR="0047266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5172-Programové vybavení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ÚZ 13013 – prostředky ČR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0A289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84738" w14:textId="77777777" w:rsidR="0047266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+ 0,65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312D72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7266E" w14:paraId="17ACA55D" w14:textId="77777777" w:rsidTr="00A11773">
        <w:trPr>
          <w:trHeight w:val="300"/>
        </w:trPr>
        <w:tc>
          <w:tcPr>
            <w:tcW w:w="1209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75088CE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379D0D6B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1F189FC2" w14:textId="77777777" w:rsidR="0047266E" w:rsidRDefault="0047266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B59FCF" w14:textId="77777777" w:rsidR="0047266E" w:rsidRDefault="0047266E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65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C082DE" w14:textId="77777777" w:rsidR="0047266E" w:rsidRDefault="0047266E" w:rsidP="0047266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5172-Programové vybavení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„Zpracování koncepce sociálního bydlení SMFM na období 2020-2025 a její aplikace“ – vlastní prostředky</w:t>
            </w: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9611B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BF1636" w14:textId="77777777" w:rsidR="0047266E" w:rsidRPr="00816DCE" w:rsidRDefault="0047266E" w:rsidP="00291CE0">
            <w:pPr>
              <w:pStyle w:val="Odstavecseseznamem"/>
              <w:spacing w:line="256" w:lineRule="auto"/>
              <w:ind w:left="0"/>
              <w:jc w:val="right"/>
              <w:rPr>
                <w:rFonts w:ascii="Times New Roman" w:hAnsi="Times New Roman" w:cs="Times New Roman"/>
                <w:lang w:eastAsia="en-US"/>
              </w:rPr>
            </w:pPr>
            <w:r w:rsidRPr="00816DCE">
              <w:rPr>
                <w:rFonts w:ascii="Times New Roman" w:hAnsi="Times New Roman" w:cs="Times New Roman"/>
                <w:lang w:eastAsia="en-US"/>
              </w:rPr>
              <w:t>+ 0,40</w:t>
            </w:r>
          </w:p>
        </w:tc>
        <w:tc>
          <w:tcPr>
            <w:tcW w:w="1210" w:type="dxa"/>
            <w:tcBorders>
              <w:top w:val="nil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C3E173" w14:textId="77777777" w:rsidR="0047266E" w:rsidRDefault="0047266E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B303F0" w14:paraId="03305BE8" w14:textId="77777777" w:rsidTr="00A11773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14:paraId="5550972F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0FC4BAF9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58E38" w14:textId="77777777" w:rsidR="00B303F0" w:rsidRDefault="00B303F0" w:rsidP="0039719C">
            <w:pPr>
              <w:pStyle w:val="Normln1"/>
              <w:spacing w:line="256" w:lineRule="auto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246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6DB0D1" w14:textId="77777777" w:rsidR="00B303F0" w:rsidRDefault="00CB7E81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251DCA" w14:textId="77777777" w:rsidR="00B303F0" w:rsidRDefault="00B303F0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49C62" w14:textId="77777777" w:rsidR="00B303F0" w:rsidRPr="00816DCE" w:rsidRDefault="00B303F0" w:rsidP="0039719C">
            <w:pPr>
              <w:pStyle w:val="Odstavecseseznamem"/>
              <w:spacing w:line="256" w:lineRule="auto"/>
              <w:ind w:left="785" w:hanging="571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42038D0" w14:textId="77777777" w:rsidR="00B303F0" w:rsidRDefault="00B303F0" w:rsidP="00CB7E81">
            <w:pPr>
              <w:pStyle w:val="Odstavecseseznamem"/>
              <w:spacing w:line="256" w:lineRule="auto"/>
              <w:ind w:left="113" w:hanging="567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CB7E81">
              <w:rPr>
                <w:rFonts w:ascii="Times New Roman" w:hAnsi="Times New Roman"/>
                <w:color w:val="000000"/>
                <w:szCs w:val="20"/>
                <w:lang w:eastAsia="en-US"/>
              </w:rPr>
              <w:t>184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CB7E81">
              <w:rPr>
                <w:rFonts w:ascii="Times New Roman" w:hAnsi="Times New Roman"/>
                <w:color w:val="000000"/>
                <w:szCs w:val="20"/>
                <w:lang w:eastAsia="en-US"/>
              </w:rPr>
              <w:t>81</w:t>
            </w:r>
          </w:p>
        </w:tc>
      </w:tr>
    </w:tbl>
    <w:p w14:paraId="211BA7F0" w14:textId="77777777" w:rsidR="00AD3525" w:rsidRDefault="00AD3525" w:rsidP="00B303F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3D06598F" w14:textId="77777777" w:rsidR="00B303F0" w:rsidRDefault="00B303F0" w:rsidP="00B303F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37A6A5B5" w14:textId="77777777" w:rsidR="00B303F0" w:rsidRDefault="00B303F0" w:rsidP="00B303F0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557"/>
        <w:gridCol w:w="1444"/>
      </w:tblGrid>
      <w:tr w:rsidR="00B303F0" w14:paraId="1B73B286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2FD3AB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D80277" w14:textId="77777777" w:rsidR="00B303F0" w:rsidRDefault="00B303F0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1E363AD" w14:textId="77777777" w:rsidR="00B303F0" w:rsidRDefault="00B303F0" w:rsidP="0039719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B303F0" w14:paraId="4D86A168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948DE1" w14:textId="77777777" w:rsidR="00B303F0" w:rsidRPr="0090350C" w:rsidRDefault="00B303F0" w:rsidP="00B303F0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 w:rsidRPr="0090350C">
              <w:rPr>
                <w:rFonts w:ascii="Times New Roman" w:hAnsi="Times New Roman"/>
                <w:szCs w:val="20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13CA5B" w14:textId="34F82390" w:rsidR="00B303F0" w:rsidRPr="0090350C" w:rsidRDefault="0090350C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90350C">
              <w:rPr>
                <w:rFonts w:ascii="Times New Roman" w:hAnsi="Times New Roman"/>
                <w:color w:val="000000"/>
                <w:szCs w:val="20"/>
                <w:lang w:eastAsia="en-US"/>
              </w:rPr>
              <w:t>N</w:t>
            </w:r>
            <w:r w:rsidR="00AD3525" w:rsidRPr="0090350C">
              <w:rPr>
                <w:rFonts w:ascii="Times New Roman" w:hAnsi="Times New Roman"/>
                <w:color w:val="000000"/>
                <w:szCs w:val="20"/>
                <w:lang w:eastAsia="en-US"/>
              </w:rPr>
              <w:t>einvestiční výdaje odboru sociálních služeb</w:t>
            </w:r>
            <w:r w:rsidRPr="0090350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z transferů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6C1D3" w14:textId="6B1A3237" w:rsidR="00B303F0" w:rsidRDefault="0090350C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+ 177,57</w:t>
            </w:r>
          </w:p>
        </w:tc>
      </w:tr>
      <w:tr w:rsidR="0090350C" w14:paraId="38C28EDB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18039F" w14:textId="1F3A5D9D" w:rsidR="0090350C" w:rsidRPr="0090350C" w:rsidRDefault="0090350C" w:rsidP="0090350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0350C">
              <w:rPr>
                <w:rFonts w:ascii="Times New Roman" w:hAnsi="Times New Roman"/>
                <w:szCs w:val="20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4FECFC" w14:textId="1D262202" w:rsidR="0090350C" w:rsidRPr="0090350C" w:rsidRDefault="0090350C" w:rsidP="0090350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90350C"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4373E9" w14:textId="50955D35" w:rsidR="0090350C" w:rsidRDefault="0090350C" w:rsidP="0090350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+ 7,24</w:t>
            </w:r>
          </w:p>
        </w:tc>
      </w:tr>
      <w:tr w:rsidR="00B303F0" w14:paraId="749870A3" w14:textId="77777777" w:rsidTr="00A11773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0EAE008" w14:textId="77777777" w:rsidR="00B303F0" w:rsidRDefault="00B303F0" w:rsidP="00B303F0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DA1772A" w14:textId="77777777" w:rsidR="00B303F0" w:rsidRDefault="00B303F0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D3525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653B16" w14:textId="77777777" w:rsidR="00B303F0" w:rsidRDefault="00CB7E81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+ 184,81</w:t>
            </w:r>
          </w:p>
        </w:tc>
      </w:tr>
    </w:tbl>
    <w:p w14:paraId="17261F85" w14:textId="77777777" w:rsidR="00B303F0" w:rsidRDefault="00B303F0" w:rsidP="00B303F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493E6B60" w14:textId="77777777" w:rsidR="00A66B8C" w:rsidRDefault="00A66B8C" w:rsidP="00B303F0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1EB79643" w14:textId="77777777" w:rsidR="00CB7E81" w:rsidRDefault="00CB7E81" w:rsidP="00CB7E81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D3525">
        <w:rPr>
          <w:rFonts w:ascii="Times New Roman" w:hAnsi="Times New Roman"/>
          <w:b/>
          <w:sz w:val="20"/>
          <w:szCs w:val="20"/>
        </w:rPr>
        <w:t>25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040C3E98" w14:textId="77777777" w:rsidR="00CB7E81" w:rsidRDefault="00CB7E81" w:rsidP="00CB7E81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2208"/>
        <w:gridCol w:w="2409"/>
        <w:gridCol w:w="1134"/>
        <w:gridCol w:w="1040"/>
        <w:gridCol w:w="1210"/>
      </w:tblGrid>
      <w:tr w:rsidR="00CB7E81" w14:paraId="48727D08" w14:textId="77777777" w:rsidTr="00F77F1C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C9EDD0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20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B51EED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704630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384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415BFB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CB7E81" w14:paraId="72F8CE7E" w14:textId="77777777" w:rsidTr="00F77F1C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B33755E" w14:textId="77777777" w:rsidR="00CB7E81" w:rsidRDefault="00CB7E81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02A92B5" w14:textId="77777777" w:rsidR="00CB7E81" w:rsidRDefault="00CB7E81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6C4AF175" w14:textId="77777777" w:rsidR="00CB7E81" w:rsidRDefault="00CB7E81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1E0F31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0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6397DAE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973C81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CB7E81" w14:paraId="4D99C18A" w14:textId="77777777" w:rsidTr="00F77F1C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E16A95D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66C3CB6" w14:textId="77777777" w:rsidR="00CB7E81" w:rsidRDefault="00CB7E81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4374-</w:t>
            </w:r>
            <w:r w:rsidR="00A5669A">
              <w:rPr>
                <w:rFonts w:ascii="Times New Roman" w:hAnsi="Times New Roman"/>
                <w:szCs w:val="20"/>
                <w:lang w:eastAsia="en-US"/>
              </w:rPr>
              <w:t>Azylové domy, nízkoprahová denní centra a noclehárny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61E97D" w14:textId="4320120C" w:rsidR="00CB7E81" w:rsidRP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5223-Neinvestiční transfery církvím a náboženským společnostem – </w:t>
            </w:r>
            <w:r w:rsidR="00965364">
              <w:rPr>
                <w:rFonts w:ascii="Times New Roman" w:hAnsi="Times New Roman"/>
                <w:i/>
                <w:iCs/>
                <w:szCs w:val="20"/>
                <w:lang w:eastAsia="en-US"/>
              </w:rPr>
              <w:t>finanční dar</w:t>
            </w:r>
            <w:r w:rsidR="0090350C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 Slezské diakonii - Azylový dům pro matky s dětmi – středisko SÁRA F-M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dědictví M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ösner Josef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70BF1" w14:textId="77777777" w:rsidR="00CB7E81" w:rsidRDefault="00CB7E81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4A20AD8" w14:textId="77777777" w:rsidR="00CB7E81" w:rsidRDefault="00CB7E81" w:rsidP="00A5669A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A5669A">
              <w:rPr>
                <w:rFonts w:ascii="Times New Roman" w:hAnsi="Times New Roman"/>
                <w:szCs w:val="20"/>
                <w:lang w:eastAsia="en-US"/>
              </w:rPr>
              <w:t>291</w:t>
            </w:r>
            <w:r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A5669A">
              <w:rPr>
                <w:rFonts w:ascii="Times New Roman" w:hAnsi="Times New Roman"/>
                <w:szCs w:val="20"/>
                <w:lang w:eastAsia="en-US"/>
              </w:rPr>
              <w:t>87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86E8B2" w14:textId="77777777" w:rsidR="00CB7E81" w:rsidRDefault="00CB7E81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B7E81" w14:paraId="5E30114A" w14:textId="77777777" w:rsidTr="00A11773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A2B2E9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11-OSS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B65E13" w14:textId="77777777" w:rsidR="00CB7E81" w:rsidRDefault="00A5669A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4399-Ostatní záležitosti sociálních věcí a politiky zaměstnanosti</w:t>
            </w: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43D90B" w14:textId="77777777" w:rsidR="00CB7E81" w:rsidRP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5175-Pohoštění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dědictví M</w:t>
            </w:r>
            <w:r>
              <w:rPr>
                <w:rFonts w:ascii="Times New Roman" w:hAnsi="Times New Roman" w:cs="Times New Roman"/>
                <w:i/>
                <w:szCs w:val="20"/>
                <w:lang w:eastAsia="en-US"/>
              </w:rPr>
              <w:t>ösner Josef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A422E" w14:textId="77777777" w:rsidR="00CB7E81" w:rsidRDefault="00CB7E81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F9A79D" w14:textId="77777777" w:rsidR="00CB7E81" w:rsidRDefault="00CB7E81" w:rsidP="00A5669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A5669A">
              <w:rPr>
                <w:rFonts w:ascii="Times New Roman" w:hAnsi="Times New Roman"/>
                <w:szCs w:val="20"/>
                <w:lang w:eastAsia="en-US"/>
              </w:rPr>
              <w:t>91</w:t>
            </w:r>
            <w:r>
              <w:rPr>
                <w:rFonts w:ascii="Times New Roman" w:hAnsi="Times New Roman"/>
                <w:szCs w:val="20"/>
                <w:lang w:eastAsia="en-US"/>
              </w:rPr>
              <w:t>,</w:t>
            </w:r>
            <w:r w:rsidR="00A5669A">
              <w:rPr>
                <w:rFonts w:ascii="Times New Roman" w:hAnsi="Times New Roman"/>
                <w:szCs w:val="20"/>
                <w:lang w:eastAsia="en-US"/>
              </w:rPr>
              <w:t>49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A02820" w14:textId="77777777" w:rsidR="00CB7E81" w:rsidRDefault="00CB7E81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B7E81" w14:paraId="08078331" w14:textId="77777777" w:rsidTr="00A11773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hideMark/>
          </w:tcPr>
          <w:p w14:paraId="75143087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296936C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220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5A24AC3" w14:textId="77777777" w:rsidR="00CB7E81" w:rsidRDefault="00CB7E81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4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E1ADAFB" w14:textId="77777777" w:rsidR="00CB7E81" w:rsidRDefault="00CB7E81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4F953E" w14:textId="77777777" w:rsidR="00CB7E81" w:rsidRDefault="00CB7E81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04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31D3EFF" w14:textId="77777777" w:rsidR="00CB7E81" w:rsidRDefault="00CB7E81" w:rsidP="0039719C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067D74" w14:textId="77777777" w:rsidR="00CB7E81" w:rsidRDefault="00CB7E81" w:rsidP="00A5669A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A5669A">
              <w:rPr>
                <w:rFonts w:ascii="Times New Roman" w:hAnsi="Times New Roman"/>
                <w:color w:val="000000"/>
                <w:szCs w:val="20"/>
                <w:lang w:eastAsia="en-US"/>
              </w:rPr>
              <w:t>383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A5669A">
              <w:rPr>
                <w:rFonts w:ascii="Times New Roman" w:hAnsi="Times New Roman"/>
                <w:color w:val="000000"/>
                <w:szCs w:val="20"/>
                <w:lang w:eastAsia="en-US"/>
              </w:rPr>
              <w:t>36</w:t>
            </w:r>
          </w:p>
        </w:tc>
      </w:tr>
    </w:tbl>
    <w:p w14:paraId="23409D2F" w14:textId="77777777" w:rsidR="00AD3525" w:rsidRDefault="00AD3525" w:rsidP="006732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</w:p>
    <w:p w14:paraId="00DAD843" w14:textId="77777777" w:rsidR="00CB7E81" w:rsidRDefault="00CB7E81" w:rsidP="00673203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66A7410E" w14:textId="77777777" w:rsidR="00CB7E81" w:rsidRDefault="00CB7E81" w:rsidP="00673203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557"/>
        <w:gridCol w:w="1444"/>
      </w:tblGrid>
      <w:tr w:rsidR="00CB7E81" w14:paraId="3A71CFF3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9779133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0A3209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2E5B50" w14:textId="77777777" w:rsidR="00CB7E81" w:rsidRDefault="00CB7E81" w:rsidP="0039719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CB7E81" w14:paraId="6D1A722B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43667C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BF6848" w14:textId="77777777" w:rsidR="00CB7E81" w:rsidRDefault="00AD3525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065B5" w14:textId="77777777" w:rsidR="00CB7E81" w:rsidRDefault="00AD3525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+ 91,49</w:t>
            </w:r>
          </w:p>
        </w:tc>
      </w:tr>
      <w:tr w:rsidR="00AD3525" w14:paraId="12455CFE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9ADC47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014A2A" w14:textId="620BD55C" w:rsidR="00AD3525" w:rsidRDefault="003A6FF7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Finanční dar </w:t>
            </w:r>
            <w:r w:rsidR="003623DE">
              <w:rPr>
                <w:rFonts w:ascii="Times New Roman" w:hAnsi="Times New Roman"/>
                <w:color w:val="000000"/>
                <w:szCs w:val="20"/>
                <w:lang w:eastAsia="en-US"/>
              </w:rPr>
              <w:t>Slezská diakonie</w:t>
            </w:r>
            <w:r w:rsidR="0049614E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– Azylový dům pro matky s dětmi - středisko</w:t>
            </w:r>
            <w:r w:rsidR="003623DE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SÁRA </w:t>
            </w:r>
            <w:r w:rsidR="00816DCE">
              <w:rPr>
                <w:rFonts w:ascii="Times New Roman" w:hAnsi="Times New Roman"/>
                <w:color w:val="000000"/>
                <w:szCs w:val="20"/>
                <w:lang w:eastAsia="en-US"/>
              </w:rPr>
              <w:t>F-M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86F3D7" w14:textId="77777777" w:rsidR="00AD3525" w:rsidRDefault="00AD3525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+ 291,87</w:t>
            </w:r>
          </w:p>
        </w:tc>
      </w:tr>
      <w:tr w:rsidR="00CB7E81" w14:paraId="1EE8B832" w14:textId="77777777" w:rsidTr="00A11773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A0D469B" w14:textId="77777777" w:rsidR="00CB7E81" w:rsidRDefault="00CB7E81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A5A62FA" w14:textId="77777777" w:rsidR="00CB7E81" w:rsidRDefault="00CB7E81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D3525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93F347" w14:textId="77777777" w:rsidR="00CB7E81" w:rsidRDefault="003704ED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+ 383,36</w:t>
            </w:r>
          </w:p>
        </w:tc>
      </w:tr>
    </w:tbl>
    <w:p w14:paraId="60EF21FD" w14:textId="77777777" w:rsidR="00CB7E81" w:rsidRDefault="00CB7E81" w:rsidP="00CB7E8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AAA297F" w14:textId="77777777" w:rsidR="00A66B8C" w:rsidRDefault="00A66B8C" w:rsidP="00CB7E81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4C6E5DB4" w14:textId="77777777" w:rsidR="003704ED" w:rsidRDefault="003704ED" w:rsidP="003704ED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bookmarkStart w:id="3" w:name="_Hlk31710729"/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2</w:t>
      </w:r>
      <w:r w:rsidR="00AD3525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410D9483" w14:textId="77777777" w:rsidR="003704ED" w:rsidRDefault="003704ED" w:rsidP="003704E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81"/>
        <w:gridCol w:w="2550"/>
        <w:gridCol w:w="1130"/>
        <w:gridCol w:w="1130"/>
        <w:gridCol w:w="1210"/>
      </w:tblGrid>
      <w:tr w:rsidR="003704ED" w14:paraId="1FA60044" w14:textId="77777777" w:rsidTr="0039719C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07426D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8C2B76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26C1BDD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75F0DC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3704ED" w14:paraId="5AA666D4" w14:textId="77777777" w:rsidTr="0039719C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64EA19" w14:textId="77777777" w:rsidR="003704ED" w:rsidRDefault="003704ED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75A02B" w14:textId="77777777" w:rsidR="003704ED" w:rsidRDefault="003704ED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8E585A" w14:textId="77777777" w:rsidR="003704ED" w:rsidRDefault="003704ED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E06085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0E3907B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52A8112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3704ED" w14:paraId="6586C9FA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C3C44F" w14:textId="77777777" w:rsidR="003704ED" w:rsidRDefault="002F7138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4ED6C0" w14:textId="77777777" w:rsidR="003704ED" w:rsidRDefault="001E62D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3632-Pohřebnictví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916B9B" w14:textId="77777777" w:rsidR="003704ED" w:rsidRPr="006D7DA2" w:rsidRDefault="001E62D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5811-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>Výdaje na náhrady za nezpůsobenou újmu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D9C358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27DCFD" w14:textId="77777777" w:rsidR="003704ED" w:rsidRDefault="003704ED" w:rsidP="003704ED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2F7138">
              <w:rPr>
                <w:rFonts w:ascii="Times New Roman" w:hAnsi="Times New Roman"/>
                <w:szCs w:val="20"/>
                <w:lang w:eastAsia="en-US"/>
              </w:rPr>
              <w:t>100,00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559D77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42D8748D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EFF5D73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B0F89E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4375</w:t>
            </w:r>
            <w:r w:rsidR="006534B5">
              <w:rPr>
                <w:rFonts w:ascii="Times New Roman" w:hAnsi="Times New Roman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3E9859" w14:textId="77777777" w:rsidR="003704ED" w:rsidRPr="006D7DA2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5134-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 xml:space="preserve">Prádlo, oděv a obuv – </w:t>
            </w:r>
            <w:r w:rsidR="000B3651" w:rsidRPr="006D7DA2">
              <w:rPr>
                <w:rFonts w:ascii="Times New Roman" w:hAnsi="Times New Roman"/>
                <w:i/>
                <w:szCs w:val="20"/>
                <w:lang w:eastAsia="en-US"/>
              </w:rPr>
              <w:t>Klub Semafor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 xml:space="preserve"> – dovybavení</w:t>
            </w:r>
            <w:r w:rsidR="000F12D7" w:rsidRPr="006D7DA2"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 xml:space="preserve">do terénu 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6744BB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9C48ED3" w14:textId="77777777" w:rsidR="003704ED" w:rsidRDefault="003704ED" w:rsidP="003704ED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+ 10,00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A82D24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61E8912A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4FC2117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8E16FE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4375</w:t>
            </w:r>
            <w:r w:rsidR="006534B5">
              <w:rPr>
                <w:rFonts w:ascii="Times New Roman" w:hAnsi="Times New Roman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4EB7D" w14:textId="77777777" w:rsidR="003704ED" w:rsidRPr="006D7DA2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5137-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 xml:space="preserve">Drobný hmotný dlouhodobý majetek  - </w:t>
            </w:r>
            <w:r w:rsidR="000B3651" w:rsidRPr="006D7DA2">
              <w:rPr>
                <w:rFonts w:ascii="Times New Roman" w:hAnsi="Times New Roman"/>
                <w:i/>
                <w:szCs w:val="20"/>
                <w:lang w:eastAsia="en-US"/>
              </w:rPr>
              <w:t>Klub Semafor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 xml:space="preserve"> – dovybavení do terénu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9ACC64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F9FD1BA" w14:textId="77777777" w:rsidR="003704ED" w:rsidRDefault="003704ED" w:rsidP="003704ED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D90CA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2C90E240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15D4CC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1561A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4375</w:t>
            </w:r>
            <w:r w:rsidR="006534B5">
              <w:rPr>
                <w:rFonts w:ascii="Times New Roman" w:hAnsi="Times New Roman"/>
                <w:szCs w:val="20"/>
                <w:lang w:eastAsia="en-US"/>
              </w:rPr>
              <w:t>-</w:t>
            </w:r>
            <w:r>
              <w:rPr>
                <w:rFonts w:ascii="Times New Roman" w:hAnsi="Times New Roman"/>
                <w:szCs w:val="20"/>
                <w:lang w:eastAsia="en-US"/>
              </w:rPr>
              <w:t>Nízkoprahová zařízení pro děti a mládež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A0DB92" w14:textId="77777777" w:rsidR="003704ED" w:rsidRPr="006D7DA2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5162-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 xml:space="preserve">Služby elektronických komunikací - </w:t>
            </w:r>
            <w:r w:rsidR="000B3651" w:rsidRPr="006D7DA2">
              <w:rPr>
                <w:rFonts w:ascii="Times New Roman" w:hAnsi="Times New Roman"/>
                <w:i/>
                <w:szCs w:val="20"/>
                <w:lang w:eastAsia="en-US"/>
              </w:rPr>
              <w:t>Klub Semafor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 xml:space="preserve"> – dovybavení do terénu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142564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EB2D64" w14:textId="77777777" w:rsidR="003704ED" w:rsidRDefault="003704ED" w:rsidP="0039719C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393AC9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421DE760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39B25D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C586E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4379-</w:t>
            </w:r>
            <w:r w:rsidR="001E62DD">
              <w:rPr>
                <w:rFonts w:ascii="Times New Roman" w:hAnsi="Times New Roman"/>
                <w:szCs w:val="20"/>
                <w:lang w:eastAsia="en-US"/>
              </w:rPr>
              <w:t>Ostatní služby a činnosti v oblasti sociální prevence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5938C0" w14:textId="77777777" w:rsidR="003704ED" w:rsidRPr="006D7DA2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5223-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>Neinvestiční transfery církvím a náboženským společnostem</w:t>
            </w:r>
            <w:r w:rsidR="0039719C" w:rsidRPr="006D7DA2">
              <w:rPr>
                <w:rFonts w:ascii="Times New Roman" w:hAnsi="Times New Roman"/>
                <w:szCs w:val="20"/>
                <w:lang w:eastAsia="en-US"/>
              </w:rPr>
              <w:t xml:space="preserve"> – 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>Charita Frýdek-Místek, dobrovolnické centrum – neinvestiční dotace na mzdové náklady a související odvody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E2C77C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0BC08F" w14:textId="77777777" w:rsidR="003704ED" w:rsidRDefault="003704ED" w:rsidP="0039719C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+ 100,00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E6DFA0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3CA1F6D4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421715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7C45DD" w14:textId="77777777" w:rsidR="003704ED" w:rsidRDefault="001E62D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9102D6" w14:textId="77777777" w:rsidR="003704ED" w:rsidRPr="006D7DA2" w:rsidRDefault="000B3651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5223-Neinvestiční transfery církvím a náboženským společnostem</w:t>
            </w:r>
            <w:r w:rsidR="0039719C" w:rsidRPr="006D7DA2">
              <w:rPr>
                <w:rFonts w:ascii="Times New Roman" w:hAnsi="Times New Roman"/>
                <w:szCs w:val="20"/>
                <w:lang w:eastAsia="en-US"/>
              </w:rPr>
              <w:t xml:space="preserve"> – 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>Charita Frýdek-Místek, pečovatelská služba – neinvestiční dotace na mzdové náklady a související odvody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266D29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6982F" w14:textId="262B4D2A" w:rsidR="003704ED" w:rsidRDefault="003704ED" w:rsidP="003704ED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7D2BBC">
              <w:rPr>
                <w:rFonts w:ascii="Times New Roman" w:hAnsi="Times New Roman"/>
                <w:szCs w:val="20"/>
                <w:lang w:eastAsia="en-US"/>
              </w:rPr>
              <w:t>90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791832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7B18D652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86F37D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37DF65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4356-</w:t>
            </w:r>
            <w:r w:rsidR="001E62DD">
              <w:rPr>
                <w:rFonts w:ascii="Times New Roman" w:hAnsi="Times New Roman"/>
                <w:szCs w:val="20"/>
                <w:lang w:eastAsia="en-US"/>
              </w:rPr>
              <w:t>Denní stacionáře a centra denních služeb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820F7E" w14:textId="77777777" w:rsidR="003704ED" w:rsidRPr="006D7DA2" w:rsidRDefault="003704ED" w:rsidP="000B3651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5221-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 xml:space="preserve">Neinvestiční transfery fundacím, ústavům a obecně prospěšným společnostem </w:t>
            </w:r>
            <w:r w:rsidR="0039719C" w:rsidRPr="006D7DA2">
              <w:rPr>
                <w:rFonts w:ascii="Times New Roman" w:hAnsi="Times New Roman"/>
                <w:szCs w:val="20"/>
                <w:lang w:eastAsia="en-US"/>
              </w:rPr>
              <w:t xml:space="preserve">– 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>Handicap centrum Škola života F-M, o.p.s. – neinvestiční dotace na úhradu provozních nákladů denního stacionáře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991A88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BB15E" w14:textId="77777777" w:rsidR="003704ED" w:rsidRDefault="003704ED" w:rsidP="0039719C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+ 120,00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F03472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4F436A" w14:paraId="4D574A34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2972E" w14:textId="6B10FDEC" w:rsidR="004F436A" w:rsidRDefault="004F436A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EE96DA" w14:textId="5CC84569" w:rsidR="004F436A" w:rsidRDefault="004F436A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4351-Osobní asistence, pečovatelská služba a podpora samostatného bydlení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1E0C8C" w14:textId="54F8B1E8" w:rsidR="004F436A" w:rsidRPr="004F436A" w:rsidRDefault="004F436A" w:rsidP="00D20329">
            <w:pPr>
              <w:pStyle w:val="Normln1"/>
              <w:spacing w:line="256" w:lineRule="auto"/>
              <w:rPr>
                <w:rFonts w:ascii="Times New Roman" w:hAnsi="Times New Roman"/>
                <w:i/>
                <w:iCs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5331-Neinvestiční příspěvky zřízeným příspěvkovým organizacím – </w:t>
            </w:r>
            <w:r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Centrum pečovatelské služby Frýdek-Místek, p. o. – na </w:t>
            </w:r>
            <w:r w:rsidR="008F7914">
              <w:rPr>
                <w:rFonts w:ascii="Times New Roman" w:hAnsi="Times New Roman"/>
                <w:i/>
                <w:iCs/>
                <w:szCs w:val="20"/>
                <w:lang w:eastAsia="en-US"/>
              </w:rPr>
              <w:t>Hry s</w:t>
            </w:r>
            <w:r w:rsidR="00D20329">
              <w:rPr>
                <w:rFonts w:ascii="Times New Roman" w:hAnsi="Times New Roman"/>
                <w:i/>
                <w:iCs/>
                <w:szCs w:val="20"/>
                <w:lang w:eastAsia="en-US"/>
              </w:rPr>
              <w:t>eniorů 2020 – příspěvek s vyúčtováním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451AB" w14:textId="77777777" w:rsidR="004F436A" w:rsidRDefault="004F436A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4DDBE0" w14:textId="793C84A6" w:rsidR="004F436A" w:rsidRDefault="004F436A" w:rsidP="0039719C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+ 50,00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8D02D" w14:textId="77777777" w:rsidR="004F436A" w:rsidRDefault="004F436A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3704ED" w14:paraId="6817B3BD" w14:textId="77777777" w:rsidTr="003704E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E310FD" w14:textId="77777777" w:rsidR="003704ED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0F5D80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4359-</w:t>
            </w:r>
            <w:r w:rsidR="001E62DD">
              <w:rPr>
                <w:rFonts w:ascii="Times New Roman" w:hAnsi="Times New Roman"/>
                <w:szCs w:val="20"/>
                <w:lang w:eastAsia="en-US"/>
              </w:rPr>
              <w:t>Ostatní služby a činnosti v oblasti sociální péče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2DC0E" w14:textId="77777777" w:rsidR="003704ED" w:rsidRPr="006D7DA2" w:rsidRDefault="003704ED" w:rsidP="003704E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szCs w:val="20"/>
                <w:lang w:eastAsia="en-US"/>
              </w:rPr>
              <w:t>5901-</w:t>
            </w:r>
            <w:r w:rsidR="000B3651" w:rsidRPr="006D7DA2">
              <w:rPr>
                <w:rFonts w:ascii="Times New Roman" w:hAnsi="Times New Roman"/>
                <w:szCs w:val="20"/>
                <w:lang w:eastAsia="en-US"/>
              </w:rPr>
              <w:t>Nespecifikované rezervy</w:t>
            </w:r>
            <w:r w:rsidR="0039719C" w:rsidRPr="006D7DA2">
              <w:rPr>
                <w:rFonts w:ascii="Times New Roman" w:hAnsi="Times New Roman"/>
                <w:szCs w:val="20"/>
                <w:lang w:eastAsia="en-US"/>
              </w:rPr>
              <w:t xml:space="preserve"> – </w:t>
            </w:r>
            <w:r w:rsidR="0039719C" w:rsidRPr="006D7DA2">
              <w:rPr>
                <w:rFonts w:ascii="Times New Roman" w:hAnsi="Times New Roman"/>
                <w:i/>
                <w:szCs w:val="20"/>
                <w:lang w:eastAsia="en-US"/>
              </w:rPr>
              <w:t>rezerva na dofinancování organizací a aktivit v sociální oblasti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40ECCA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8C3D8" w14:textId="5B1989DD" w:rsidR="003704ED" w:rsidRDefault="003704ED" w:rsidP="0039719C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+ 3</w:t>
            </w:r>
            <w:r w:rsidR="00ED0F13">
              <w:rPr>
                <w:rFonts w:ascii="Times New Roman" w:hAnsi="Times New Roman"/>
                <w:szCs w:val="20"/>
                <w:lang w:eastAsia="en-US"/>
              </w:rPr>
              <w:t>3</w:t>
            </w:r>
            <w:r>
              <w:rPr>
                <w:rFonts w:ascii="Times New Roman" w:hAnsi="Times New Roman"/>
                <w:szCs w:val="20"/>
                <w:lang w:eastAsia="en-US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0E13BA" w14:textId="7DCACF7A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7D2BBC" w14:paraId="71A5DB62" w14:textId="77777777" w:rsidTr="007D2BBC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E4CDF" w14:textId="73D17735" w:rsidR="007D2BBC" w:rsidRDefault="007D2BBC" w:rsidP="007D2BB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B809D6" w14:textId="45D71EF8" w:rsidR="007D2BBC" w:rsidRDefault="007D2BBC" w:rsidP="007D2BB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E3647" w14:textId="2ECBABE6" w:rsidR="007D2BBC" w:rsidRPr="006D7DA2" w:rsidRDefault="007D2BBC" w:rsidP="007D2BBC">
            <w:pPr>
              <w:pStyle w:val="Normln1"/>
              <w:spacing w:line="256" w:lineRule="auto"/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 w:rsidR="004F436A">
              <w:rPr>
                <w:rFonts w:ascii="Times New Roman" w:hAnsi="Times New Roman"/>
                <w:i/>
                <w:iCs/>
                <w:szCs w:val="20"/>
                <w:lang w:eastAsia="en-US"/>
              </w:rPr>
              <w:t xml:space="preserve">rezerva na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dofinancování organizací a aktivit v sociální oblasti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3550BF8" w14:textId="77777777" w:rsidR="007D2BBC" w:rsidRDefault="007D2BBC" w:rsidP="007D2BB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9228D" w14:textId="31B421C7" w:rsidR="007D2BBC" w:rsidRDefault="007D2BBC" w:rsidP="007D2BBC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 - </w:t>
            </w:r>
            <w:r w:rsidR="004F436A">
              <w:rPr>
                <w:rFonts w:ascii="Times New Roman" w:hAnsi="Times New Roman"/>
                <w:color w:val="000000"/>
                <w:szCs w:val="20"/>
                <w:lang w:eastAsia="en-US"/>
              </w:rPr>
              <w:t>7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6F65EB" w14:textId="77777777" w:rsidR="007D2BBC" w:rsidRDefault="007D2BBC" w:rsidP="007D2BB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3704ED" w14:paraId="604DDA8C" w14:textId="77777777" w:rsidTr="007D2BBC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0574C73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1CBC1B" w14:textId="77777777" w:rsidR="003704ED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693A0A" w14:textId="77777777" w:rsidR="003704ED" w:rsidRPr="006D7DA2" w:rsidRDefault="003704ED" w:rsidP="0039719C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6D7DA2"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6D7DA2"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E4707D" w14:textId="77777777" w:rsidR="003704ED" w:rsidRDefault="003704ED" w:rsidP="0039719C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ABC69F7" w14:textId="77777777" w:rsidR="003704ED" w:rsidRDefault="003704ED" w:rsidP="0039719C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39FA8E" w14:textId="77777777" w:rsidR="003704ED" w:rsidRDefault="003704ED" w:rsidP="003704E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+ 735,00</w:t>
            </w:r>
          </w:p>
        </w:tc>
      </w:tr>
      <w:tr w:rsidR="004E6E5F" w14:paraId="18347B81" w14:textId="77777777" w:rsidTr="00B27A4C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9EF55B" w14:textId="7E93AC20" w:rsidR="004E6E5F" w:rsidRDefault="004E6E5F" w:rsidP="004E6E5F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376206" w14:textId="023F461C" w:rsidR="004E6E5F" w:rsidRDefault="004E6E5F" w:rsidP="004E6E5F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B86255" w14:textId="507144A9" w:rsidR="004E6E5F" w:rsidRPr="006D7DA2" w:rsidRDefault="004E6E5F" w:rsidP="004E6E5F">
            <w:pPr>
              <w:pStyle w:val="Normln1"/>
              <w:spacing w:line="256" w:lineRule="auto"/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provoz Centra aktivních seniorů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A15521" w14:textId="77777777" w:rsidR="004E6E5F" w:rsidRDefault="004E6E5F" w:rsidP="004E6E5F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4BD5BD" w14:textId="24A40224" w:rsidR="004E6E5F" w:rsidRDefault="004E6E5F" w:rsidP="004E6E5F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00,00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538C26" w14:textId="77777777" w:rsidR="004E6E5F" w:rsidRDefault="004E6E5F" w:rsidP="004E6E5F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E6E5F" w14:paraId="04C70C8B" w14:textId="77777777" w:rsidTr="008163CE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2998F" w14:textId="29682515" w:rsidR="004E6E5F" w:rsidRDefault="004E6E5F" w:rsidP="004E6E5F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FA0B9F" w14:textId="1B635D97" w:rsidR="004E6E5F" w:rsidRDefault="004E6E5F" w:rsidP="004E6E5F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9C923A" w14:textId="4E0A1DDB" w:rsidR="004E6E5F" w:rsidRPr="006D7DA2" w:rsidRDefault="004E6E5F" w:rsidP="004E6E5F">
            <w:pPr>
              <w:pStyle w:val="Normln1"/>
              <w:spacing w:line="256" w:lineRule="auto"/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5222-Neinvestiční transfery spolkům – </w:t>
            </w:r>
            <w:r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Senioři ČR, MO F-M, z. s. – neinvestiční dotace na provoz Centra aktivních seniorů (aktivity pro seniory)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A28F24" w14:textId="77777777" w:rsidR="004E6E5F" w:rsidRDefault="004E6E5F" w:rsidP="004E6E5F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5A2A47" w14:textId="752836A4" w:rsidR="004E6E5F" w:rsidRDefault="004E6E5F" w:rsidP="004E6E5F">
            <w:pPr>
              <w:pStyle w:val="Odstavecseseznamem"/>
              <w:spacing w:line="256" w:lineRule="auto"/>
              <w:ind w:left="223" w:hanging="14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00,00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14A33B" w14:textId="77777777" w:rsidR="004E6E5F" w:rsidRDefault="004E6E5F" w:rsidP="004E6E5F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</w:tbl>
    <w:p w14:paraId="25C61935" w14:textId="77777777" w:rsidR="003704ED" w:rsidRDefault="003704ED" w:rsidP="007D2BBC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3BC1D2C2" w14:textId="77777777" w:rsidR="003704ED" w:rsidRDefault="003704ED" w:rsidP="007D2BBC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 w:rsidRPr="003623DE"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15BF216A" w14:textId="77777777" w:rsidR="003704ED" w:rsidRDefault="003704ED" w:rsidP="007D2BBC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557"/>
        <w:gridCol w:w="1444"/>
      </w:tblGrid>
      <w:tr w:rsidR="003704ED" w14:paraId="219F85E1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71972E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C197FB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DF02A9D" w14:textId="77777777" w:rsidR="003704ED" w:rsidRDefault="003704ED" w:rsidP="0039719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3704ED" w14:paraId="4F4E5AD5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FDFDA98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1F736" w14:textId="77777777" w:rsidR="003704ED" w:rsidRDefault="00AD3525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05A9C3" w14:textId="4B6768B6" w:rsidR="003704ED" w:rsidRDefault="00AD3525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4F436A">
              <w:rPr>
                <w:rFonts w:ascii="Times New Roman" w:hAnsi="Times New Roman"/>
                <w:color w:val="000000"/>
                <w:szCs w:val="20"/>
                <w:lang w:eastAsia="en-US"/>
              </w:rPr>
              <w:t>15</w:t>
            </w:r>
            <w:r w:rsidR="007D2BBC">
              <w:rPr>
                <w:rFonts w:ascii="Times New Roman" w:hAnsi="Times New Roman"/>
                <w:color w:val="000000"/>
                <w:szCs w:val="20"/>
                <w:lang w:eastAsia="en-US"/>
              </w:rPr>
              <w:t>5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A9145D" w14:paraId="3EC5CFCD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1370CA" w14:textId="35F4DD26" w:rsidR="00A9145D" w:rsidRDefault="00A9145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DAD1D8" w14:textId="2B3DFD13" w:rsidR="00A9145D" w:rsidRDefault="00A9145D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NZDM Klub Semafor (přistoupení ke Smlouvě o závazku veřejné služby a vyrovnávací platbě za jeho výkon uzavřené mezi MSK a statutárním městem Frýdek-Místek, č. smlouvy 03250/2015/SOC)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12ADB" w14:textId="3391F419" w:rsidR="00A9145D" w:rsidRDefault="00A9145D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+ 20,00</w:t>
            </w:r>
          </w:p>
        </w:tc>
      </w:tr>
      <w:tr w:rsidR="00AD3525" w14:paraId="166720B1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FF71AD" w14:textId="77777777" w:rsidR="00AD3525" w:rsidRDefault="00AD3525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8BA95" w14:textId="77777777" w:rsidR="00AD3525" w:rsidRDefault="00AD3525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Handicap centrum Škola života Frýdek-Místek, o.p.s. – na úhradu provozních nákladů denního stacionáře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DAE3F0" w14:textId="77777777" w:rsidR="00AD3525" w:rsidRDefault="00AD3525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+ 120,00</w:t>
            </w:r>
          </w:p>
        </w:tc>
      </w:tr>
      <w:tr w:rsidR="00A9145D" w14:paraId="5841F5BD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2AB64" w14:textId="17CD1106" w:rsidR="00A9145D" w:rsidRDefault="00A9145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5E6B6" w14:textId="13C61858" w:rsidR="00A9145D" w:rsidRDefault="00A9145D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Charita Frýdek-Místek – dofinancování Dobrovolnického centra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307D41" w14:textId="0A48845D" w:rsidR="00A9145D" w:rsidRDefault="00A9145D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+ 100,00</w:t>
            </w:r>
          </w:p>
        </w:tc>
      </w:tr>
      <w:tr w:rsidR="00A9145D" w14:paraId="68BBD82F" w14:textId="77777777" w:rsidTr="00A11773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9C4F3F" w14:textId="086E28E7" w:rsidR="00A9145D" w:rsidRDefault="00A9145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990DFC" w14:textId="7D02C51A" w:rsidR="00A9145D" w:rsidRDefault="00A9145D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Charita Frýdek-Místek – dofinancování pečovatelské služby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BA5E2D" w14:textId="5CADE3C8" w:rsidR="00A9145D" w:rsidRDefault="00A9145D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7D2BBC">
              <w:rPr>
                <w:rFonts w:ascii="Times New Roman" w:hAnsi="Times New Roman"/>
                <w:color w:val="000000"/>
                <w:szCs w:val="20"/>
                <w:lang w:eastAsia="en-US"/>
              </w:rPr>
              <w:t>90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4E6E5F" w14:paraId="074ED4A7" w14:textId="77777777" w:rsidTr="004F436A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3BD4A1" w14:textId="79349E14" w:rsidR="004E6E5F" w:rsidRDefault="004E6E5F" w:rsidP="004E6E5F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58F21D" w14:textId="72A16803" w:rsidR="004E6E5F" w:rsidRDefault="004E6E5F" w:rsidP="004E6E5F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Senioři ČR, MO F-M, z. s. – provoz CAS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4D2346" w14:textId="352039F2" w:rsidR="004E6E5F" w:rsidRDefault="004E6E5F" w:rsidP="004E6E5F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+ 200,00</w:t>
            </w:r>
          </w:p>
        </w:tc>
      </w:tr>
      <w:tr w:rsidR="004F436A" w14:paraId="7EC6D9F0" w14:textId="77777777" w:rsidTr="004F436A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4AFEDE" w14:textId="34744FB8" w:rsidR="004F436A" w:rsidRDefault="004F436A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207A4A" w14:textId="69A97D5F" w:rsidR="004F436A" w:rsidRDefault="004F436A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Centrum pečovatelské služby Frýdek-Místek - na Hry seniorů 2020 – příspěvek s vyúčtováním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005B99" w14:textId="1F2C61CB" w:rsidR="004F436A" w:rsidRDefault="004F436A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+ 50,00</w:t>
            </w:r>
          </w:p>
        </w:tc>
      </w:tr>
      <w:tr w:rsidR="003704ED" w14:paraId="0D2740B2" w14:textId="77777777" w:rsidTr="004F436A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D5DEA1D" w14:textId="77777777" w:rsidR="003704ED" w:rsidRDefault="003704ED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6EB1CC5" w14:textId="77777777" w:rsidR="003704ED" w:rsidRDefault="003704ED" w:rsidP="00AD3525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8115-Neúčelový zůstatek </w:t>
            </w:r>
            <w:r w:rsidR="00AD3525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BBA148" w14:textId="77777777" w:rsidR="003704ED" w:rsidRDefault="003704ED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+ 735,00</w:t>
            </w:r>
          </w:p>
        </w:tc>
      </w:tr>
    </w:tbl>
    <w:p w14:paraId="35E9919B" w14:textId="77777777" w:rsidR="003704ED" w:rsidRDefault="003704ED" w:rsidP="003704E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bookmarkEnd w:id="3"/>
    <w:p w14:paraId="3377BBD2" w14:textId="77777777" w:rsidR="003A6FF7" w:rsidRDefault="003A6FF7" w:rsidP="007D2BBC">
      <w:pPr>
        <w:pStyle w:val="Normln1"/>
        <w:ind w:right="284"/>
        <w:jc w:val="both"/>
        <w:rPr>
          <w:rFonts w:ascii="Times New Roman" w:hAnsi="Times New Roman"/>
          <w:szCs w:val="20"/>
        </w:rPr>
      </w:pPr>
    </w:p>
    <w:p w14:paraId="7738F27B" w14:textId="1FF4C9A8" w:rsidR="0039719C" w:rsidRDefault="0039719C" w:rsidP="00A11773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4E6E5F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 w:rsidRPr="004E6E5F">
        <w:rPr>
          <w:rFonts w:ascii="Times New Roman" w:hAnsi="Times New Roman"/>
          <w:b/>
          <w:sz w:val="20"/>
          <w:szCs w:val="20"/>
        </w:rPr>
        <w:t>2</w:t>
      </w:r>
      <w:r w:rsidR="000F12D7" w:rsidRPr="004E6E5F">
        <w:rPr>
          <w:rFonts w:ascii="Times New Roman" w:hAnsi="Times New Roman"/>
          <w:b/>
          <w:sz w:val="20"/>
          <w:szCs w:val="20"/>
        </w:rPr>
        <w:t>7</w:t>
      </w:r>
      <w:r w:rsidRPr="004E6E5F">
        <w:rPr>
          <w:rFonts w:ascii="Times New Roman" w:hAnsi="Times New Roman"/>
          <w:b/>
          <w:sz w:val="20"/>
          <w:szCs w:val="20"/>
        </w:rPr>
        <w:t xml:space="preserve"> spočívající v:</w:t>
      </w:r>
      <w:r w:rsidR="00965364" w:rsidRPr="004E6E5F">
        <w:rPr>
          <w:rFonts w:ascii="Times New Roman" w:hAnsi="Times New Roman"/>
          <w:b/>
          <w:sz w:val="20"/>
          <w:szCs w:val="20"/>
        </w:rPr>
        <w:t xml:space="preserve"> </w:t>
      </w:r>
    </w:p>
    <w:p w14:paraId="0CE8F70B" w14:textId="77777777" w:rsidR="004E6E5F" w:rsidRPr="004E6E5F" w:rsidRDefault="004E6E5F" w:rsidP="004E6E5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9264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89"/>
        <w:gridCol w:w="2638"/>
        <w:gridCol w:w="1134"/>
        <w:gridCol w:w="1190"/>
        <w:gridCol w:w="1204"/>
      </w:tblGrid>
      <w:tr w:rsidR="0039719C" w14:paraId="5C3B029D" w14:textId="77777777" w:rsidTr="00FA4875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EBB4DCC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88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A4615A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63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379629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885BE9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39719C" w14:paraId="198AAB36" w14:textId="77777777" w:rsidTr="00FA4875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EE01C5F" w14:textId="77777777" w:rsidR="0039719C" w:rsidRDefault="0039719C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6AD5276" w14:textId="77777777" w:rsidR="0039719C" w:rsidRDefault="0039719C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3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414C90" w14:textId="77777777" w:rsidR="0039719C" w:rsidRDefault="0039719C" w:rsidP="0039719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E230608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AB32F5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2CE9083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0A6923" w14:paraId="453FF5D5" w14:textId="77777777" w:rsidTr="00FA487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E4FB86" w14:textId="77777777" w:rsidR="000A6923" w:rsidRPr="000F12D7" w:rsidRDefault="000A6923" w:rsidP="000A692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9209BD" w14:textId="77777777" w:rsidR="000A6923" w:rsidRPr="000F12D7" w:rsidRDefault="00747B50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8C6B22" w14:textId="77777777" w:rsidR="000A6923" w:rsidRPr="000F12D7" w:rsidRDefault="00747B50" w:rsidP="00747B50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F6B82B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401AB" w14:textId="77777777" w:rsidR="000A6923" w:rsidRPr="000F12D7" w:rsidRDefault="00747B50" w:rsidP="00747B50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hanging="644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 1 000,00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C0D1DE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0A6923" w14:paraId="528A7AE2" w14:textId="77777777" w:rsidTr="00FA487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6D175" w14:textId="77777777" w:rsidR="000A6923" w:rsidRPr="000F12D7" w:rsidRDefault="000A6923" w:rsidP="000A692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11-OSS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5E509F" w14:textId="77777777" w:rsidR="000A6923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479271" w14:textId="77777777" w:rsidR="000A6923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5221-Neinvestiční transfery fundacím, ústavům a obecně prospěšným společnostem –</w:t>
            </w:r>
            <w:r w:rsidR="00DD11E5"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DD11E5"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C9D91C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9ADBC4" w14:textId="77777777" w:rsidR="000A6923" w:rsidRPr="000F12D7" w:rsidRDefault="00747B50" w:rsidP="00256264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256264" w:rsidRPr="000F12D7">
              <w:rPr>
                <w:rFonts w:ascii="Times New Roman" w:hAnsi="Times New Roman" w:cs="Times New Roman"/>
                <w:szCs w:val="20"/>
                <w:lang w:eastAsia="en-US"/>
              </w:rPr>
              <w:t>250</w:t>
            </w: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,</w:t>
            </w:r>
            <w:r w:rsidR="00256264" w:rsidRPr="000F12D7">
              <w:rPr>
                <w:rFonts w:ascii="Times New Roman" w:hAnsi="Times New Roman" w:cs="Times New Roman"/>
                <w:szCs w:val="20"/>
                <w:lang w:eastAsia="en-US"/>
              </w:rPr>
              <w:t>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EDCAD1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256264" w14:paraId="31E57BC1" w14:textId="77777777" w:rsidTr="00FA4875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990A78" w14:textId="77777777" w:rsidR="00256264" w:rsidRPr="000F12D7" w:rsidRDefault="00256264" w:rsidP="000A692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335350" w14:textId="77777777" w:rsidR="00256264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102D54" w14:textId="77777777" w:rsidR="00256264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5222-Neinvestiční transfery spolkům –</w:t>
            </w:r>
            <w:r w:rsidR="00DD11E5"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DD11E5"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7E6BA" w14:textId="77777777" w:rsidR="00256264" w:rsidRPr="000F12D7" w:rsidRDefault="00256264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4B471C" w14:textId="77777777" w:rsidR="00256264" w:rsidRPr="000F12D7" w:rsidRDefault="00256264" w:rsidP="000A6923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+ 220,40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F3D955" w14:textId="77777777" w:rsidR="00256264" w:rsidRPr="000F12D7" w:rsidRDefault="00256264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256264" w14:paraId="4C2F1933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C967EA" w14:textId="77777777" w:rsidR="00256264" w:rsidRPr="000F12D7" w:rsidRDefault="00256264" w:rsidP="000A692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A45CD2" w14:textId="77777777" w:rsidR="00256264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98B7B" w14:textId="77777777" w:rsidR="00256264" w:rsidRPr="000F12D7" w:rsidRDefault="00256264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5223-Neinvestiční transfery církvím a náboženským společnostem</w:t>
            </w:r>
            <w:r w:rsidR="00DD11E5"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 - </w:t>
            </w:r>
            <w:r w:rsidR="00DD11E5"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čerpání dotačního programu Podpora projektů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B8A116" w14:textId="77777777" w:rsidR="00256264" w:rsidRPr="000F12D7" w:rsidRDefault="00256264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0893B3" w14:textId="77777777" w:rsidR="00256264" w:rsidRPr="000F12D7" w:rsidRDefault="00256264" w:rsidP="000A6923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+ 114,00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16F12D" w14:textId="77777777" w:rsidR="00256264" w:rsidRPr="000F12D7" w:rsidRDefault="00256264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0A6923" w14:paraId="72C26089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E688CD" w14:textId="77777777" w:rsidR="000A6923" w:rsidRPr="000F12D7" w:rsidRDefault="000A6923" w:rsidP="000A692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11-OSS</w:t>
            </w:r>
          </w:p>
        </w:tc>
        <w:tc>
          <w:tcPr>
            <w:tcW w:w="188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1B010E" w14:textId="77777777" w:rsidR="000A6923" w:rsidRPr="000F12D7" w:rsidRDefault="00747B50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3549-Ostatní speciální zdravotnická péče</w:t>
            </w:r>
          </w:p>
        </w:tc>
        <w:tc>
          <w:tcPr>
            <w:tcW w:w="263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45517" w14:textId="77777777" w:rsidR="000A6923" w:rsidRPr="000F12D7" w:rsidRDefault="00747B50" w:rsidP="000A6923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0F12D7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individuální dotace v oblasti zdravotnictví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415FD8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6D17D" w14:textId="77777777" w:rsidR="000A6923" w:rsidRPr="000F12D7" w:rsidRDefault="00747B50" w:rsidP="000A6923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F12D7">
              <w:rPr>
                <w:rFonts w:ascii="Times New Roman" w:hAnsi="Times New Roman" w:cs="Times New Roman"/>
                <w:szCs w:val="20"/>
                <w:lang w:eastAsia="en-US"/>
              </w:rPr>
              <w:t>+ 415,60</w:t>
            </w:r>
          </w:p>
        </w:tc>
        <w:tc>
          <w:tcPr>
            <w:tcW w:w="12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F7118" w14:textId="77777777" w:rsidR="000A6923" w:rsidRPr="000F12D7" w:rsidRDefault="000A6923" w:rsidP="000A692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</w:tbl>
    <w:p w14:paraId="25FE582A" w14:textId="77777777" w:rsidR="0039719C" w:rsidRDefault="0039719C" w:rsidP="00F06B25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2989086B" w14:textId="6530CA73" w:rsidR="0039719C" w:rsidRDefault="0039719C" w:rsidP="00F06B25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0914BD74" w14:textId="77777777" w:rsidR="0039719C" w:rsidRDefault="0039719C" w:rsidP="00F06B25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477"/>
        <w:gridCol w:w="1444"/>
      </w:tblGrid>
      <w:tr w:rsidR="0039719C" w14:paraId="14681EF9" w14:textId="77777777" w:rsidTr="00816DCE">
        <w:trPr>
          <w:trHeight w:val="600"/>
        </w:trPr>
        <w:tc>
          <w:tcPr>
            <w:tcW w:w="1148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7BB4B0AD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48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5DEADD20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1631ED45" w14:textId="77777777" w:rsidR="0039719C" w:rsidRDefault="0039719C" w:rsidP="0039719C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39719C" w14:paraId="5A32EEAB" w14:textId="77777777" w:rsidTr="00B27A4C">
        <w:trPr>
          <w:trHeight w:val="315"/>
        </w:trPr>
        <w:tc>
          <w:tcPr>
            <w:tcW w:w="114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7979050E" w14:textId="77777777" w:rsidR="0039719C" w:rsidRDefault="0039719C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48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2C3D8AE" w14:textId="77777777" w:rsidR="0039719C" w:rsidRDefault="000F12D7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Podpora projektů v oblasti zdravotnictví – viz příloha č. 5 k usnesení</w:t>
            </w:r>
          </w:p>
        </w:tc>
        <w:tc>
          <w:tcPr>
            <w:tcW w:w="144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5C68F3" w14:textId="5C08445C" w:rsidR="0039719C" w:rsidRDefault="00816DCE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- 415,60</w:t>
            </w:r>
          </w:p>
        </w:tc>
      </w:tr>
      <w:tr w:rsidR="00816DCE" w14:paraId="35F75E77" w14:textId="77777777" w:rsidTr="003A6FF7">
        <w:trPr>
          <w:trHeight w:val="315"/>
        </w:trPr>
        <w:tc>
          <w:tcPr>
            <w:tcW w:w="1148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90463D0" w14:textId="7F60B706" w:rsidR="00816DCE" w:rsidRDefault="00816DCE" w:rsidP="0039719C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480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7876064A" w14:textId="799B2E6E" w:rsidR="00816DCE" w:rsidRDefault="00816DCE" w:rsidP="0039719C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62DC3C04" w14:textId="3119EA58" w:rsidR="00816DCE" w:rsidRDefault="00816DCE" w:rsidP="0039719C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+ 415,60</w:t>
            </w:r>
          </w:p>
        </w:tc>
      </w:tr>
    </w:tbl>
    <w:p w14:paraId="4C151478" w14:textId="77777777" w:rsidR="0039719C" w:rsidRDefault="0039719C" w:rsidP="0039719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4DB183D0" w14:textId="77777777" w:rsidR="00FD4DC8" w:rsidRDefault="00FD4DC8" w:rsidP="002A48D6">
      <w:pPr>
        <w:pStyle w:val="Normln1"/>
        <w:ind w:right="284"/>
        <w:jc w:val="both"/>
        <w:rPr>
          <w:rFonts w:ascii="Times New Roman" w:hAnsi="Times New Roman"/>
          <w:szCs w:val="20"/>
        </w:rPr>
      </w:pPr>
    </w:p>
    <w:p w14:paraId="37AA4302" w14:textId="77777777" w:rsidR="00DD11E5" w:rsidRDefault="00DD11E5" w:rsidP="00DD11E5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2</w:t>
      </w:r>
      <w:r w:rsidR="000F12D7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19D97EFE" w14:textId="77777777" w:rsidR="00DD11E5" w:rsidRDefault="00DD11E5" w:rsidP="00DD11E5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985"/>
        <w:gridCol w:w="2410"/>
        <w:gridCol w:w="1134"/>
        <w:gridCol w:w="1191"/>
        <w:gridCol w:w="1203"/>
      </w:tblGrid>
      <w:tr w:rsidR="00DD11E5" w14:paraId="0D10A778" w14:textId="77777777" w:rsidTr="00F77F1C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7E992E4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5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6B50CA4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1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B2EB49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CF92516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DD11E5" w14:paraId="29F03CCF" w14:textId="77777777" w:rsidTr="00F77F1C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F55E57" w14:textId="77777777" w:rsidR="00DD11E5" w:rsidRDefault="00DD11E5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310ED7" w14:textId="77777777" w:rsidR="00DD11E5" w:rsidRDefault="00DD11E5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71322C6" w14:textId="77777777" w:rsidR="00DD11E5" w:rsidRDefault="00DD11E5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29E982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6F0096E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1A67556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DD11E5" w14:paraId="58BB79A2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599F81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948C439" w14:textId="77777777" w:rsidR="00DD11E5" w:rsidRDefault="00DD11E5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9C8691" w14:textId="77777777" w:rsidR="00DD11E5" w:rsidRDefault="00FA4C67" w:rsidP="00FA4C67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rezerva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E331F2" w14:textId="77777777" w:rsidR="00DD11E5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FFF431" w14:textId="77777777" w:rsidR="00DD11E5" w:rsidRDefault="00FA4C67" w:rsidP="00FA4C67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</w:t>
            </w:r>
            <w:r w:rsidR="00DD11E5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1 00</w:t>
            </w:r>
            <w:r w:rsidR="00DD11E5">
              <w:rPr>
                <w:rFonts w:ascii="Times New Roman" w:hAnsi="Times New Roman"/>
                <w:szCs w:val="20"/>
                <w:lang w:eastAsia="en-US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7EF7D" w14:textId="77777777" w:rsidR="00DD11E5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DD11E5" w14:paraId="57C4F0F8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3612FF" w14:textId="77777777" w:rsidR="00DD11E5" w:rsidRDefault="00FA4C67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837DA1" w14:textId="77777777" w:rsidR="00DD11E5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775DC8" w14:textId="77777777" w:rsidR="00DD11E5" w:rsidRPr="00786E93" w:rsidRDefault="00786E93" w:rsidP="0052094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5221-Neinvestiční transfery </w:t>
            </w:r>
            <w:r w:rsidRPr="000F12D7">
              <w:rPr>
                <w:rFonts w:ascii="Times New Roman" w:hAnsi="Times New Roman"/>
                <w:szCs w:val="20"/>
                <w:lang w:eastAsia="en-US"/>
              </w:rPr>
              <w:t>fundacím, ústavům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a obecně prospěšným společnostem –</w:t>
            </w:r>
            <w:r w:rsidR="0052094E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52094E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55A8C2" w14:textId="77777777" w:rsidR="00DD11E5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237F1EB" w14:textId="77777777" w:rsidR="00DD11E5" w:rsidRDefault="00786E93" w:rsidP="00867646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+ 50,00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489D3D" w14:textId="77777777" w:rsidR="00DD11E5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786E93" w14:paraId="148892E8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5D42B2" w14:textId="77777777" w:rsidR="00786E93" w:rsidRDefault="00786E93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D47005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4341-Sociální pomoc osobám v hmotné nouzi a občanům sociálně nepřizpůsobivým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A42FC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5222-Neinvestiční transfery spolkům</w:t>
            </w:r>
            <w:r w:rsidR="0052094E">
              <w:rPr>
                <w:rFonts w:ascii="Times New Roman" w:hAnsi="Times New Roman"/>
                <w:szCs w:val="20"/>
                <w:lang w:eastAsia="en-US"/>
              </w:rPr>
              <w:t xml:space="preserve"> - </w:t>
            </w:r>
            <w:r w:rsidR="0052094E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8AF36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769995" w14:textId="77777777" w:rsidR="00786E93" w:rsidRDefault="00786E93" w:rsidP="00867646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+ 226,00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EE9B5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786E93" w14:paraId="1888B7F3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89310" w14:textId="77777777" w:rsidR="00786E93" w:rsidRDefault="00786E93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AEC346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8634F0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5221-Neinvestiční transfery </w:t>
            </w:r>
            <w:r w:rsidRPr="000F12D7">
              <w:rPr>
                <w:rFonts w:ascii="Times New Roman" w:hAnsi="Times New Roman"/>
                <w:szCs w:val="20"/>
                <w:lang w:eastAsia="en-US"/>
              </w:rPr>
              <w:t>fundacím, ústavům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a obecně prospěšným společnostem –</w:t>
            </w:r>
            <w:r w:rsidR="0052094E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52094E">
              <w:rPr>
                <w:rFonts w:ascii="Times New Roman" w:hAnsi="Times New Roman"/>
                <w:i/>
                <w:szCs w:val="20"/>
                <w:lang w:eastAsia="en-US"/>
              </w:rPr>
              <w:t xml:space="preserve">čerpání dotačního programu Podpora a rozvoj ostatních </w:t>
            </w:r>
            <w:r w:rsidR="0052094E">
              <w:rPr>
                <w:rFonts w:ascii="Times New Roman" w:hAnsi="Times New Roman"/>
                <w:i/>
                <w:szCs w:val="20"/>
                <w:lang w:eastAsia="en-US"/>
              </w:rPr>
              <w:lastRenderedPageBreak/>
              <w:t>aktivit navazujících na sociální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A9B33B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DA251" w14:textId="77777777" w:rsidR="00786E93" w:rsidRDefault="00786E93" w:rsidP="00867646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+ 375,00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8ECFF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786E93" w14:paraId="42EC80EB" w14:textId="77777777" w:rsidTr="00B27A4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5996D" w14:textId="77777777" w:rsidR="00786E93" w:rsidRDefault="00786E93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DBD4A0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4379-Ostatní služby a činnosti v oblasti sociální prevence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78B26C" w14:textId="77777777" w:rsidR="00786E93" w:rsidRDefault="00786E93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5222-Neinvestiční transfery spolkům</w:t>
            </w:r>
            <w:r w:rsidR="0052094E">
              <w:rPr>
                <w:rFonts w:ascii="Times New Roman" w:hAnsi="Times New Roman"/>
                <w:szCs w:val="20"/>
                <w:lang w:eastAsia="en-US"/>
              </w:rPr>
              <w:t xml:space="preserve"> - </w:t>
            </w:r>
            <w:r w:rsidR="0052094E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Podpora a rozvoj ostatních aktivit navazujících na sociální služby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61D132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A35498" w14:textId="77777777" w:rsidR="00786E93" w:rsidRDefault="00786E93" w:rsidP="00867646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+ 100,00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F0EE22" w14:textId="77777777" w:rsidR="00786E93" w:rsidRDefault="00786E93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DD11E5" w14:paraId="04C118FF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1A926A" w14:textId="77777777" w:rsidR="00DD11E5" w:rsidRPr="008F12A6" w:rsidRDefault="00FA4C67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F12A6"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F9438" w14:textId="77777777" w:rsidR="00DD11E5" w:rsidRPr="008F12A6" w:rsidRDefault="00FA4C67" w:rsidP="00867646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 w:rsidRPr="008F12A6">
              <w:rPr>
                <w:rFonts w:ascii="Times New Roman" w:hAnsi="Times New Roman"/>
                <w:szCs w:val="20"/>
                <w:lang w:eastAsia="en-US"/>
              </w:rPr>
              <w:t>4359-Ostatní služby a činnosti v oblasti sociální péče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960C87" w14:textId="77777777" w:rsidR="00DD11E5" w:rsidRPr="008F12A6" w:rsidRDefault="00FA4C67" w:rsidP="00867646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 w:rsidRPr="008F12A6"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 w:rsidRPr="008F12A6">
              <w:rPr>
                <w:rFonts w:ascii="Times New Roman" w:hAnsi="Times New Roman"/>
                <w:i/>
                <w:szCs w:val="20"/>
                <w:lang w:eastAsia="en-US"/>
              </w:rPr>
              <w:t>dofinancování organizací a aktivit v sociální oblasti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B44E7" w14:textId="77777777" w:rsidR="00DD11E5" w:rsidRPr="008F12A6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3F0BB1" w14:textId="77777777" w:rsidR="00DD11E5" w:rsidRPr="008F12A6" w:rsidRDefault="00DD11E5" w:rsidP="00FA4C67">
            <w:pPr>
              <w:pStyle w:val="Odstavecseseznamem"/>
              <w:spacing w:line="256" w:lineRule="auto"/>
              <w:ind w:left="360" w:hanging="128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8F12A6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FA4C67" w:rsidRPr="008F12A6">
              <w:rPr>
                <w:rFonts w:ascii="Times New Roman" w:hAnsi="Times New Roman"/>
                <w:color w:val="000000"/>
                <w:szCs w:val="20"/>
                <w:lang w:eastAsia="en-US"/>
              </w:rPr>
              <w:t>249</w:t>
            </w:r>
            <w:r w:rsidRPr="008F12A6"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B03A7F" w14:textId="77777777" w:rsidR="00DD11E5" w:rsidRPr="008F12A6" w:rsidRDefault="00DD11E5" w:rsidP="00867646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</w:tbl>
    <w:p w14:paraId="7EE88FAD" w14:textId="77777777" w:rsidR="00DD11E5" w:rsidRDefault="00DD11E5" w:rsidP="008F12A6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3ADCE406" w14:textId="77777777" w:rsidR="00DD11E5" w:rsidRDefault="00DD11E5" w:rsidP="008F12A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47247D8A" w14:textId="77777777" w:rsidR="00DD11E5" w:rsidRDefault="00DD11E5" w:rsidP="00DD11E5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5"/>
        <w:gridCol w:w="6566"/>
        <w:gridCol w:w="1438"/>
      </w:tblGrid>
      <w:tr w:rsidR="00DD11E5" w14:paraId="2362C716" w14:textId="77777777" w:rsidTr="00816DCE">
        <w:trPr>
          <w:trHeight w:val="600"/>
        </w:trPr>
        <w:tc>
          <w:tcPr>
            <w:tcW w:w="1069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5DF0FC49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00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010B5E9B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bottom w:val="single" w:sz="12" w:space="0" w:color="00000A"/>
            </w:tcBorders>
            <w:shd w:val="clear" w:color="auto" w:fill="FFF2CC"/>
            <w:vAlign w:val="center"/>
            <w:hideMark/>
          </w:tcPr>
          <w:p w14:paraId="2C390ADF" w14:textId="77777777" w:rsidR="00DD11E5" w:rsidRDefault="00DD11E5" w:rsidP="00867646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DD11E5" w14:paraId="4711DF62" w14:textId="77777777" w:rsidTr="00816DCE">
        <w:trPr>
          <w:trHeight w:val="315"/>
        </w:trPr>
        <w:tc>
          <w:tcPr>
            <w:tcW w:w="106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14:paraId="1F7C4D35" w14:textId="77777777" w:rsidR="00DD11E5" w:rsidRDefault="00DD11E5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60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EAA9A8B" w14:textId="77777777" w:rsidR="00DD11E5" w:rsidRDefault="000F12D7" w:rsidP="0086764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DP Podpora a rozvoj ostatních aktivit navazujících na sociální služby – viz příloha č. </w:t>
            </w:r>
            <w:r w:rsidR="006C1377">
              <w:rPr>
                <w:rFonts w:ascii="Times New Roman" w:hAnsi="Times New Roman"/>
                <w:color w:val="000000"/>
                <w:szCs w:val="20"/>
                <w:lang w:eastAsia="en-US"/>
              </w:rPr>
              <w:t>6 k usnesení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F7B619" w14:textId="24EE2441" w:rsidR="00DD11E5" w:rsidRDefault="00816DCE" w:rsidP="00867646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- 249,00</w:t>
            </w:r>
          </w:p>
        </w:tc>
      </w:tr>
      <w:tr w:rsidR="00816DCE" w14:paraId="1ED1550A" w14:textId="77777777" w:rsidTr="00816DCE">
        <w:trPr>
          <w:trHeight w:val="315"/>
        </w:trPr>
        <w:tc>
          <w:tcPr>
            <w:tcW w:w="106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6C18F77" w14:textId="3C896E61" w:rsidR="00816DCE" w:rsidRDefault="00816DC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600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2AA9BC4C" w14:textId="3A3CC458" w:rsidR="00816DCE" w:rsidRDefault="00816DCE" w:rsidP="0086764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0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4CA987F3" w14:textId="05F0464C" w:rsidR="00816DCE" w:rsidRDefault="00816DCE" w:rsidP="00867646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+ 249,00</w:t>
            </w:r>
          </w:p>
        </w:tc>
      </w:tr>
    </w:tbl>
    <w:p w14:paraId="72A5E42C" w14:textId="77777777" w:rsidR="008F12A6" w:rsidRDefault="008F12A6" w:rsidP="00DD11E5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66D86A52" w14:textId="77777777" w:rsidR="00A14A83" w:rsidRDefault="00A14A83" w:rsidP="008F12A6">
      <w:pPr>
        <w:spacing w:line="240" w:lineRule="auto"/>
      </w:pPr>
    </w:p>
    <w:p w14:paraId="29D59656" w14:textId="65F70352" w:rsidR="000F12D7" w:rsidRDefault="000F12D7" w:rsidP="00816DCE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bookmarkStart w:id="4" w:name="_Hlk31712963"/>
      <w:r>
        <w:rPr>
          <w:rFonts w:ascii="Times New Roman" w:hAnsi="Times New Roman"/>
          <w:b/>
          <w:sz w:val="20"/>
          <w:szCs w:val="20"/>
        </w:rPr>
        <w:t>Rozpočtové opatření Zastupitelstva města Frýdku-Místku č. 2</w:t>
      </w:r>
      <w:r w:rsidR="00076AE8">
        <w:rPr>
          <w:rFonts w:ascii="Times New Roman" w:hAnsi="Times New Roman"/>
          <w:b/>
          <w:sz w:val="20"/>
          <w:szCs w:val="20"/>
        </w:rPr>
        <w:t>9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  <w:r w:rsidR="0009044E">
        <w:rPr>
          <w:rFonts w:ascii="Times New Roman" w:hAnsi="Times New Roman"/>
          <w:b/>
          <w:sz w:val="20"/>
          <w:szCs w:val="20"/>
        </w:rPr>
        <w:t xml:space="preserve"> </w:t>
      </w:r>
    </w:p>
    <w:p w14:paraId="01F53B9C" w14:textId="02E79AD8" w:rsidR="000F12D7" w:rsidRPr="000664CA" w:rsidRDefault="00F25B81" w:rsidP="00F25B81">
      <w:pPr>
        <w:pStyle w:val="Bezmezer"/>
        <w:tabs>
          <w:tab w:val="decimal" w:pos="6237"/>
          <w:tab w:val="decimal" w:pos="8505"/>
        </w:tabs>
        <w:ind w:left="-76" w:firstLine="0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</w:t>
      </w:r>
      <w:r w:rsidR="000664CA">
        <w:rPr>
          <w:rFonts w:ascii="Times New Roman" w:hAnsi="Times New Roman"/>
          <w:b/>
          <w:sz w:val="20"/>
          <w:szCs w:val="20"/>
        </w:rPr>
        <w:t xml:space="preserve">   </w:t>
      </w:r>
      <w:r w:rsidRPr="000664CA">
        <w:rPr>
          <w:rFonts w:ascii="Times New Roman" w:hAnsi="Times New Roman"/>
          <w:b/>
          <w:sz w:val="20"/>
          <w:szCs w:val="20"/>
        </w:rPr>
        <w:t xml:space="preserve">opravě závazných ukazatelů schváleného rozpočtu </w:t>
      </w:r>
      <w:r w:rsidR="000664CA" w:rsidRPr="000664CA">
        <w:rPr>
          <w:rFonts w:ascii="Times New Roman" w:hAnsi="Times New Roman"/>
          <w:b/>
          <w:sz w:val="20"/>
          <w:szCs w:val="20"/>
        </w:rPr>
        <w:t>pro</w:t>
      </w:r>
      <w:r w:rsidRPr="000664CA">
        <w:rPr>
          <w:rFonts w:ascii="Times New Roman" w:hAnsi="Times New Roman"/>
          <w:b/>
          <w:sz w:val="20"/>
          <w:szCs w:val="20"/>
        </w:rPr>
        <w:t xml:space="preserve"> rok 2020</w:t>
      </w:r>
    </w:p>
    <w:p w14:paraId="2A285D67" w14:textId="77777777" w:rsidR="000F12D7" w:rsidRDefault="000F12D7" w:rsidP="00F14368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557"/>
        <w:gridCol w:w="1444"/>
      </w:tblGrid>
      <w:tr w:rsidR="000F12D7" w14:paraId="2104BDA4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9940ECF" w14:textId="77777777" w:rsidR="000F12D7" w:rsidRDefault="000F12D7" w:rsidP="0054569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6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090598" w14:textId="77777777" w:rsidR="000F12D7" w:rsidRDefault="000F12D7" w:rsidP="0054569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4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2895BA" w14:textId="77777777" w:rsidR="000F12D7" w:rsidRDefault="000F12D7" w:rsidP="00545691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0F12D7" w14:paraId="7187CFB9" w14:textId="77777777" w:rsidTr="0009044E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BF17A" w14:textId="79276958" w:rsidR="000F12D7" w:rsidRDefault="00F25B81" w:rsidP="0054569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9BB84C" w14:textId="60CC5E75" w:rsidR="000F12D7" w:rsidRDefault="00F25B81" w:rsidP="00545691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Neinvestiční výdaje odboru sociálních služeb z transferů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FA39CA" w14:textId="0D5E9F2D" w:rsidR="000F12D7" w:rsidRDefault="00F25B81" w:rsidP="00076AE8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right="72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51,09</w:t>
            </w:r>
          </w:p>
        </w:tc>
      </w:tr>
      <w:tr w:rsidR="000F12D7" w14:paraId="4115F0E1" w14:textId="77777777" w:rsidTr="00F25B81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238E824" w14:textId="0CBA80A2" w:rsidR="000F12D7" w:rsidRDefault="00F25B81" w:rsidP="0054569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11-OSS</w:t>
            </w:r>
          </w:p>
        </w:tc>
        <w:tc>
          <w:tcPr>
            <w:tcW w:w="656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2E7156" w14:textId="1AC8CEEA" w:rsidR="000F12D7" w:rsidRDefault="00F25B81" w:rsidP="00545691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sociálních služeb</w:t>
            </w:r>
          </w:p>
        </w:tc>
        <w:tc>
          <w:tcPr>
            <w:tcW w:w="1444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BEDC4A" w14:textId="36BB3D3C" w:rsidR="000F12D7" w:rsidRDefault="00F25B81" w:rsidP="00545691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+ 51,09</w:t>
            </w:r>
          </w:p>
        </w:tc>
      </w:tr>
    </w:tbl>
    <w:p w14:paraId="01F2FCF7" w14:textId="77777777" w:rsidR="000F12D7" w:rsidRDefault="000F12D7" w:rsidP="000F12D7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bookmarkEnd w:id="4"/>
    <w:p w14:paraId="6350921B" w14:textId="77777777" w:rsidR="0089421A" w:rsidRPr="00315236" w:rsidRDefault="0089421A" w:rsidP="00DD11E5">
      <w:pPr>
        <w:rPr>
          <w:rFonts w:ascii="Times New Roman" w:hAnsi="Times New Roman" w:cs="Times New Roman"/>
          <w:sz w:val="20"/>
          <w:szCs w:val="20"/>
        </w:rPr>
      </w:pPr>
    </w:p>
    <w:p w14:paraId="3FD83261" w14:textId="7A89B452" w:rsidR="0092622E" w:rsidRDefault="0092622E" w:rsidP="004542EB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b/>
          <w:sz w:val="20"/>
          <w:szCs w:val="20"/>
        </w:rPr>
      </w:pPr>
      <w:r w:rsidRPr="00315236"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076AE8" w:rsidRPr="00315236">
        <w:rPr>
          <w:rFonts w:ascii="Times New Roman" w:hAnsi="Times New Roman"/>
          <w:b/>
          <w:sz w:val="20"/>
          <w:szCs w:val="20"/>
        </w:rPr>
        <w:t>30</w:t>
      </w:r>
      <w:r w:rsidRPr="00315236">
        <w:rPr>
          <w:rFonts w:ascii="Times New Roman" w:hAnsi="Times New Roman"/>
          <w:b/>
          <w:sz w:val="20"/>
          <w:szCs w:val="20"/>
        </w:rPr>
        <w:t xml:space="preserve"> spočívající v</w:t>
      </w:r>
      <w:r w:rsidR="00315236">
        <w:rPr>
          <w:rFonts w:ascii="Times New Roman" w:hAnsi="Times New Roman"/>
          <w:b/>
          <w:sz w:val="20"/>
          <w:szCs w:val="20"/>
        </w:rPr>
        <w:t>:</w:t>
      </w:r>
    </w:p>
    <w:p w14:paraId="0FD79DC6" w14:textId="77777777" w:rsidR="00315236" w:rsidRPr="00315236" w:rsidRDefault="00315236" w:rsidP="00315236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913"/>
        <w:gridCol w:w="2451"/>
        <w:gridCol w:w="1162"/>
        <w:gridCol w:w="1333"/>
        <w:gridCol w:w="1203"/>
      </w:tblGrid>
      <w:tr w:rsidR="0092622E" w14:paraId="1FAE45FB" w14:textId="77777777" w:rsidTr="00867646">
        <w:trPr>
          <w:trHeight w:val="413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411795F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6A0BF4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594C55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9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4D237AA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2622E" w14:paraId="638127BD" w14:textId="77777777" w:rsidTr="00867646">
        <w:trPr>
          <w:trHeight w:val="338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BBF841F" w14:textId="77777777" w:rsidR="0092622E" w:rsidRDefault="0092622E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D3CA693" w14:textId="77777777" w:rsidR="0092622E" w:rsidRDefault="0092622E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ACF456C" w14:textId="77777777" w:rsidR="0092622E" w:rsidRDefault="0092622E" w:rsidP="00867646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A708FE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10BA0F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BEBDB8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2622E" w14:paraId="6EBE4EE9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CDE6D13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C0B75ED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B7E109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Projektová příprava investičních akcí“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40EB3C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88D5C3F" w14:textId="77777777" w:rsidR="0092622E" w:rsidRPr="00076AE8" w:rsidRDefault="0092622E" w:rsidP="0092622E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+ 5 920,00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8DC0A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2622E" w14:paraId="363353A5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E63456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28C1A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759883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„Projektová příprava neinvestičních akcí a provozní výdaje související s přípravou akcí“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68B5FB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1A103D" w14:textId="77777777" w:rsidR="0092622E" w:rsidRPr="00076AE8" w:rsidRDefault="0092622E" w:rsidP="0092622E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+ 815,00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DB486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2622E" w14:paraId="7497D2D0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1CA80C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67BCA8" w14:textId="77777777" w:rsidR="0092622E" w:rsidRPr="00076AE8" w:rsidRDefault="0092622E" w:rsidP="0092622E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BD733D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„Výměna umělého trávníku na fotbalovém hřišti v areálu Stovky“ – soudní spor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FACED0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DCF1E1" w14:textId="77777777" w:rsidR="0092622E" w:rsidRPr="00076AE8" w:rsidRDefault="0092622E" w:rsidP="0092622E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+ 1 917,00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38295E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2622E" w14:paraId="16E21C8A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7F6354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1291C3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6ED69B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5191-Zaplacené sankce -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„Výměna umělého trávníku na fotbalovém hřišti v areálu Stovky“ – soudní spor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2BE04F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9150A" w14:textId="3F8F6C40" w:rsidR="0092622E" w:rsidRPr="00076AE8" w:rsidRDefault="0092622E" w:rsidP="0092622E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E162B3">
              <w:rPr>
                <w:rFonts w:ascii="Times New Roman" w:hAnsi="Times New Roman" w:cs="Times New Roman"/>
                <w:szCs w:val="20"/>
                <w:lang w:eastAsia="en-US"/>
              </w:rPr>
              <w:t>547</w:t>
            </w: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B8C81F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2622E" w14:paraId="63EC2A61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6D9459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E11FB5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8A2285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5192-Poskytnuté náhrady -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„Výměna umělého trávníku na fotbalovém hřišti v areálu Stovky“ – soudní spor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65B11E6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CA6644" w14:textId="73D69E7D" w:rsidR="0092622E" w:rsidRPr="00076AE8" w:rsidRDefault="0092622E" w:rsidP="0092622E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E162B3">
              <w:rPr>
                <w:rFonts w:ascii="Times New Roman" w:hAnsi="Times New Roman" w:cs="Times New Roman"/>
                <w:szCs w:val="20"/>
                <w:lang w:eastAsia="en-US"/>
              </w:rPr>
              <w:t>160</w:t>
            </w: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C22401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92622E" w14:paraId="254AAA48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622BA47" w14:textId="77777777" w:rsidR="0092622E" w:rsidRPr="00B5028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8E">
              <w:rPr>
                <w:rFonts w:ascii="Times New Roman" w:hAnsi="Times New Roman" w:cs="Times New Roman"/>
                <w:szCs w:val="20"/>
                <w:lang w:eastAsia="en-US"/>
              </w:rPr>
              <w:lastRenderedPageBreak/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513D57" w14:textId="77777777" w:rsidR="0092622E" w:rsidRPr="00B5028E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B5028E">
              <w:rPr>
                <w:rFonts w:ascii="Times New Roman" w:hAnsi="Times New Roman" w:cs="Times New Roman"/>
                <w:szCs w:val="20"/>
                <w:lang w:eastAsia="en-US"/>
              </w:rPr>
              <w:t>3412-Sportovní zařízení ve vlastnictví obce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AAFCB6" w14:textId="6A48E6AE" w:rsidR="0092622E" w:rsidRPr="00B5028E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B5028E">
              <w:rPr>
                <w:rFonts w:ascii="Times New Roman" w:hAnsi="Times New Roman" w:cs="Times New Roman"/>
                <w:szCs w:val="20"/>
                <w:lang w:eastAsia="en-US"/>
              </w:rPr>
              <w:t>5</w:t>
            </w:r>
            <w:r w:rsidR="00315236" w:rsidRPr="00B5028E">
              <w:rPr>
                <w:rFonts w:ascii="Times New Roman" w:hAnsi="Times New Roman" w:cs="Times New Roman"/>
                <w:szCs w:val="20"/>
                <w:lang w:eastAsia="en-US"/>
              </w:rPr>
              <w:t>362</w:t>
            </w:r>
            <w:r w:rsidRPr="00B5028E">
              <w:rPr>
                <w:rFonts w:ascii="Times New Roman" w:hAnsi="Times New Roman" w:cs="Times New Roman"/>
                <w:szCs w:val="20"/>
                <w:lang w:eastAsia="en-US"/>
              </w:rPr>
              <w:t>-</w:t>
            </w:r>
            <w:r w:rsidR="00315236" w:rsidRPr="00B5028E">
              <w:rPr>
                <w:rFonts w:ascii="Times New Roman" w:hAnsi="Times New Roman" w:cs="Times New Roman"/>
                <w:szCs w:val="20"/>
                <w:lang w:eastAsia="en-US"/>
              </w:rPr>
              <w:t>Platby daní a poplatků státnímu rozpočtu</w:t>
            </w:r>
            <w:r w:rsidRPr="00B5028E">
              <w:rPr>
                <w:rFonts w:ascii="Times New Roman" w:hAnsi="Times New Roman" w:cs="Times New Roman"/>
                <w:szCs w:val="20"/>
                <w:lang w:eastAsia="en-US"/>
              </w:rPr>
              <w:t xml:space="preserve"> – </w:t>
            </w:r>
            <w:r w:rsidR="00315236" w:rsidRPr="00B5028E">
              <w:rPr>
                <w:rFonts w:ascii="Times New Roman" w:hAnsi="Times New Roman" w:cs="Times New Roman"/>
                <w:i/>
                <w:szCs w:val="20"/>
                <w:lang w:eastAsia="en-US"/>
              </w:rPr>
              <w:t>„Výměna umělého trávníku na fotbalovém hřišti v areálu Stovky“ – soudní spor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AD9E3E" w14:textId="77777777" w:rsidR="0092622E" w:rsidRPr="00B5028E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19C9F57" w14:textId="77777777" w:rsidR="0092622E" w:rsidRPr="00B5028E" w:rsidRDefault="0092622E" w:rsidP="0092622E">
            <w:pPr>
              <w:pStyle w:val="Odstavecseseznamem"/>
              <w:spacing w:line="256" w:lineRule="auto"/>
              <w:ind w:left="360" w:hanging="128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B5028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+ 96,00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99BF40" w14:textId="77777777" w:rsidR="0092622E" w:rsidRPr="00B5028E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22E" w14:paraId="0B7D4B1A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35031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D84A72" w14:textId="77777777" w:rsidR="0092622E" w:rsidRPr="00076AE8" w:rsidRDefault="0092622E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ACC318" w14:textId="1057FB54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5171-Opravy a udržování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„Oprava mostu M-7, tř. T. G. Masaryka – nadjezd ul. Hlavní“ 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C534BB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84A892" w14:textId="77777777" w:rsidR="0092622E" w:rsidRPr="00076AE8" w:rsidRDefault="00867646" w:rsidP="00867646">
            <w:pPr>
              <w:pStyle w:val="Odstavecseseznamem"/>
              <w:spacing w:line="256" w:lineRule="auto"/>
              <w:ind w:left="785" w:hanging="643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   + 2 900,00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43E38D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22E" w14:paraId="72512F46" w14:textId="77777777" w:rsidTr="0092622E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hideMark/>
          </w:tcPr>
          <w:p w14:paraId="60B6E4BB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6371D44A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20EA0C7A" w14:textId="77777777" w:rsidR="0092622E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D65E2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6A6678" w14:textId="1A5187D4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-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„Oprava mostu M-7, tř. T. G. Masaryka – nadjezd ul. Hlavní“ 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E9DB7E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19638B5" w14:textId="77777777" w:rsidR="0092622E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0A399E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92622E" w14:paraId="2B0B158C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2F8F7835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2E0352C3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508ABD95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7E68D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749EDD" w14:textId="0797FD4F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„Oprava mostu M-7, tř. T. G. Masaryka – nadjezd ul. Hlavní</w:t>
            </w:r>
            <w:r w:rsidR="00FD4DC8">
              <w:rPr>
                <w:rFonts w:ascii="Times New Roman" w:hAnsi="Times New Roman" w:cs="Times New Roman"/>
                <w:i/>
                <w:szCs w:val="20"/>
                <w:lang w:eastAsia="en-US"/>
              </w:rPr>
              <w:t>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F7701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85185C" w14:textId="77777777" w:rsidR="0092622E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30467B4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22E" w14:paraId="17164350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63465554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1C445D92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C66CA7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430881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„Přeložka místní komunikace II SO 112“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9FB6E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1F7823" w14:textId="77777777" w:rsidR="0092622E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+ 1 174,00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50B400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22E" w14:paraId="327197E2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4C210956" w14:textId="77777777" w:rsidR="00076AE8" w:rsidRP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2A7007B4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E4479A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BB62A" w14:textId="58CAB290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-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„Přeložka místní komunikace V – SO 115“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A82D37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DB8D85" w14:textId="77777777" w:rsidR="0092622E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+ 980,00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D0E86D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92622E" w14:paraId="2F43D010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4ADC7D5C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07C21E79" w14:textId="77777777" w:rsidR="0092622E" w:rsidRPr="00076AE8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17B896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21127E9" w14:textId="77777777" w:rsidR="0092622E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6121-Budovy, haly a stavby – „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Most na MK přes komunikaci R 48 v km 0,440 – SO 203“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34F22E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BB510" w14:textId="77777777" w:rsidR="0092622E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+ 292,00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9E0573" w14:textId="77777777" w:rsidR="0092622E" w:rsidRPr="00076AE8" w:rsidRDefault="0092622E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7646" w14:paraId="1C07ECB9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5791D3FF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107EC3D8" w14:textId="77777777" w:rsidR="00867646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2BDFA7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2212-Silnice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2FEDA0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„Most na přeložce MK v km 1,416 – SO 206“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BD271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84FF2E" w14:textId="77777777" w:rsidR="00867646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3E8884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7646" w14:paraId="2F892E71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77113498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6A1B9EAE" w14:textId="77777777" w:rsidR="00867646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A375F8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2321-Odvádění a čistění odpadních vod a nakládání s kaly 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F16F21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„Kanalizace Frýdek-Místek, Skalice</w:t>
            </w:r>
            <w:r w:rsidR="00DE74FF"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“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realizace akce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411C22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E10158" w14:textId="77777777" w:rsidR="00867646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FD6143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7646" w14:paraId="7A805491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3CC77C7E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4BFFC6A3" w14:textId="77777777" w:rsidR="00867646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744564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 kaly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96CF91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="00DE74FF"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Kanalizace Chlebovice</w:t>
            </w:r>
            <w:r w:rsidR="00DE74FF"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“ – realizace akce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DA5B707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6B8114" w14:textId="77777777" w:rsidR="00867646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+ 27,00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43A791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7646" w14:paraId="783B13C8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28393849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36311ADE" w14:textId="77777777" w:rsidR="00867646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E08207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 kaly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E9160C" w14:textId="3F63EBBA" w:rsidR="00867646" w:rsidRPr="00076AE8" w:rsidRDefault="00DE74FF" w:rsidP="00DE74FF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„Odkanalizování oblasti povodí Olešné</w:t>
            </w:r>
            <w:r w:rsidR="0031523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-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kanalizace Zelinkovice-Lysůvky“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FF731F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F03EE9" w14:textId="77777777" w:rsidR="00867646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A3189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67646" w14:paraId="1304C4A7" w14:textId="77777777" w:rsidTr="00867646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0D72D6A5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09A13C81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099ADC0F" w14:textId="77777777" w:rsidR="00867646" w:rsidRPr="00076AE8" w:rsidRDefault="00867646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F8F1F6" w14:textId="77777777" w:rsidR="00867646" w:rsidRPr="00076AE8" w:rsidRDefault="00867646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5311-</w:t>
            </w:r>
            <w:r w:rsidR="00F40FB8" w:rsidRPr="00076AE8">
              <w:rPr>
                <w:rFonts w:ascii="Times New Roman" w:hAnsi="Times New Roman" w:cs="Times New Roman"/>
                <w:szCs w:val="20"/>
                <w:lang w:eastAsia="en-US"/>
              </w:rPr>
              <w:t>Bezpečnost a veřejný pořádek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671AEC" w14:textId="77777777" w:rsidR="00867646" w:rsidRPr="00076AE8" w:rsidRDefault="00F40FB8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„Stavební úpravy domu č.p. 1083, ul. Těšínská na sídlo městské policie“ – na úhradu projektové dokumentace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09E2F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4151BB" w14:textId="77777777" w:rsidR="00867646" w:rsidRPr="00076AE8" w:rsidRDefault="00867646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+ 879,00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E958EA" w14:textId="77777777" w:rsidR="00867646" w:rsidRPr="00076AE8" w:rsidRDefault="00867646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F40FB8" w14:paraId="680896B8" w14:textId="77777777" w:rsidTr="004542EB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</w:tcPr>
          <w:p w14:paraId="38F904A0" w14:textId="77777777" w:rsidR="00076AE8" w:rsidRDefault="00076AE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  <w:p w14:paraId="443337D1" w14:textId="77777777" w:rsidR="00F40FB8" w:rsidRPr="00076AE8" w:rsidRDefault="00F40FB8" w:rsidP="0086764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F12C3B" w14:textId="77777777" w:rsidR="00F40FB8" w:rsidRPr="00076AE8" w:rsidRDefault="00F40FB8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3AD56F" w14:textId="77777777" w:rsidR="00F40FB8" w:rsidRPr="00076AE8" w:rsidRDefault="00F40FB8" w:rsidP="0086764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AE2DB" w14:textId="77777777" w:rsidR="00F40FB8" w:rsidRPr="00076AE8" w:rsidRDefault="00F40FB8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7DDC2D" w14:textId="77777777" w:rsidR="00F40FB8" w:rsidRPr="00076AE8" w:rsidRDefault="00F40FB8" w:rsidP="0086764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748469" w14:textId="77777777" w:rsidR="00F40FB8" w:rsidRPr="00076AE8" w:rsidRDefault="00F40FB8" w:rsidP="0086764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+ 16 590,00 </w:t>
            </w:r>
          </w:p>
        </w:tc>
      </w:tr>
      <w:tr w:rsidR="00E162B3" w14:paraId="634A7DEB" w14:textId="77777777" w:rsidTr="004542EB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431793" w14:textId="35945945" w:rsidR="00E162B3" w:rsidRDefault="00E162B3" w:rsidP="00E162B3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EC5139" w14:textId="77777777" w:rsidR="00E162B3" w:rsidRPr="00076AE8" w:rsidRDefault="00E162B3" w:rsidP="00E162B3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F4C3FC" w14:textId="1731781F" w:rsidR="00E162B3" w:rsidRPr="00076AE8" w:rsidRDefault="00E162B3" w:rsidP="00E162B3">
            <w:pPr>
              <w:pStyle w:val="Normln1"/>
              <w:spacing w:line="256" w:lineRule="auto"/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16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0F70F2" w14:textId="77777777" w:rsidR="00E162B3" w:rsidRPr="00076AE8" w:rsidRDefault="00E162B3" w:rsidP="00E162B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33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6C9195" w14:textId="77777777" w:rsidR="00E162B3" w:rsidRPr="00076AE8" w:rsidRDefault="00E162B3" w:rsidP="00E162B3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19FEA3" w14:textId="700E9087" w:rsidR="00E162B3" w:rsidRPr="00076AE8" w:rsidRDefault="00E162B3" w:rsidP="00E162B3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42</w:t>
            </w: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0,00 </w:t>
            </w:r>
          </w:p>
        </w:tc>
      </w:tr>
    </w:tbl>
    <w:p w14:paraId="2C8B043C" w14:textId="77777777" w:rsidR="0092622E" w:rsidRDefault="0092622E" w:rsidP="00315236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6D06F55B" w14:textId="77777777" w:rsidR="00A66B8C" w:rsidRDefault="00A66B8C" w:rsidP="00315236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6C2E4125" w14:textId="77777777" w:rsidR="0092622E" w:rsidRDefault="0092622E" w:rsidP="0031523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45860FFE" w14:textId="77777777" w:rsidR="0092622E" w:rsidRDefault="0092622E" w:rsidP="00315236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611"/>
        <w:gridCol w:w="1402"/>
      </w:tblGrid>
      <w:tr w:rsidR="0092622E" w14:paraId="3E39B869" w14:textId="77777777" w:rsidTr="00F77F1C">
        <w:trPr>
          <w:trHeight w:val="600"/>
        </w:trPr>
        <w:tc>
          <w:tcPr>
            <w:tcW w:w="10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205E50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1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CEF123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05AFE4" w14:textId="77777777" w:rsidR="0092622E" w:rsidRDefault="0092622E" w:rsidP="00867646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F40FB8" w14:paraId="3CCE92A1" w14:textId="77777777" w:rsidTr="00F77F1C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7647447" w14:textId="77777777" w:rsidR="00F40FB8" w:rsidRDefault="007D2E89" w:rsidP="0092622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CDA35A" w14:textId="77777777" w:rsidR="00F40FB8" w:rsidRDefault="007D2E89" w:rsidP="0086764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investičního odboru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300B28D" w14:textId="6844E09E" w:rsidR="00F40FB8" w:rsidRDefault="007D2E89" w:rsidP="00867646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+ 6 </w:t>
            </w:r>
            <w:r w:rsidR="00E162B3">
              <w:rPr>
                <w:rFonts w:ascii="Times New Roman" w:hAnsi="Times New Roman"/>
                <w:color w:val="000000"/>
                <w:szCs w:val="20"/>
                <w:lang w:eastAsia="en-US"/>
              </w:rPr>
              <w:t>935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92622E" w14:paraId="34E38BFD" w14:textId="77777777" w:rsidTr="00F77F1C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BDC084C" w14:textId="77777777" w:rsidR="0092622E" w:rsidRDefault="0092622E" w:rsidP="0092622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73556" w14:textId="77777777" w:rsidR="0092622E" w:rsidRDefault="00F40FB8" w:rsidP="0086764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05E309" w14:textId="77777777" w:rsidR="0092622E" w:rsidRDefault="007D2E89" w:rsidP="00F77F1C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+ 10 075,00</w:t>
            </w:r>
          </w:p>
        </w:tc>
      </w:tr>
      <w:tr w:rsidR="0092622E" w14:paraId="70914138" w14:textId="77777777" w:rsidTr="00F77F1C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87E39D6" w14:textId="77777777" w:rsidR="0092622E" w:rsidRDefault="0092622E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7D80D0" w14:textId="358491AF" w:rsidR="0092622E" w:rsidRDefault="00F40FB8" w:rsidP="00076AE8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076AE8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2C37CA3" w14:textId="77777777" w:rsidR="0092622E" w:rsidRDefault="00F40FB8" w:rsidP="00F77F1C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+ 16 590,00</w:t>
            </w:r>
          </w:p>
        </w:tc>
      </w:tr>
      <w:tr w:rsidR="00E162B3" w14:paraId="19455655" w14:textId="77777777" w:rsidTr="004542EB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9FAFA6" w14:textId="66B61035" w:rsidR="00E162B3" w:rsidRDefault="00E162B3" w:rsidP="00867646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224B7F" w14:textId="758CC56E" w:rsidR="00E162B3" w:rsidRDefault="00E162B3" w:rsidP="00076AE8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8115-Neú</w:t>
            </w:r>
            <w:r w:rsidR="00BB01FF">
              <w:rPr>
                <w:rFonts w:ascii="Times New Roman" w:hAnsi="Times New Roman"/>
                <w:color w:val="000000"/>
                <w:szCs w:val="20"/>
                <w:lang w:eastAsia="en-US"/>
              </w:rPr>
              <w:t>čelový zůstatek 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B718F5" w14:textId="03F0C3B8" w:rsidR="00E162B3" w:rsidRDefault="00BB01FF" w:rsidP="00F77F1C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+ 420,00</w:t>
            </w:r>
          </w:p>
        </w:tc>
      </w:tr>
    </w:tbl>
    <w:p w14:paraId="0F7FF08A" w14:textId="77777777" w:rsidR="0092622E" w:rsidRDefault="0092622E" w:rsidP="009262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4385CE64" w14:textId="77777777" w:rsidR="0089421A" w:rsidRDefault="0089421A" w:rsidP="009262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0E9B854F" w14:textId="77777777" w:rsidR="00665B0C" w:rsidRDefault="00665B0C" w:rsidP="00665B0C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076AE8">
        <w:rPr>
          <w:rFonts w:ascii="Times New Roman" w:hAnsi="Times New Roman"/>
          <w:b/>
          <w:sz w:val="20"/>
          <w:szCs w:val="20"/>
        </w:rPr>
        <w:t>31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7F55ED3B" w14:textId="77777777" w:rsidR="00665B0C" w:rsidRDefault="00665B0C" w:rsidP="00665B0C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070"/>
        <w:gridCol w:w="1913"/>
        <w:gridCol w:w="2451"/>
        <w:gridCol w:w="1304"/>
        <w:gridCol w:w="1191"/>
        <w:gridCol w:w="1203"/>
      </w:tblGrid>
      <w:tr w:rsidR="00665B0C" w14:paraId="5DF9F60F" w14:textId="77777777" w:rsidTr="009B655A">
        <w:trPr>
          <w:trHeight w:val="413"/>
        </w:trPr>
        <w:tc>
          <w:tcPr>
            <w:tcW w:w="107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E7ADFDB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1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AEA8BEE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45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3070C37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9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6C8369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665B0C" w14:paraId="76937E20" w14:textId="77777777" w:rsidTr="00665B0C">
        <w:trPr>
          <w:trHeight w:val="338"/>
        </w:trPr>
        <w:tc>
          <w:tcPr>
            <w:tcW w:w="1070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9619004" w14:textId="77777777" w:rsidR="00665B0C" w:rsidRDefault="00665B0C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1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DEC458" w14:textId="77777777" w:rsidR="00665B0C" w:rsidRDefault="00665B0C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31F241C" w14:textId="77777777" w:rsidR="00665B0C" w:rsidRDefault="00665B0C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CB90C3B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1706E7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70B318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665B0C" w14:paraId="10C62E1C" w14:textId="77777777" w:rsidTr="00665B0C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49612E" w14:textId="77777777" w:rsidR="00665B0C" w:rsidRPr="00076AE8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21FD80" w14:textId="77777777" w:rsidR="00665B0C" w:rsidRPr="00076AE8" w:rsidRDefault="00665B0C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3632-Pohřebnictví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06DE88" w14:textId="41AE8F78" w:rsidR="00665B0C" w:rsidRPr="00076AE8" w:rsidRDefault="00665B0C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„Rozšíření centrálního hřbitova ve Frýdku- I. etapa“</w:t>
            </w:r>
            <w:r w:rsidR="00FC283C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93E8BE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5472A0" w14:textId="77777777" w:rsidR="00665B0C" w:rsidRPr="00076AE8" w:rsidRDefault="00665B0C" w:rsidP="00D0100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+ 5 </w:t>
            </w:r>
            <w:r w:rsidR="00D0100A" w:rsidRPr="00076AE8">
              <w:rPr>
                <w:rFonts w:ascii="Times New Roman" w:hAnsi="Times New Roman" w:cs="Times New Roman"/>
                <w:szCs w:val="20"/>
                <w:lang w:eastAsia="en-US"/>
              </w:rPr>
              <w:t>000</w:t>
            </w: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BE4768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665B0C" w14:paraId="35903F71" w14:textId="77777777" w:rsidTr="00665B0C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E3AD09" w14:textId="77777777" w:rsidR="00665B0C" w:rsidRPr="00076AE8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71E2F9" w14:textId="77777777" w:rsidR="00665B0C" w:rsidRPr="00076AE8" w:rsidRDefault="00D0100A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3314-Činnosti knihovnické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1D46D8" w14:textId="60C2B673" w:rsidR="00665B0C" w:rsidRPr="00076AE8" w:rsidRDefault="00D0100A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„Rekonstrukce Městské knihovny F-M – Místek, Hlavní 111“</w:t>
            </w:r>
            <w:r w:rsidR="00B5028E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33A4E2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4958D3" w14:textId="77777777" w:rsidR="00665B0C" w:rsidRPr="00076AE8" w:rsidRDefault="00D0100A" w:rsidP="009B655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+ 6 280,00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E197FB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665B0C" w14:paraId="13D4648B" w14:textId="77777777" w:rsidTr="00665B0C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DEA1EC" w14:textId="77777777" w:rsidR="00665B0C" w:rsidRPr="00076AE8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F6CCB3" w14:textId="77777777" w:rsidR="00665B0C" w:rsidRPr="00076AE8" w:rsidRDefault="00D0100A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2219-Ostatní záležitosti pozemních komunikací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17D381" w14:textId="24483835" w:rsidR="00665B0C" w:rsidRPr="00076AE8" w:rsidRDefault="00D0100A" w:rsidP="00D010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„Úprava cyklostezky v oblasti Olešná, ul. Kvapilova“ 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419EC08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80C587" w14:textId="77777777" w:rsidR="00665B0C" w:rsidRPr="00076AE8" w:rsidRDefault="00D0100A" w:rsidP="009B655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+ 5 000,00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67E9F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665B0C" w14:paraId="21224121" w14:textId="77777777" w:rsidTr="002C30F7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21F213" w14:textId="77777777" w:rsidR="00665B0C" w:rsidRPr="00076AE8" w:rsidRDefault="00D0100A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50AAFA" w14:textId="77777777" w:rsidR="00665B0C" w:rsidRPr="00076AE8" w:rsidRDefault="00665B0C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BC1E21" w14:textId="77777777" w:rsidR="00665B0C" w:rsidRPr="00076AE8" w:rsidRDefault="00665B0C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="00D0100A"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</w:t>
            </w:r>
            <w:r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DC7B48" w14:textId="77777777" w:rsidR="00665B0C" w:rsidRPr="00076AE8" w:rsidRDefault="00665B0C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241D7" w14:textId="77777777" w:rsidR="00665B0C" w:rsidRPr="00076AE8" w:rsidRDefault="00665B0C" w:rsidP="009B655A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548FED" w14:textId="7CEA9ED5" w:rsidR="00665B0C" w:rsidRPr="00076AE8" w:rsidRDefault="00665B0C" w:rsidP="00D010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+ 16 </w:t>
            </w:r>
            <w:r w:rsidR="00B5028E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28</w:t>
            </w:r>
            <w:r w:rsidR="00D0100A"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,00 </w:t>
            </w:r>
          </w:p>
        </w:tc>
      </w:tr>
      <w:tr w:rsidR="00C13C31" w14:paraId="32CF5A52" w14:textId="77777777" w:rsidTr="009B655A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A295426" w14:textId="77777777" w:rsidR="00C13C31" w:rsidRPr="00076AE8" w:rsidRDefault="00C13C31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8E0261" w14:textId="77777777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3632-Pohřebnictví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FE3582" w14:textId="3B71E67D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„Rozšíření centrálního hřbitova ve Frýdku- I. etapa“ – </w:t>
            </w:r>
            <w:r w:rsidR="00981B40">
              <w:rPr>
                <w:rFonts w:ascii="Times New Roman" w:hAnsi="Times New Roman" w:cs="Times New Roman"/>
                <w:i/>
                <w:szCs w:val="20"/>
                <w:lang w:eastAsia="en-US"/>
              </w:rPr>
              <w:t>úvěrové prostředky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576FC8" w14:textId="77777777" w:rsidR="00C13C31" w:rsidRPr="00076AE8" w:rsidRDefault="00C13C31" w:rsidP="00C13C3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7FDF0" w14:textId="77777777" w:rsidR="00C13C31" w:rsidRPr="00076AE8" w:rsidRDefault="00C13C31" w:rsidP="00C13C31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+ 168,00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858F18" w14:textId="77777777" w:rsidR="00C13C31" w:rsidRPr="00076AE8" w:rsidRDefault="00C13C31" w:rsidP="00C13C3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C13C31" w14:paraId="389B50AC" w14:textId="77777777" w:rsidTr="009B655A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C8C405" w14:textId="77777777" w:rsidR="00C13C31" w:rsidRPr="00076AE8" w:rsidRDefault="00C13C31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14D18D" w14:textId="77777777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3314-Činnosti knihovnické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B7F0FA" w14:textId="31B2357A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6121-Budovy, haly a stavby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„Rekonstrukce Městské knihovny F-M – Místek, Hlavní 111“</w:t>
            </w:r>
            <w:r w:rsidR="00B5028E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</w:t>
            </w:r>
            <w:r w:rsidR="00981B40">
              <w:rPr>
                <w:rFonts w:ascii="Times New Roman" w:hAnsi="Times New Roman" w:cs="Times New Roman"/>
                <w:i/>
                <w:szCs w:val="20"/>
                <w:lang w:eastAsia="en-US"/>
              </w:rPr>
              <w:t>- úvěrové prostředky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A49019" w14:textId="77777777" w:rsidR="00C13C31" w:rsidRPr="00076AE8" w:rsidRDefault="00C13C31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8CA6D" w14:textId="77777777" w:rsidR="00C13C31" w:rsidRPr="00076AE8" w:rsidRDefault="00C13C31" w:rsidP="00C13C31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+ 944,00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BA8C0B" w14:textId="77777777" w:rsidR="00C13C31" w:rsidRPr="00076AE8" w:rsidRDefault="00C13C31" w:rsidP="00C13C3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F6D59" w14:paraId="74382A6F" w14:textId="77777777" w:rsidTr="009B655A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72A5AF" w14:textId="77777777" w:rsidR="005F6D59" w:rsidRPr="00076AE8" w:rsidRDefault="005F6D59" w:rsidP="005F6D5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4B042F" w14:textId="77777777" w:rsidR="005F6D59" w:rsidRPr="00076AE8" w:rsidRDefault="005F6D59" w:rsidP="005F6D5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EC8892" w14:textId="5B9E0B26" w:rsidR="005F6D59" w:rsidRPr="00076AE8" w:rsidRDefault="005F6D59" w:rsidP="005F6D59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8123-Dlouhodobé přijaté půjčené prostředky </w:t>
            </w:r>
            <w:r w:rsidR="00AA2C9E">
              <w:rPr>
                <w:rFonts w:ascii="Times New Roman" w:hAnsi="Times New Roman" w:cs="Times New Roman"/>
                <w:szCs w:val="20"/>
                <w:lang w:eastAsia="en-US"/>
              </w:rPr>
              <w:t>–</w:t>
            </w: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 w:rsidR="00AA2C9E">
              <w:rPr>
                <w:rFonts w:ascii="Times New Roman" w:hAnsi="Times New Roman" w:cs="Times New Roman"/>
                <w:szCs w:val="20"/>
                <w:lang w:eastAsia="en-US"/>
              </w:rPr>
              <w:t>č</w:t>
            </w:r>
            <w:r w:rsidR="00AA2C9E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erpání revolvingového úvěru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400880" w14:textId="77777777" w:rsidR="005F6D59" w:rsidRPr="00076AE8" w:rsidRDefault="005F6D59" w:rsidP="005F6D5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9310EE" w14:textId="77777777" w:rsidR="005F6D59" w:rsidRPr="00076AE8" w:rsidRDefault="005F6D59" w:rsidP="005F6D59">
            <w:pPr>
              <w:pStyle w:val="Odstavecseseznamem"/>
              <w:spacing w:line="256" w:lineRule="auto"/>
              <w:ind w:left="454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FD732B" w14:textId="77777777" w:rsidR="005F6D59" w:rsidRPr="00076AE8" w:rsidRDefault="005F6D59" w:rsidP="005F6D59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+ 1 112,00</w:t>
            </w:r>
          </w:p>
        </w:tc>
      </w:tr>
      <w:tr w:rsidR="00C13C31" w14:paraId="684F458A" w14:textId="77777777" w:rsidTr="00B27A4C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C0E13B" w14:textId="77777777" w:rsidR="00C13C31" w:rsidRPr="00076AE8" w:rsidRDefault="00C13C31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12-IO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8D667A" w14:textId="77777777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 kaly</w:t>
            </w: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A1528D" w14:textId="77777777" w:rsidR="00C13C31" w:rsidRPr="00076AE8" w:rsidRDefault="00C13C31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 xml:space="preserve">6901-Rezervy kapitálových výdajů – </w:t>
            </w:r>
            <w:r w:rsidRPr="00076AE8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kanalizace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E8CB34" w14:textId="77777777" w:rsidR="00C13C31" w:rsidRPr="00076AE8" w:rsidRDefault="00C13C31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87DE2" w14:textId="77777777" w:rsidR="00C13C31" w:rsidRPr="00076AE8" w:rsidRDefault="00C13C31" w:rsidP="00C13C31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+ 56 000,00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920178" w14:textId="77777777" w:rsidR="00C13C31" w:rsidRPr="00076AE8" w:rsidRDefault="00C13C31" w:rsidP="00C13C3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087F27" w14:paraId="1C1CD0E8" w14:textId="77777777" w:rsidTr="003A6FF7">
        <w:trPr>
          <w:trHeight w:val="300"/>
        </w:trPr>
        <w:tc>
          <w:tcPr>
            <w:tcW w:w="107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2B9D05" w14:textId="77777777" w:rsidR="00087F27" w:rsidRPr="00076AE8" w:rsidRDefault="00087F27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191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339325" w14:textId="77777777" w:rsidR="00087F27" w:rsidRPr="00076AE8" w:rsidRDefault="00087F27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45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A0D379" w14:textId="77777777" w:rsidR="00087F27" w:rsidRPr="00076AE8" w:rsidRDefault="00087F27" w:rsidP="00C13C31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30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DDAB6A" w14:textId="77777777" w:rsidR="00087F27" w:rsidRPr="00076AE8" w:rsidRDefault="00087F27" w:rsidP="00C13C31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5CEE9" w14:textId="77777777" w:rsidR="00087F27" w:rsidRPr="00076AE8" w:rsidRDefault="00087F27" w:rsidP="00C13C31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DF8C78" w14:textId="77777777" w:rsidR="00087F27" w:rsidRPr="00076AE8" w:rsidRDefault="00087F27" w:rsidP="00C13C31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+ 56 000,00</w:t>
            </w:r>
          </w:p>
        </w:tc>
      </w:tr>
    </w:tbl>
    <w:p w14:paraId="18870AC2" w14:textId="77777777" w:rsidR="00665B0C" w:rsidRDefault="00665B0C" w:rsidP="00AA2C9E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3EFF8697" w14:textId="77777777" w:rsidR="00A66B8C" w:rsidRDefault="00A66B8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6BDB234C" w14:textId="77777777" w:rsidR="00A66B8C" w:rsidRDefault="00A66B8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50E60FA6" w14:textId="77777777" w:rsidR="00A66B8C" w:rsidRDefault="00A66B8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24F322A8" w14:textId="77777777" w:rsidR="00A66B8C" w:rsidRDefault="00A66B8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0FB469FB" w14:textId="77777777" w:rsidR="00665B0C" w:rsidRDefault="00665B0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S tím související změna závazných ukazatelů:</w:t>
      </w:r>
    </w:p>
    <w:p w14:paraId="175269D3" w14:textId="77777777" w:rsidR="00665B0C" w:rsidRDefault="00665B0C" w:rsidP="00AA2C9E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8"/>
        <w:gridCol w:w="6611"/>
        <w:gridCol w:w="1402"/>
      </w:tblGrid>
      <w:tr w:rsidR="00665B0C" w14:paraId="2258705F" w14:textId="77777777" w:rsidTr="00F77F1C">
        <w:trPr>
          <w:trHeight w:val="600"/>
        </w:trPr>
        <w:tc>
          <w:tcPr>
            <w:tcW w:w="105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FB27A80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1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D1258D8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3E70FDE" w14:textId="77777777" w:rsidR="00665B0C" w:rsidRDefault="00665B0C" w:rsidP="009B655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665B0C" w14:paraId="6B47C59C" w14:textId="77777777" w:rsidTr="00F77F1C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98ED14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C092F" w14:textId="77777777" w:rsidR="00665B0C" w:rsidRDefault="00D0100A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892B1D" w14:textId="2F51D770" w:rsidR="00665B0C" w:rsidRDefault="00D0100A" w:rsidP="00F77F1C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2000CB">
              <w:rPr>
                <w:rFonts w:ascii="Times New Roman" w:hAnsi="Times New Roman"/>
                <w:color w:val="000000"/>
                <w:szCs w:val="20"/>
                <w:lang w:eastAsia="en-US"/>
              </w:rPr>
              <w:t>17 392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681153" w14:paraId="7A9FDAEC" w14:textId="77777777" w:rsidTr="00F77F1C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E818B1" w14:textId="1AD3DE36" w:rsidR="00681153" w:rsidRPr="00AF4A85" w:rsidRDefault="00681153" w:rsidP="005F6D5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12-IO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0821E1" w14:textId="571AC878" w:rsidR="00681153" w:rsidRDefault="002000CB" w:rsidP="005F6D5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Rezerva na </w:t>
            </w:r>
            <w:r w:rsidR="00FA5EE9">
              <w:rPr>
                <w:rFonts w:ascii="Times New Roman" w:hAnsi="Times New Roman" w:cs="Times New Roman"/>
                <w:szCs w:val="20"/>
                <w:lang w:eastAsia="en-US"/>
              </w:rPr>
              <w:t>kanalizace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089DF1" w14:textId="24DFB17A" w:rsidR="00681153" w:rsidRPr="00AF4A85" w:rsidRDefault="00681153" w:rsidP="00681153">
            <w:pPr>
              <w:pStyle w:val="Odstavecseseznamem"/>
              <w:spacing w:line="256" w:lineRule="auto"/>
              <w:ind w:left="785" w:right="72" w:hanging="511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+ 56 000,00</w:t>
            </w:r>
          </w:p>
        </w:tc>
      </w:tr>
      <w:tr w:rsidR="005F6D59" w14:paraId="54D63308" w14:textId="77777777" w:rsidTr="003A6FF7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74D5DA" w14:textId="77777777" w:rsidR="005F6D59" w:rsidRPr="00AF4A85" w:rsidRDefault="005F6D59" w:rsidP="005F6D59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03-FO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3CE07E" w14:textId="77777777" w:rsidR="005F6D59" w:rsidRPr="00AF4A85" w:rsidRDefault="005F6D59" w:rsidP="005F6D59">
            <w:pPr>
              <w:pStyle w:val="Normln1"/>
              <w:spacing w:line="256" w:lineRule="auto"/>
              <w:ind w:left="127" w:right="141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8123-Čerpání revolvingového úvěru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7D0284" w14:textId="77777777" w:rsidR="005F6D59" w:rsidRPr="00AF4A85" w:rsidRDefault="005F6D59" w:rsidP="005F6D59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F4A85">
              <w:rPr>
                <w:rFonts w:ascii="Times New Roman" w:hAnsi="Times New Roman" w:cs="Times New Roman"/>
                <w:szCs w:val="20"/>
                <w:lang w:eastAsia="en-US"/>
              </w:rPr>
              <w:t>+ 1 112,00</w:t>
            </w:r>
          </w:p>
        </w:tc>
      </w:tr>
      <w:tr w:rsidR="00665B0C" w14:paraId="735A43B1" w14:textId="77777777" w:rsidTr="003A6FF7">
        <w:trPr>
          <w:trHeight w:val="315"/>
        </w:trPr>
        <w:tc>
          <w:tcPr>
            <w:tcW w:w="105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7092C6" w14:textId="77777777" w:rsidR="00665B0C" w:rsidRDefault="00665B0C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61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BB79BD" w14:textId="77777777" w:rsidR="00665B0C" w:rsidRDefault="00665B0C" w:rsidP="00076AE8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8115-Neúčelový zůstatek </w:t>
            </w:r>
            <w:r w:rsidR="00076AE8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A3043" w14:textId="0EB17E7B" w:rsidR="00665B0C" w:rsidRDefault="00D0100A" w:rsidP="00F77F1C">
            <w:pPr>
              <w:pStyle w:val="Odstavecseseznamem"/>
              <w:spacing w:line="256" w:lineRule="auto"/>
              <w:ind w:left="785" w:right="72" w:hanging="519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AA2C9E">
              <w:rPr>
                <w:rFonts w:ascii="Times New Roman" w:hAnsi="Times New Roman"/>
                <w:color w:val="000000"/>
                <w:szCs w:val="20"/>
                <w:lang w:eastAsia="en-US"/>
              </w:rPr>
              <w:t>72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 </w:t>
            </w:r>
            <w:r w:rsidR="00B5028E">
              <w:rPr>
                <w:rFonts w:ascii="Times New Roman" w:hAnsi="Times New Roman"/>
                <w:color w:val="000000"/>
                <w:szCs w:val="20"/>
                <w:lang w:eastAsia="en-US"/>
              </w:rPr>
              <w:t>28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68E3D6D5" w14:textId="77777777" w:rsidR="00665B0C" w:rsidRDefault="00665B0C" w:rsidP="00665B0C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35897FC" w14:textId="77777777" w:rsidR="00587B59" w:rsidRDefault="00587B59" w:rsidP="0092622E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50553582" w14:textId="77777777" w:rsidR="00B40704" w:rsidRDefault="00B40704" w:rsidP="00B40704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076AE8">
        <w:rPr>
          <w:rFonts w:ascii="Times New Roman" w:hAnsi="Times New Roman"/>
          <w:b/>
          <w:sz w:val="20"/>
          <w:szCs w:val="20"/>
        </w:rPr>
        <w:t>32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6FF29DC8" w14:textId="77777777" w:rsidR="00B40704" w:rsidRDefault="00B40704" w:rsidP="00B40704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127"/>
        <w:gridCol w:w="2126"/>
        <w:gridCol w:w="1276"/>
        <w:gridCol w:w="1191"/>
        <w:gridCol w:w="1203"/>
      </w:tblGrid>
      <w:tr w:rsidR="00B40704" w14:paraId="1C249A50" w14:textId="77777777" w:rsidTr="00F77F1C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99BEE87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1A8808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E196B0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5EBA7A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B40704" w14:paraId="79EB914C" w14:textId="77777777" w:rsidTr="00F77F1C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340A72F" w14:textId="77777777" w:rsidR="00B40704" w:rsidRDefault="00B40704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25A91CA" w14:textId="77777777" w:rsidR="00B40704" w:rsidRDefault="00B40704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97B273" w14:textId="77777777" w:rsidR="00B40704" w:rsidRDefault="00B40704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A5A4DE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B2B03E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1FFAF7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B40704" w14:paraId="5C834356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D31F9F5" w14:textId="77777777" w:rsidR="00B40704" w:rsidRPr="00AB1F76" w:rsidRDefault="00B40704" w:rsidP="00B40704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4F14D4" w14:textId="77777777" w:rsidR="00B40704" w:rsidRPr="00AB1F76" w:rsidRDefault="00B4070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DEE747" w14:textId="77777777" w:rsidR="00B40704" w:rsidRPr="00AB1F76" w:rsidRDefault="006B4FAD" w:rsidP="006B4FAD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4113-Neinvestiční přijaté transfery ze státních fondů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projekt „Plán udržitelné městské mobility statutárního města Frýdku-Místku“ – ÚZ 90002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5B5599" w14:textId="77777777" w:rsidR="00B40704" w:rsidRPr="00AB1F76" w:rsidRDefault="006B4FAD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+ 1 000,00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EFC15E" w14:textId="77777777" w:rsidR="00B40704" w:rsidRPr="00AB1F76" w:rsidRDefault="00B40704" w:rsidP="009B655A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DA3DD7" w14:textId="340E63AD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B40704" w14:paraId="7CD518CC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2BB192D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EC1B282" w14:textId="77777777" w:rsidR="00B40704" w:rsidRPr="00AB1F76" w:rsidRDefault="006B4FAD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2143-Cestovní ruch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E9F2ED" w14:textId="77777777" w:rsidR="00B40704" w:rsidRPr="00AB1F76" w:rsidRDefault="008B34CB" w:rsidP="008B34CB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5901-Nespecifikované rezervy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mzdy a zákonné odvody Turistického informačního centra (TIC)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51955CC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FD5BF0" w14:textId="77777777" w:rsidR="00B40704" w:rsidRPr="00AB1F76" w:rsidRDefault="008B34CB" w:rsidP="008B34CB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 255,00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BCBE15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B40704" w14:paraId="3160F179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6253CFA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A107D5" w14:textId="77777777" w:rsidR="00B40704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2143-Cestovní ruch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63506" w14:textId="77777777" w:rsidR="00B40704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5331-Neinvestiční příspěvky zřízeným příspěvkovým organizacím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Turistické informační centrum, p. o. – na provoz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1CD4F7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22BA89" w14:textId="77777777" w:rsidR="00B40704" w:rsidRPr="00AB1F76" w:rsidRDefault="008B34CB" w:rsidP="009B655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+ 475,00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5AD317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B40704" w14:paraId="3BC9B404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1C79CF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79E5A6" w14:textId="77777777" w:rsidR="00B40704" w:rsidRPr="00AB1F76" w:rsidRDefault="00F06159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6BD711" w14:textId="77777777" w:rsidR="00B40704" w:rsidRPr="00AB1F76" w:rsidRDefault="00F06159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5229-</w:t>
            </w:r>
            <w:r w:rsidR="00F422D1"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Ostatní neinvestiční transfery neziskovým a podobným organizacím – </w:t>
            </w:r>
            <w:r w:rsidR="00F422D1"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Asociace měst pro cyklisty (původní název)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265EC7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0EA33B" w14:textId="77777777" w:rsidR="00B40704" w:rsidRPr="00AB1F76" w:rsidRDefault="00F06159" w:rsidP="00F06159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 15,00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C98C4FB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7005DA" w14:paraId="3D605746" w14:textId="77777777" w:rsidTr="007005DA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43A282" w14:textId="6A9FA0E4" w:rsidR="007005DA" w:rsidRPr="00AB1F76" w:rsidRDefault="007005DA" w:rsidP="007005D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5BE46AC" w14:textId="3496943B" w:rsidR="007005DA" w:rsidRPr="00AB1F76" w:rsidRDefault="007005DA" w:rsidP="007005D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FA9E81B" w14:textId="0FC161A5" w:rsidR="007005DA" w:rsidRPr="00AB1F76" w:rsidRDefault="007005DA" w:rsidP="007005D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5179-Ostatní nákupy jinde nezařazené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Partnerství pro městskou mobilitu – na úhradu členského příspěvku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3A59C7" w14:textId="77777777" w:rsidR="007005DA" w:rsidRPr="00AB1F76" w:rsidRDefault="007005DA" w:rsidP="007005D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31ECE" w14:textId="08CBB1FD" w:rsidR="007005DA" w:rsidRPr="00AB1F76" w:rsidRDefault="007005DA" w:rsidP="007005DA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193D1" w14:textId="77777777" w:rsidR="007005DA" w:rsidRPr="00AB1F76" w:rsidRDefault="007005DA" w:rsidP="007005D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B40704" w14:paraId="466C368A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DDC7F0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4C0552" w14:textId="77777777" w:rsidR="00B40704" w:rsidRPr="00AB1F76" w:rsidRDefault="00F422D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3793-Ekologie v dopravě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751167" w14:textId="77777777" w:rsidR="00B40704" w:rsidRPr="00AB1F76" w:rsidRDefault="00F422D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6901-Rezervy kapitálových výdajů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DP „Podpora pořízení hybridních automobilů na rok 2020“ – snížení rezervy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296494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4322C" w14:textId="77777777" w:rsidR="00B40704" w:rsidRPr="00AB1F76" w:rsidRDefault="00F422D1" w:rsidP="00F422D1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 225,00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8058280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highlight w:val="yellow"/>
                <w:lang w:eastAsia="en-US"/>
              </w:rPr>
            </w:pPr>
          </w:p>
        </w:tc>
      </w:tr>
      <w:tr w:rsidR="00B40704" w14:paraId="7820F3D1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75199C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44877" w14:textId="77777777" w:rsidR="00B40704" w:rsidRPr="00AB1F76" w:rsidRDefault="00F422D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3793-Ekologie v dopravě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3CF26C" w14:textId="5EEE21EB" w:rsidR="00B40704" w:rsidRPr="00AB1F76" w:rsidRDefault="00F422D1" w:rsidP="00F422D1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6312-Investiční transfery nefinančním podnikatelským subjektům-fyzickým osobám</w:t>
            </w:r>
            <w:r w:rsidR="007B6141"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 – </w:t>
            </w:r>
            <w:r w:rsidR="002000CB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dotační </w:t>
            </w:r>
            <w:r w:rsidR="002000CB">
              <w:rPr>
                <w:rFonts w:ascii="Times New Roman" w:hAnsi="Times New Roman" w:cs="Times New Roman"/>
                <w:i/>
                <w:szCs w:val="20"/>
                <w:lang w:eastAsia="en-US"/>
              </w:rPr>
              <w:lastRenderedPageBreak/>
              <w:t>program</w:t>
            </w:r>
            <w:r w:rsidR="007B6141"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„Podpora pořízení hybridních automobilů na rok 2020“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2CD001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34AE1A" w14:textId="77777777" w:rsidR="00B40704" w:rsidRPr="00AB1F76" w:rsidRDefault="00F422D1" w:rsidP="009B655A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+ 225,00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007D91C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B40704" w:rsidRPr="007B6141" w14:paraId="34197F0C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368174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110199" w14:textId="77777777" w:rsidR="00B40704" w:rsidRPr="00AB1F76" w:rsidRDefault="007B614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3793-Ekologie v dopravě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774F35" w14:textId="77777777" w:rsidR="00B40704" w:rsidRPr="00AB1F76" w:rsidRDefault="007B614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6901-Rezervy kapitálových výdajů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navýšení rezervy na dotační program „Podpora pořízení hybridních automobilů 2020“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266B36" w14:textId="77777777" w:rsidR="00B40704" w:rsidRPr="00AB1F76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EBD0FA" w14:textId="4829CDAD" w:rsidR="00B40704" w:rsidRPr="00AB1F76" w:rsidRDefault="007B6141" w:rsidP="009B655A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2000C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2 </w:t>
            </w: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5</w:t>
            </w:r>
            <w:r w:rsidR="002000C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</w:t>
            </w: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D0946" w14:textId="77777777" w:rsidR="00B40704" w:rsidRPr="00AB1F76" w:rsidRDefault="00B4070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7B6141" w14:paraId="5CE1E585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2BC72D" w14:textId="77777777" w:rsidR="007B6141" w:rsidRPr="00AB1F76" w:rsidRDefault="007B6141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784DEB2" w14:textId="77777777" w:rsidR="007B6141" w:rsidRPr="00AB1F76" w:rsidRDefault="007B614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3793-Ekologie v dopravě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F6001DE" w14:textId="77777777" w:rsidR="007B6141" w:rsidRPr="00AB1F76" w:rsidRDefault="007B614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6371-Účelové investiční transfery nepodnikajícím fyzickým osobám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snížení finančních prostředků z dotačního programu „Podpora pořízení hybridních automobilů na rok 2019“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48C20" w14:textId="77777777" w:rsidR="007B6141" w:rsidRPr="00AB1F76" w:rsidRDefault="007B6141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F05F5F" w14:textId="77777777" w:rsidR="007B6141" w:rsidRPr="00AB1F76" w:rsidRDefault="007B6141" w:rsidP="007B6141">
            <w:pPr>
              <w:pStyle w:val="Odstavecseseznamem"/>
              <w:numPr>
                <w:ilvl w:val="0"/>
                <w:numId w:val="20"/>
              </w:numPr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150,00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879EBF" w14:textId="77777777" w:rsidR="007B6141" w:rsidRPr="00AB1F76" w:rsidRDefault="007B6141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C1781" w14:paraId="41ED9422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B9345E" w14:textId="4D7756DB" w:rsidR="008C1781" w:rsidRPr="002C30F7" w:rsidRDefault="008C1781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03-FO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1AC741" w14:textId="77777777" w:rsidR="008C1781" w:rsidRPr="002C30F7" w:rsidRDefault="008C178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5AB892" w14:textId="0D9EEE0F" w:rsidR="008C1781" w:rsidRPr="002C30F7" w:rsidRDefault="008C1781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76AE8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076AE8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67761B" w14:textId="77777777" w:rsidR="008C1781" w:rsidRPr="002C30F7" w:rsidRDefault="008C1781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2AC512" w14:textId="77777777" w:rsidR="008C1781" w:rsidRPr="002C30F7" w:rsidRDefault="008C1781" w:rsidP="007B6141">
            <w:pPr>
              <w:pStyle w:val="Odstavecseseznamem"/>
              <w:spacing w:line="256" w:lineRule="auto"/>
              <w:ind w:left="785" w:hanging="644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D72684" w14:textId="16AD93EA" w:rsidR="008C1781" w:rsidRPr="002C30F7" w:rsidRDefault="008C1781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+ </w:t>
            </w:r>
            <w:r w:rsidR="001E3388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1 570</w:t>
            </w: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68A63291" w14:textId="77777777" w:rsidR="00B40704" w:rsidRDefault="00B40704" w:rsidP="007005DA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4AEEE63A" w14:textId="77777777" w:rsidR="00B40704" w:rsidRDefault="00B40704" w:rsidP="007005DA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4A031B15" w14:textId="77777777" w:rsidR="00B40704" w:rsidRDefault="00B40704" w:rsidP="00B40704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2"/>
      </w:tblGrid>
      <w:tr w:rsidR="00B40704" w14:paraId="75BF895C" w14:textId="77777777" w:rsidTr="00F77F1C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432D090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781FA5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762D62F" w14:textId="77777777" w:rsidR="00B40704" w:rsidRDefault="00B40704" w:rsidP="009B655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B40704" w14:paraId="389BFECD" w14:textId="77777777" w:rsidTr="00F77F1C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0588C7" w14:textId="6D78739D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5D2BF5" w14:textId="37C0410A" w:rsidR="00B40704" w:rsidRDefault="007005DA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Přijaté transfery (třída 4)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6C44E6" w14:textId="458DA71E" w:rsidR="00B40704" w:rsidRDefault="007005DA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+ 1 000,00</w:t>
            </w:r>
          </w:p>
        </w:tc>
      </w:tr>
      <w:tr w:rsidR="00B40704" w14:paraId="2DB650AF" w14:textId="77777777" w:rsidTr="00F77F1C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8AD0BE" w14:textId="77777777" w:rsidR="00B40704" w:rsidRDefault="00B40704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76F3CD" w14:textId="01FC3741" w:rsidR="00B40704" w:rsidRDefault="002C30F7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Turistické informační centrum – rezerva na mzdy a zákonné odvody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73ACBA" w14:textId="66DBAB08" w:rsidR="00B40704" w:rsidRDefault="002C30F7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- 255,00</w:t>
            </w:r>
          </w:p>
        </w:tc>
      </w:tr>
      <w:tr w:rsidR="002C30F7" w14:paraId="0BACC33F" w14:textId="77777777" w:rsidTr="005A4E0A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0641CBB" w14:textId="0BA91622" w:rsidR="002C30F7" w:rsidRDefault="002C30F7" w:rsidP="002C30F7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803C6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AED6A7" w14:textId="60E60C68" w:rsidR="002C30F7" w:rsidRDefault="002C30F7" w:rsidP="002C30F7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Turistické informační centrum – na provoz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6D784C" w14:textId="7FBE84B7" w:rsidR="002C30F7" w:rsidRDefault="002C30F7" w:rsidP="002C30F7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+ 475,00</w:t>
            </w:r>
          </w:p>
        </w:tc>
      </w:tr>
      <w:tr w:rsidR="00B0280E" w14:paraId="1D780887" w14:textId="77777777" w:rsidTr="005A4E0A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5FEFD0DA" w14:textId="14D7443F" w:rsidR="00B0280E" w:rsidRPr="008803C6" w:rsidRDefault="00B0280E" w:rsidP="00B0280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D5BCE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2C1F9A" w14:textId="40800534" w:rsidR="00B0280E" w:rsidRDefault="00B0280E" w:rsidP="00B0280E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Asociace měst pro cyklisty – členský příspěvek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C519B5" w14:textId="2CF671F3" w:rsidR="00B0280E" w:rsidRDefault="00B0280E" w:rsidP="00B0280E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- 15,00</w:t>
            </w:r>
          </w:p>
        </w:tc>
      </w:tr>
      <w:tr w:rsidR="00B0280E" w14:paraId="3A0C5D29" w14:textId="77777777" w:rsidTr="005A4E0A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02A8F6CC" w14:textId="2161EEC5" w:rsidR="00B0280E" w:rsidRPr="008803C6" w:rsidRDefault="00B0280E" w:rsidP="00B0280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D5BCE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109846" w14:textId="54F7AB55" w:rsidR="00B0280E" w:rsidRDefault="00B0280E" w:rsidP="00B0280E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Partnerství pro městskou mobilitu – členský příspěvek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2AE76B2" w14:textId="52B36440" w:rsidR="00B0280E" w:rsidRDefault="00B0280E" w:rsidP="00B0280E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+ 15,00</w:t>
            </w:r>
          </w:p>
        </w:tc>
      </w:tr>
      <w:tr w:rsidR="00B0280E" w14:paraId="653EC7AC" w14:textId="77777777" w:rsidTr="005A4E0A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77EA2E13" w14:textId="082F81DB" w:rsidR="00B0280E" w:rsidRPr="008803C6" w:rsidRDefault="00B0280E" w:rsidP="002C30F7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803C6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F677F3" w14:textId="014684C6" w:rsidR="00B0280E" w:rsidRDefault="00B0280E" w:rsidP="002C30F7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Pořízení hybridních automobilů na rok 2020 – viz příloha č. 11</w:t>
            </w:r>
            <w:r w:rsidR="0066195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k usnesení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649898" w14:textId="7F0D4E7A" w:rsidR="00B0280E" w:rsidRDefault="008C1781" w:rsidP="002C30F7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+ 2 500,00</w:t>
            </w:r>
          </w:p>
        </w:tc>
      </w:tr>
      <w:tr w:rsidR="008C1781" w14:paraId="348FF818" w14:textId="77777777" w:rsidTr="005A4E0A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0D479E" w14:textId="3308ED95" w:rsidR="008C1781" w:rsidRPr="008803C6" w:rsidRDefault="008C1781" w:rsidP="008C1781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81486C" w14:textId="3334F957" w:rsidR="008C1781" w:rsidRDefault="008C1781" w:rsidP="008C1781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Pořízení hybridních automobilů na rok 2019 – vyplaceno v roce 2020 – viz příloha č. 10</w:t>
            </w:r>
            <w:r w:rsidR="0066195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k usnesení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430C6" w14:textId="2B3AEE6C" w:rsidR="008C1781" w:rsidRDefault="008C1781" w:rsidP="008C1781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- 150,00</w:t>
            </w:r>
          </w:p>
        </w:tc>
      </w:tr>
      <w:tr w:rsidR="00B40704" w14:paraId="67E562BC" w14:textId="77777777" w:rsidTr="002C30F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421FBE" w14:textId="2815D481" w:rsidR="00B40704" w:rsidRDefault="008C1781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C89184" w14:textId="7B0426B8" w:rsidR="00B40704" w:rsidRDefault="008C1781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8115-Neúčelový zůstatek 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835875" w14:textId="210687B9" w:rsidR="00B40704" w:rsidRDefault="008C1781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1E3388">
              <w:rPr>
                <w:rFonts w:ascii="Times New Roman" w:hAnsi="Times New Roman"/>
                <w:color w:val="000000"/>
                <w:szCs w:val="20"/>
                <w:lang w:eastAsia="en-US"/>
              </w:rPr>
              <w:t>1 57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0A006840" w14:textId="77777777" w:rsidR="00D529D2" w:rsidRDefault="00D529D2" w:rsidP="00B407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40A510BA" w14:textId="77777777" w:rsidR="004542EB" w:rsidRDefault="004542EB" w:rsidP="00B4070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136C6C24" w14:textId="5AC7F5E3" w:rsidR="008B34CB" w:rsidRDefault="008B34CB" w:rsidP="008B34CB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B1F76">
        <w:rPr>
          <w:rFonts w:ascii="Times New Roman" w:hAnsi="Times New Roman"/>
          <w:b/>
          <w:sz w:val="20"/>
          <w:szCs w:val="20"/>
        </w:rPr>
        <w:t>33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  <w:r w:rsidR="00236A80">
        <w:rPr>
          <w:rFonts w:ascii="Times New Roman" w:hAnsi="Times New Roman"/>
          <w:b/>
          <w:sz w:val="20"/>
          <w:szCs w:val="20"/>
        </w:rPr>
        <w:t xml:space="preserve"> </w:t>
      </w:r>
    </w:p>
    <w:p w14:paraId="417D6603" w14:textId="77777777" w:rsidR="008B34CB" w:rsidRDefault="008B34CB" w:rsidP="008B34CB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127"/>
        <w:gridCol w:w="2268"/>
        <w:gridCol w:w="1134"/>
        <w:gridCol w:w="1191"/>
        <w:gridCol w:w="1203"/>
      </w:tblGrid>
      <w:tr w:rsidR="008B34CB" w14:paraId="7784B3F4" w14:textId="77777777" w:rsidTr="00F77F1C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BF5F21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B126E5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26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2DD19E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528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CF949A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8B34CB" w14:paraId="795CA391" w14:textId="77777777" w:rsidTr="00F77F1C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8F899F1" w14:textId="77777777" w:rsidR="008B34CB" w:rsidRDefault="008B34CB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4368798" w14:textId="77777777" w:rsidR="008B34CB" w:rsidRDefault="008B34CB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AFCB247" w14:textId="77777777" w:rsidR="008B34CB" w:rsidRDefault="008B34CB" w:rsidP="009B655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502263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C440C94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9A350B9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8B34CB" w14:paraId="334F1621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1FBF420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D1529A" w14:textId="77777777" w:rsidR="008B34CB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 kaly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5ADC34" w14:textId="77777777" w:rsidR="008B34CB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na úhradu zpracování žádosti o dotaci na Odkanalizování části města Frýdku-Místku</w:t>
            </w:r>
            <w:r w:rsidR="007D69A7"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 – kanalizace Skalice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BE6CD7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62458E" w14:textId="77777777" w:rsidR="008B34CB" w:rsidRPr="00AB1F76" w:rsidRDefault="007D69A7" w:rsidP="009B655A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+ 76,70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7131D11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8B34CB" w14:paraId="1A375EC0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C10BAB0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D6F5D0" w14:textId="77777777" w:rsidR="008B34CB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 kaly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A0FA69" w14:textId="77777777" w:rsidR="007D69A7" w:rsidRPr="00AB1F76" w:rsidRDefault="007D69A7" w:rsidP="007D69A7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na úhradu zpracování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lastRenderedPageBreak/>
              <w:t>žádosti o dotaci na Odkanalizování části města Frýdku-Místku – kanalizace Zelinkovice-Lysůvky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B383C9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D3703C" w14:textId="77777777" w:rsidR="008B34CB" w:rsidRPr="00AB1F76" w:rsidRDefault="007D69A7" w:rsidP="007D69A7">
            <w:pPr>
              <w:pStyle w:val="Odstavecseseznamem"/>
              <w:spacing w:line="256" w:lineRule="auto"/>
              <w:ind w:left="785" w:hanging="360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+ 76</w:t>
            </w:r>
            <w:r w:rsidR="008B34CB" w:rsidRPr="00AB1F76">
              <w:rPr>
                <w:rFonts w:ascii="Times New Roman" w:hAnsi="Times New Roman" w:cs="Times New Roman"/>
                <w:szCs w:val="20"/>
                <w:lang w:eastAsia="en-US"/>
              </w:rPr>
              <w:t>,</w:t>
            </w: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70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85B32B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8B34CB" w14:paraId="450BE2A1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3AB567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4E1F76" w14:textId="77777777" w:rsidR="008B34CB" w:rsidRPr="00AB1F76" w:rsidRDefault="008B34CB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2321-Odvádění a čistění odpadních vod a nakládání s kaly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19D30D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na úhradu zpracování žádosti o dotaci na Odkanalizování části města Frýdku-Místku – kanalizace Chlebovice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C263C1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79A846" w14:textId="77777777" w:rsidR="008B34CB" w:rsidRPr="00AB1F76" w:rsidRDefault="008B34CB" w:rsidP="00F06159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+ </w:t>
            </w:r>
            <w:r w:rsidR="007D69A7" w:rsidRPr="00AB1F76">
              <w:rPr>
                <w:rFonts w:ascii="Times New Roman" w:hAnsi="Times New Roman" w:cs="Times New Roman"/>
                <w:szCs w:val="20"/>
                <w:lang w:eastAsia="en-US"/>
              </w:rPr>
              <w:t>76,</w:t>
            </w:r>
            <w:r w:rsidR="00F06159" w:rsidRPr="00AB1F76">
              <w:rPr>
                <w:rFonts w:ascii="Times New Roman" w:hAnsi="Times New Roman" w:cs="Times New Roman"/>
                <w:szCs w:val="20"/>
                <w:lang w:eastAsia="en-US"/>
              </w:rPr>
              <w:t>70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395202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8B34CB" w14:paraId="31E7BBD8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021466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D58C10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3635-Územní plánování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16AF0CB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hlavní architekt města (studie, zaměření území, průzkumy, konzultace atd.).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47150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9BF489" w14:textId="77777777" w:rsidR="008B34CB" w:rsidRPr="00AB1F76" w:rsidRDefault="007D69A7" w:rsidP="009B655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+ 1 261,90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0109F4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8B34CB" w14:paraId="45FF4C03" w14:textId="77777777" w:rsidTr="00AD2C3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1E1E05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726368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3635-Územní plánování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C7275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 xml:space="preserve">na zpracování návrhu Změny č. 5 ÚP F-M, 2. etapa 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09FDF14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3DBD4F" w14:textId="77777777" w:rsidR="008B34CB" w:rsidRPr="00AB1F76" w:rsidRDefault="007D69A7" w:rsidP="009B655A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+ 54,45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B945EA2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8B34CB" w14:paraId="618A8E77" w14:textId="77777777" w:rsidTr="00AD2C31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13DCCA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B0A1916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D712375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hlavní architekt města – na úhradu zpracování grafického návrhu plakátů na téma Nová knihovna ve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69F767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44F13A" w14:textId="77777777" w:rsidR="008B34CB" w:rsidRPr="00AB1F76" w:rsidRDefault="007D69A7" w:rsidP="009B655A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+ 24,00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3E70A7F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8B34CB" w14:paraId="2C99B826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884D64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DA6DB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6FBDF" w14:textId="77777777" w:rsidR="008B34CB" w:rsidRPr="00AB1F76" w:rsidRDefault="007D69A7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5169-Nákup ostatních služeb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na zpracování manuálu reklamy a označování provozoven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B96B76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5C525A" w14:textId="77777777" w:rsidR="008B34CB" w:rsidRPr="00AB1F76" w:rsidRDefault="007D69A7" w:rsidP="009B655A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+ 112,53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02148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8B34CB" w14:paraId="5EF11CC4" w14:textId="77777777" w:rsidTr="00F77F1C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3A6059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8F084D" w14:textId="77777777" w:rsidR="008B34CB" w:rsidRPr="00AB1F76" w:rsidRDefault="00C609F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3636-Územní rozvoj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C3E673C" w14:textId="77777777" w:rsidR="008B34CB" w:rsidRPr="00AB1F76" w:rsidRDefault="00C609F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6901-Rezervy kapitálových výdajů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rezerva na předfinancování a spolufinancování dotačních akcí SMFM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0B4CF9" w14:textId="77777777" w:rsidR="008B34CB" w:rsidRPr="00AB1F76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94E70B" w14:textId="77777777" w:rsidR="008B34CB" w:rsidRPr="00AB1F76" w:rsidRDefault="00C609F4" w:rsidP="009B655A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+ 686,80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704AC4" w14:textId="77777777" w:rsidR="008B34CB" w:rsidRPr="00AB1F76" w:rsidRDefault="008B34CB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C609F4" w14:paraId="11F8538B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E963B1" w14:textId="77777777" w:rsidR="00C609F4" w:rsidRPr="00AB1F76" w:rsidRDefault="00C609F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A26AFF" w14:textId="77777777" w:rsidR="00C609F4" w:rsidRPr="00AB1F76" w:rsidRDefault="00C609F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4351-</w:t>
            </w:r>
            <w:r w:rsidR="00F06159" w:rsidRPr="00AB1F76">
              <w:rPr>
                <w:rFonts w:ascii="Times New Roman" w:hAnsi="Times New Roman" w:cs="Times New Roman"/>
                <w:szCs w:val="20"/>
                <w:lang w:eastAsia="en-US"/>
              </w:rPr>
              <w:t>Osobní asistence, pečovatelská služba a podpora samostatného bydlení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7EF8F7B" w14:textId="77777777" w:rsidR="00C609F4" w:rsidRPr="00AB1F76" w:rsidRDefault="00C609F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 xml:space="preserve">5166-Konzultační, poradenské a právní služby – </w:t>
            </w:r>
            <w:r w:rsidRPr="00AB1F76">
              <w:rPr>
                <w:rFonts w:ascii="Times New Roman" w:hAnsi="Times New Roman" w:cs="Times New Roman"/>
                <w:i/>
                <w:szCs w:val="20"/>
                <w:lang w:eastAsia="en-US"/>
              </w:rPr>
              <w:t>na úhradu faktury za stanovisko energetického auditora pro projekt Úspory energie ve veřejných budovách – Penzion pro seniory, F-M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60292B" w14:textId="77777777" w:rsidR="00C609F4" w:rsidRPr="00AB1F76" w:rsidRDefault="00C609F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8150A" w14:textId="77777777" w:rsidR="00C609F4" w:rsidRPr="00AB1F76" w:rsidRDefault="00C609F4" w:rsidP="009B655A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+ 14,00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EBDFE0" w14:textId="77777777" w:rsidR="00C609F4" w:rsidRPr="00AB1F76" w:rsidRDefault="00C609F4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C609F4" w14:paraId="0F26B7BB" w14:textId="77777777" w:rsidTr="003A6FF7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EA9C153" w14:textId="77777777" w:rsidR="00C609F4" w:rsidRPr="00AB1F76" w:rsidRDefault="00F06159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AB1F7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6A9871" w14:textId="77777777" w:rsidR="00C609F4" w:rsidRPr="00AB1F76" w:rsidRDefault="00C609F4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671AAB" w14:textId="77777777" w:rsidR="00C609F4" w:rsidRPr="00AB1F76" w:rsidRDefault="00F06159" w:rsidP="009B655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AB1F76">
              <w:rPr>
                <w:rFonts w:ascii="Times New Roman" w:hAnsi="Times New Roman" w:cs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B76D002" w14:textId="77777777" w:rsidR="00C609F4" w:rsidRPr="00AB1F76" w:rsidRDefault="00C609F4" w:rsidP="009B655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816DE47" w14:textId="77777777" w:rsidR="00C609F4" w:rsidRPr="00AB1F76" w:rsidRDefault="00C609F4" w:rsidP="009B655A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05A316C" w14:textId="77777777" w:rsidR="00C609F4" w:rsidRPr="00AB1F76" w:rsidRDefault="00F06159" w:rsidP="009B655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AB1F7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+ 2 383,78</w:t>
            </w:r>
          </w:p>
        </w:tc>
      </w:tr>
    </w:tbl>
    <w:p w14:paraId="5B633CF3" w14:textId="77777777" w:rsidR="008B34CB" w:rsidRDefault="008B34CB" w:rsidP="00E057FB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09262314" w14:textId="77777777" w:rsidR="008B34CB" w:rsidRDefault="008B34CB" w:rsidP="00E057FB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171C5FDB" w14:textId="77777777" w:rsidR="008B34CB" w:rsidRDefault="008B34CB" w:rsidP="00E057FB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2"/>
      </w:tblGrid>
      <w:tr w:rsidR="008B34CB" w14:paraId="68E3081B" w14:textId="77777777" w:rsidTr="00F77F1C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9600C4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3A83F7D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898618B" w14:textId="77777777" w:rsidR="008B34CB" w:rsidRDefault="008B34CB" w:rsidP="009B655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8B34CB" w14:paraId="2549179B" w14:textId="77777777" w:rsidTr="00F77F1C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BAE240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486A769" w14:textId="3B51FF2D" w:rsidR="008B34CB" w:rsidRDefault="00756CC2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územního rozvoje a stavebního řádu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D15225" w14:textId="0161689C" w:rsidR="008B34CB" w:rsidRDefault="00756CC2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+ 1 696,98</w:t>
            </w:r>
          </w:p>
        </w:tc>
      </w:tr>
      <w:tr w:rsidR="008B34CB" w14:paraId="21901644" w14:textId="77777777" w:rsidTr="003A6FF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1B57B3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01EF5" w14:textId="00DCD004" w:rsidR="008B34CB" w:rsidRDefault="00756CC2" w:rsidP="009B655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Rezerva na spolufinancování dotací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3B067F0" w14:textId="79FE98BF" w:rsidR="008B34CB" w:rsidRDefault="00756CC2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+ 686,80</w:t>
            </w:r>
          </w:p>
        </w:tc>
      </w:tr>
      <w:tr w:rsidR="008B34CB" w14:paraId="2EF41F71" w14:textId="77777777" w:rsidTr="003A6FF7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B2EB65" w14:textId="77777777" w:rsidR="008B34CB" w:rsidRDefault="008B34CB" w:rsidP="009B655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FD6079" w14:textId="77777777" w:rsidR="008B34CB" w:rsidRDefault="00F06159" w:rsidP="00AB1F7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B1F76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C6AF98A" w14:textId="77777777" w:rsidR="008B34CB" w:rsidRDefault="00F06159" w:rsidP="009B655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+ 2 383,78</w:t>
            </w:r>
          </w:p>
        </w:tc>
      </w:tr>
    </w:tbl>
    <w:p w14:paraId="143A2223" w14:textId="77777777" w:rsidR="004542EB" w:rsidRDefault="004542EB" w:rsidP="008B34CB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46045CCF" w14:textId="77777777" w:rsidR="004542EB" w:rsidRDefault="004542EB" w:rsidP="005A4E0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20BF1527" w14:textId="7A9BE423" w:rsidR="005A4E0A" w:rsidRDefault="005A4E0A" w:rsidP="005A4E0A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Rozpočtové opatření Zastupitelstva města Frýdku-Místku č. 34 spočívající v:</w:t>
      </w:r>
    </w:p>
    <w:p w14:paraId="5D9B2DEA" w14:textId="77777777" w:rsidR="005A4E0A" w:rsidRDefault="005A4E0A" w:rsidP="005A4E0A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2127"/>
        <w:gridCol w:w="2126"/>
        <w:gridCol w:w="1276"/>
        <w:gridCol w:w="1191"/>
        <w:gridCol w:w="1203"/>
      </w:tblGrid>
      <w:tr w:rsidR="005A4E0A" w14:paraId="06BDE72C" w14:textId="77777777" w:rsidTr="005A4E0A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3D656B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212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F687391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126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5265646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6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AC871AD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5A4E0A" w14:paraId="3FC17ADA" w14:textId="77777777" w:rsidTr="005A4E0A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3E5A36FC" w14:textId="77777777" w:rsidR="005A4E0A" w:rsidRDefault="005A4E0A" w:rsidP="005A4E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5FC3DA3" w14:textId="77777777" w:rsidR="005A4E0A" w:rsidRDefault="005A4E0A" w:rsidP="005A4E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8D552C1" w14:textId="77777777" w:rsidR="005A4E0A" w:rsidRDefault="005A4E0A" w:rsidP="005A4E0A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AD4AD54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C0A229F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BDEDC97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5A4E0A" w14:paraId="655F57E8" w14:textId="77777777" w:rsidTr="005A4E0A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EC77085" w14:textId="77777777" w:rsidR="005A4E0A" w:rsidRP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5A4E0A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3476A8" w14:textId="74AC4BCC" w:rsidR="005A4E0A" w:rsidRPr="005A4E0A" w:rsidRDefault="005A4E0A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5A4E0A">
              <w:rPr>
                <w:rFonts w:ascii="Times New Roman" w:hAnsi="Times New Roman" w:cs="Times New Roman"/>
                <w:szCs w:val="20"/>
                <w:lang w:eastAsia="en-US"/>
              </w:rPr>
              <w:t>3322-Zachování a obnova kulturních památek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B8EACA" w14:textId="6E2E5629" w:rsidR="005A4E0A" w:rsidRPr="005A4E0A" w:rsidRDefault="005A4E0A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rezerva dotačního programu </w:t>
            </w:r>
            <w:r w:rsidR="00E46C96">
              <w:rPr>
                <w:rFonts w:ascii="Times New Roman" w:hAnsi="Times New Roman"/>
                <w:i/>
                <w:szCs w:val="20"/>
                <w:lang w:eastAsia="en-US"/>
              </w:rPr>
              <w:t>Regenerace města Frýdku-Místku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142677" w14:textId="77777777" w:rsidR="005A4E0A" w:rsidRPr="005A4E0A" w:rsidRDefault="005A4E0A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149055" w14:textId="0D88E102" w:rsidR="005A4E0A" w:rsidRPr="00E46C96" w:rsidRDefault="005A4E0A" w:rsidP="00E46C96">
            <w:pPr>
              <w:pStyle w:val="Odstavecseseznamem"/>
              <w:numPr>
                <w:ilvl w:val="0"/>
                <w:numId w:val="20"/>
              </w:numPr>
              <w:spacing w:line="256" w:lineRule="auto"/>
              <w:ind w:hanging="517"/>
              <w:jc w:val="right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 xml:space="preserve"> 22</w:t>
            </w:r>
            <w:r w:rsidR="00E46C96" w:rsidRPr="00E46C96">
              <w:rPr>
                <w:rFonts w:ascii="Times New Roman" w:hAnsi="Times New Roman" w:cs="Times New Roman"/>
                <w:szCs w:val="20"/>
                <w:lang w:eastAsia="en-US"/>
              </w:rPr>
              <w:t>4,90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F1ABFA" w14:textId="77777777" w:rsidR="005A4E0A" w:rsidRPr="00E46C96" w:rsidRDefault="005A4E0A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FF0000"/>
                <w:szCs w:val="20"/>
                <w:lang w:eastAsia="en-US"/>
              </w:rPr>
            </w:pPr>
          </w:p>
        </w:tc>
      </w:tr>
      <w:tr w:rsidR="00E46C96" w14:paraId="155D48F6" w14:textId="77777777" w:rsidTr="005A4E0A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5BC4EB4" w14:textId="6EF13938" w:rsidR="00E46C96" w:rsidRPr="005A4E0A" w:rsidRDefault="00E46C96" w:rsidP="00E46C9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5A4E0A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42406AF" w14:textId="545D0E18" w:rsidR="00E46C96" w:rsidRPr="00E46C96" w:rsidRDefault="00E46C96" w:rsidP="00E46C9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3322-Zachování a obnova kulturních památek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52169BA" w14:textId="737972A7" w:rsidR="00E46C96" w:rsidRPr="00E46C96" w:rsidRDefault="00E46C96" w:rsidP="00E46C9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 xml:space="preserve">5493-Účelové neinvestiční transfery fyzickým osobám – </w:t>
            </w:r>
            <w:r w:rsidRPr="00E46C9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čerpání dotačního programu Regenerace města Frýdku-Místku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E1CBAE" w14:textId="77777777" w:rsidR="00E46C96" w:rsidRPr="00E46C96" w:rsidRDefault="00E46C96" w:rsidP="00E46C9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A4F9426" w14:textId="135E78A9" w:rsidR="00E46C96" w:rsidRPr="00E46C96" w:rsidRDefault="00E46C96" w:rsidP="00E46C96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+ 224,90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349A6" w14:textId="77777777" w:rsidR="00E46C96" w:rsidRPr="005A4E0A" w:rsidRDefault="00E46C96" w:rsidP="00E46C9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5A4E0A" w:rsidRPr="007B6141" w14:paraId="4998435E" w14:textId="77777777" w:rsidTr="00587B59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6C4CF2C" w14:textId="77777777" w:rsidR="005A4E0A" w:rsidRPr="00E46C96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4CA19A" w14:textId="5511D085" w:rsidR="005A4E0A" w:rsidRPr="00E46C96" w:rsidRDefault="00E46C96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E069E3" w14:textId="1898451B" w:rsidR="005A4E0A" w:rsidRPr="005A4E0A" w:rsidRDefault="00E46C96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rezerva dotačního programu Regenerace objektů s historickou nebo historizující fasádou ve Frýdku-Místku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94AF43E" w14:textId="77777777" w:rsidR="005A4E0A" w:rsidRP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88D300" w14:textId="02084D27" w:rsidR="005A4E0A" w:rsidRPr="005A4E0A" w:rsidRDefault="00E46C96" w:rsidP="005A4E0A">
            <w:pPr>
              <w:pStyle w:val="Odstavecseseznamem"/>
              <w:spacing w:line="256" w:lineRule="auto"/>
              <w:ind w:left="360" w:hanging="219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- 300,00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B139718" w14:textId="77777777" w:rsidR="005A4E0A" w:rsidRPr="005A4E0A" w:rsidRDefault="005A4E0A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E46C96" w14:paraId="382AA4F7" w14:textId="77777777" w:rsidTr="00587B59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5D4A35" w14:textId="1EABDA94" w:rsidR="00E46C96" w:rsidRPr="005A4E0A" w:rsidRDefault="00E46C96" w:rsidP="00E46C9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F4C406" w14:textId="4354F1AA" w:rsidR="00E46C96" w:rsidRPr="005A4E0A" w:rsidRDefault="00E46C96" w:rsidP="00E46C96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310DBE5" w14:textId="11E9FAFD" w:rsidR="00E46C96" w:rsidRPr="005A4E0A" w:rsidRDefault="00E46C96" w:rsidP="00E46C96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 xml:space="preserve">5493-Účelové neinvestiční transfery fyzickým osobám – </w:t>
            </w:r>
            <w:r w:rsidRPr="00E46C96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čerpání dotačního programu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Regenerace objektů s historickou nebo historizující fasádou ve Frýdku-Místku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8D09F21" w14:textId="77777777" w:rsidR="00E46C96" w:rsidRPr="005A4E0A" w:rsidRDefault="00E46C96" w:rsidP="00E46C96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75A501" w14:textId="42450127" w:rsidR="00E46C96" w:rsidRPr="00E46C96" w:rsidRDefault="00E46C96" w:rsidP="00E46C96">
            <w:pPr>
              <w:ind w:left="425" w:hanging="299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</w:rPr>
            </w:pPr>
            <w:r w:rsidRPr="00E46C96">
              <w:rPr>
                <w:rFonts w:ascii="Times New Roman" w:hAnsi="Times New Roman" w:cs="Times New Roman"/>
                <w:color w:val="000000"/>
                <w:szCs w:val="20"/>
              </w:rPr>
              <w:t>+ 300,00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A480667" w14:textId="77777777" w:rsidR="00E46C96" w:rsidRPr="005A4E0A" w:rsidRDefault="00E46C96" w:rsidP="00E46C96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highlight w:val="yellow"/>
                <w:lang w:eastAsia="en-US"/>
              </w:rPr>
            </w:pPr>
          </w:p>
        </w:tc>
      </w:tr>
      <w:tr w:rsidR="005A4E0A" w14:paraId="19A81F12" w14:textId="77777777" w:rsidTr="00587B59">
        <w:trPr>
          <w:trHeight w:val="625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0761D5" w14:textId="25B5250A" w:rsidR="005A4E0A" w:rsidRPr="005A4E0A" w:rsidRDefault="00E46C96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1411ADE" w14:textId="28269E1B" w:rsidR="005A4E0A" w:rsidRPr="000807B2" w:rsidRDefault="00E46C96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>6409-Ostatní činnosti jinde nezařazené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B0A578" w14:textId="5B05538B" w:rsidR="005A4E0A" w:rsidRPr="000807B2" w:rsidRDefault="00E46C96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szCs w:val="20"/>
                <w:lang w:eastAsia="en-US"/>
              </w:rPr>
              <w:t xml:space="preserve">5901-Nespecifikované rezervy </w:t>
            </w:r>
            <w:r w:rsidR="000807B2" w:rsidRPr="000807B2">
              <w:rPr>
                <w:rFonts w:ascii="Times New Roman" w:hAnsi="Times New Roman"/>
                <w:szCs w:val="20"/>
                <w:lang w:eastAsia="en-US"/>
              </w:rPr>
              <w:t>–</w:t>
            </w:r>
            <w:r w:rsidRPr="000807B2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 w:rsidR="000807B2" w:rsidRPr="000807B2">
              <w:rPr>
                <w:rFonts w:ascii="Times New Roman" w:hAnsi="Times New Roman"/>
                <w:i/>
                <w:iCs/>
                <w:szCs w:val="20"/>
                <w:lang w:eastAsia="en-US"/>
              </w:rPr>
              <w:t>DARUJ F≈M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C8B8E0" w14:textId="77777777" w:rsidR="005A4E0A" w:rsidRPr="000807B2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691967" w14:textId="2E6E282C" w:rsidR="005A4E0A" w:rsidRPr="000807B2" w:rsidRDefault="000807B2" w:rsidP="00AF56FB">
            <w:pPr>
              <w:pStyle w:val="Odstavecseseznamem"/>
              <w:spacing w:line="256" w:lineRule="auto"/>
              <w:ind w:left="783" w:hanging="515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 xml:space="preserve"> - </w:t>
            </w:r>
            <w:r w:rsidR="00AF56FB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3</w:t>
            </w:r>
            <w:r w:rsidRPr="000807B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6006ED1" w14:textId="77777777" w:rsidR="005A4E0A" w:rsidRPr="000807B2" w:rsidRDefault="005A4E0A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5A4E0A" w14:paraId="0EF21D41" w14:textId="77777777" w:rsidTr="00AF56FB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BCB287" w14:textId="315AB4BE" w:rsidR="005A4E0A" w:rsidRPr="005A4E0A" w:rsidRDefault="00E46C96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highlight w:val="yellow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19DFB4" w14:textId="6011026C" w:rsidR="005A4E0A" w:rsidRPr="000807B2" w:rsidRDefault="000807B2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>3326-Pořízení, zachování a obnova hodnot místního kulturního, národního a historického povědomí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7BD21" w14:textId="5DFB0A8D" w:rsidR="005A4E0A" w:rsidRPr="000807B2" w:rsidRDefault="000807B2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 xml:space="preserve">6323-Investiční transfery církvím a náboženským společnostem </w:t>
            </w:r>
            <w:r w:rsidR="00147034">
              <w:rPr>
                <w:rFonts w:ascii="Times New Roman" w:hAnsi="Times New Roman" w:cs="Times New Roman"/>
                <w:szCs w:val="20"/>
                <w:lang w:eastAsia="en-US"/>
              </w:rPr>
              <w:t xml:space="preserve">- </w:t>
            </w:r>
            <w:r w:rsidRPr="000807B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projekt DARUJ F≈M – poskytnutí finančního daru Římskokatolické farnosti Chlebovice na pořízení nových varhan</w:t>
            </w:r>
            <w:r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 </w:t>
            </w:r>
            <w:r w:rsidRPr="000807B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 rámci veřejné sbírky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0F726E" w14:textId="77777777" w:rsidR="005A4E0A" w:rsidRPr="000807B2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A5BED4" w14:textId="4990F261" w:rsidR="005A4E0A" w:rsidRPr="000807B2" w:rsidRDefault="000807B2" w:rsidP="000807B2">
            <w:pPr>
              <w:pStyle w:val="Odstavecseseznamem"/>
              <w:spacing w:line="256" w:lineRule="auto"/>
              <w:ind w:left="785" w:hanging="517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+ 200,00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968ED4" w14:textId="07B36BB9" w:rsidR="005A4E0A" w:rsidRPr="000807B2" w:rsidRDefault="005A4E0A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  <w:tr w:rsidR="00AF56FB" w14:paraId="1ED875CF" w14:textId="77777777" w:rsidTr="00587B59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487320" w14:textId="31D76818" w:rsidR="00AF56FB" w:rsidRPr="00E46C96" w:rsidRDefault="00AF56FB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E46C96">
              <w:rPr>
                <w:rFonts w:ascii="Times New Roman" w:hAnsi="Times New Roman" w:cs="Times New Roman"/>
                <w:szCs w:val="20"/>
                <w:lang w:eastAsia="en-US"/>
              </w:rPr>
              <w:t>13-OÚRaSŘ</w:t>
            </w:r>
          </w:p>
        </w:tc>
        <w:tc>
          <w:tcPr>
            <w:tcW w:w="2127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F754B1F" w14:textId="7259F1E4" w:rsidR="00AF56FB" w:rsidRPr="000807B2" w:rsidRDefault="00AF56FB" w:rsidP="005A4E0A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Cs w:val="20"/>
                <w:lang w:eastAsia="en-US"/>
              </w:rPr>
              <w:t>3429-Ostatní zájmová činnost a rekreace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1CFBC74" w14:textId="0187E6A0" w:rsidR="00AF56FB" w:rsidRPr="000807B2" w:rsidRDefault="00AF56FB" w:rsidP="00AF56FB">
            <w:pPr>
              <w:pStyle w:val="Normln1"/>
              <w:spacing w:line="256" w:lineRule="auto"/>
              <w:rPr>
                <w:rFonts w:ascii="Times New Roman" w:hAnsi="Times New Roman" w:cs="Times New Roman"/>
                <w:szCs w:val="20"/>
                <w:lang w:eastAsia="en-US"/>
              </w:rPr>
            </w:pP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>632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2</w:t>
            </w: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 xml:space="preserve">-Investiční transfery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>spolkům</w:t>
            </w:r>
            <w:r w:rsidRPr="000807B2">
              <w:rPr>
                <w:rFonts w:ascii="Times New Roman" w:hAnsi="Times New Roman" w:cs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  <w:lang w:eastAsia="en-US"/>
              </w:rPr>
              <w:t xml:space="preserve">- </w:t>
            </w:r>
            <w:r w:rsidRPr="000807B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projekt DARUJ F≈M – poskytnutí finančního daru </w:t>
            </w:r>
            <w:r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 xml:space="preserve">Spolku KČT, odboru Beskydy na doplnění workoutového hřiště a vybudování zábavně-relaxačního zázemí pro veřejnost u </w:t>
            </w:r>
            <w:r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lastRenderedPageBreak/>
              <w:t xml:space="preserve">chaty Prašivá </w:t>
            </w:r>
            <w:r w:rsidRPr="000807B2">
              <w:rPr>
                <w:rFonts w:ascii="Times New Roman" w:hAnsi="Times New Roman" w:cs="Times New Roman"/>
                <w:i/>
                <w:iCs/>
                <w:szCs w:val="20"/>
                <w:lang w:eastAsia="en-US"/>
              </w:rPr>
              <w:t>v rámci veřejné sbírky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7D7FF6" w14:textId="77777777" w:rsidR="00AF56FB" w:rsidRPr="000807B2" w:rsidRDefault="00AF56FB" w:rsidP="005A4E0A">
            <w:pPr>
              <w:pStyle w:val="Normln1"/>
              <w:spacing w:line="256" w:lineRule="auto"/>
              <w:jc w:val="center"/>
              <w:rPr>
                <w:rFonts w:ascii="Times New Roman" w:hAnsi="Times New Roman" w:cs="Times New Roman"/>
                <w:szCs w:val="20"/>
                <w:lang w:eastAsia="en-US"/>
              </w:rPr>
            </w:pPr>
          </w:p>
        </w:tc>
        <w:tc>
          <w:tcPr>
            <w:tcW w:w="119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EA2E7B2" w14:textId="712C4B21" w:rsidR="00AF56FB" w:rsidRPr="000807B2" w:rsidRDefault="00AF56FB" w:rsidP="000807B2">
            <w:pPr>
              <w:pStyle w:val="Odstavecseseznamem"/>
              <w:spacing w:line="256" w:lineRule="auto"/>
              <w:ind w:left="785" w:hanging="517"/>
              <w:jc w:val="center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  <w:t>+ 100,00</w:t>
            </w:r>
          </w:p>
        </w:tc>
        <w:tc>
          <w:tcPr>
            <w:tcW w:w="120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9F5DA7" w14:textId="77777777" w:rsidR="00AF56FB" w:rsidRPr="000807B2" w:rsidRDefault="00AF56FB" w:rsidP="005A4E0A">
            <w:pPr>
              <w:pStyle w:val="Normln1"/>
              <w:spacing w:line="256" w:lineRule="auto"/>
              <w:jc w:val="right"/>
              <w:rPr>
                <w:rFonts w:ascii="Times New Roman" w:hAnsi="Times New Roman" w:cs="Times New Roman"/>
                <w:color w:val="000000"/>
                <w:szCs w:val="20"/>
                <w:lang w:eastAsia="en-US"/>
              </w:rPr>
            </w:pPr>
          </w:p>
        </w:tc>
      </w:tr>
    </w:tbl>
    <w:p w14:paraId="79590FF7" w14:textId="77777777" w:rsidR="005A4E0A" w:rsidRDefault="005A4E0A" w:rsidP="005A4E0A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68C67043" w14:textId="77777777" w:rsidR="005A4E0A" w:rsidRDefault="005A4E0A" w:rsidP="005A4E0A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1FCDAC29" w14:textId="77777777" w:rsidR="005A4E0A" w:rsidRDefault="005A4E0A" w:rsidP="005A4E0A">
      <w:pPr>
        <w:pStyle w:val="Bezmezer"/>
        <w:tabs>
          <w:tab w:val="decimal" w:pos="6237"/>
          <w:tab w:val="decimal" w:pos="8505"/>
        </w:tabs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48"/>
        <w:gridCol w:w="6521"/>
        <w:gridCol w:w="1402"/>
      </w:tblGrid>
      <w:tr w:rsidR="005A4E0A" w14:paraId="03960056" w14:textId="77777777" w:rsidTr="005A4E0A">
        <w:trPr>
          <w:trHeight w:val="600"/>
        </w:trPr>
        <w:tc>
          <w:tcPr>
            <w:tcW w:w="114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525100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2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0FA3800" w14:textId="77777777" w:rsidR="005A4E0A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A435161" w14:textId="77777777" w:rsidR="005A4E0A" w:rsidRDefault="005A4E0A" w:rsidP="005A4E0A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5A4E0A" w14:paraId="11E0A38B" w14:textId="77777777" w:rsidTr="000807B2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8CE9546" w14:textId="77777777" w:rsidR="005A4E0A" w:rsidRPr="000807B2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07B2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84197F7" w14:textId="4DDDBBE7" w:rsidR="005A4E0A" w:rsidRPr="000807B2" w:rsidRDefault="005A4E0A" w:rsidP="005A4E0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DP </w:t>
            </w:r>
            <w:r w:rsidR="000807B2"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Regenerace města Frýdku-Místku </w:t>
            </w: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– viz příloha č. </w:t>
            </w:r>
            <w:r w:rsidR="000807B2"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8</w:t>
            </w:r>
            <w:r w:rsidR="0066195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k usnesení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776FAA2E" w14:textId="4D1E01AC" w:rsidR="005A4E0A" w:rsidRPr="000807B2" w:rsidRDefault="000807B2" w:rsidP="005A4E0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  <w:tr w:rsidR="005A4E0A" w14:paraId="3A7D3E5B" w14:textId="77777777" w:rsidTr="000807B2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EED6A5" w14:textId="77777777" w:rsidR="005A4E0A" w:rsidRPr="000807B2" w:rsidRDefault="005A4E0A" w:rsidP="005A4E0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807B2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AD7F42" w14:textId="0B1BF8BB" w:rsidR="005A4E0A" w:rsidRPr="000807B2" w:rsidRDefault="005A4E0A" w:rsidP="005A4E0A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DP </w:t>
            </w:r>
            <w:r w:rsidR="000807B2"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Regenerace objektů s historickou nebo historizující fasádou na území města Frýdek-Místek</w:t>
            </w: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– viz příloha č. </w:t>
            </w:r>
            <w:r w:rsidR="000807B2"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9</w:t>
            </w:r>
            <w:r w:rsidR="0066195C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k usnesení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808FB" w14:textId="3282EF21" w:rsidR="005A4E0A" w:rsidRPr="000807B2" w:rsidRDefault="000807B2" w:rsidP="005A4E0A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  <w:tr w:rsidR="000807B2" w:rsidRPr="000807B2" w14:paraId="22076AFA" w14:textId="77777777" w:rsidTr="00FD4DC8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</w:tcPr>
          <w:p w14:paraId="54D91BC4" w14:textId="69D866E8" w:rsidR="000807B2" w:rsidRPr="005A4E0A" w:rsidRDefault="000807B2" w:rsidP="000807B2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7E1DB9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80B2065" w14:textId="01A899B0" w:rsidR="000807B2" w:rsidRPr="000807B2" w:rsidRDefault="000807B2" w:rsidP="000807B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Rezerva na Program DARUJ F≈M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E695A3" w14:textId="0ABD7F19" w:rsidR="000807B2" w:rsidRPr="000807B2" w:rsidRDefault="000807B2" w:rsidP="00AF56FB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- </w:t>
            </w:r>
            <w:r w:rsidR="00AF56FB">
              <w:rPr>
                <w:rFonts w:ascii="Times New Roman" w:hAnsi="Times New Roman"/>
                <w:color w:val="000000"/>
                <w:szCs w:val="20"/>
                <w:lang w:eastAsia="en-US"/>
              </w:rPr>
              <w:t>3</w:t>
            </w:r>
            <w:r w:rsidRPr="000807B2">
              <w:rPr>
                <w:rFonts w:ascii="Times New Roman" w:hAnsi="Times New Roman"/>
                <w:color w:val="000000"/>
                <w:szCs w:val="20"/>
                <w:lang w:eastAsia="en-US"/>
              </w:rPr>
              <w:t>00,00</w:t>
            </w:r>
          </w:p>
        </w:tc>
      </w:tr>
      <w:tr w:rsidR="000807B2" w:rsidRPr="00147034" w14:paraId="7BBE5F95" w14:textId="77777777" w:rsidTr="00AF56FB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hideMark/>
          </w:tcPr>
          <w:p w14:paraId="1150676C" w14:textId="77777777" w:rsidR="00AF56FB" w:rsidRDefault="00AF56FB" w:rsidP="00AF56FB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71CDF33C" w14:textId="0A46568B" w:rsidR="000807B2" w:rsidRPr="005A4E0A" w:rsidRDefault="000807B2" w:rsidP="00AF56FB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7E1DB9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F93E42" w14:textId="50499215" w:rsidR="000807B2" w:rsidRPr="00147034" w:rsidRDefault="000807B2" w:rsidP="000807B2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>Finanční dar na veřejnou sbírku „D</w:t>
            </w:r>
            <w:r w:rsidR="00D43B2E">
              <w:rPr>
                <w:rFonts w:ascii="Times New Roman" w:hAnsi="Times New Roman"/>
                <w:color w:val="000000"/>
                <w:szCs w:val="20"/>
                <w:lang w:eastAsia="en-US"/>
              </w:rPr>
              <w:t>ARUJ</w:t>
            </w: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F≈M – Nové varhany pro kostel sv. Cyrila a Metoděje v Chlebovicích“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8D62E62" w14:textId="25A395B0" w:rsidR="000807B2" w:rsidRPr="00147034" w:rsidRDefault="000807B2" w:rsidP="000807B2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147034"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>200,00</w:t>
            </w:r>
          </w:p>
        </w:tc>
      </w:tr>
      <w:tr w:rsidR="00AF56FB" w:rsidRPr="00147034" w14:paraId="339D2E16" w14:textId="77777777" w:rsidTr="00FD4DC8">
        <w:trPr>
          <w:trHeight w:val="315"/>
        </w:trPr>
        <w:tc>
          <w:tcPr>
            <w:tcW w:w="114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</w:tcPr>
          <w:p w14:paraId="549C67DC" w14:textId="77777777" w:rsidR="00AF56FB" w:rsidRDefault="00AF56FB" w:rsidP="00AF56FB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14:paraId="2AC438CE" w14:textId="53FC4E30" w:rsidR="00AF56FB" w:rsidRPr="007E1DB9" w:rsidRDefault="00AF56FB" w:rsidP="00AF56FB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E1DB9">
              <w:rPr>
                <w:rFonts w:ascii="Times New Roman" w:hAnsi="Times New Roman"/>
                <w:lang w:eastAsia="en-US"/>
              </w:rPr>
              <w:t>13-OÚRaSŘ</w:t>
            </w:r>
          </w:p>
        </w:tc>
        <w:tc>
          <w:tcPr>
            <w:tcW w:w="652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C3F660" w14:textId="460E0C39" w:rsidR="00AF56FB" w:rsidRPr="00147034" w:rsidRDefault="00AF56FB" w:rsidP="00AF56FB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>Finanční dar na veřejnou sbírku „D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ARUJ</w:t>
            </w: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 F≈M – 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Workoutové hřiště a zábavně-relaxační zázemí pro veřejnost u chaty Prašivá</w:t>
            </w:r>
            <w:r w:rsidRPr="00147034">
              <w:rPr>
                <w:rFonts w:ascii="Times New Roman" w:hAnsi="Times New Roman"/>
                <w:color w:val="000000"/>
                <w:szCs w:val="20"/>
                <w:lang w:eastAsia="en-US"/>
              </w:rPr>
              <w:t>“</w:t>
            </w:r>
          </w:p>
        </w:tc>
        <w:tc>
          <w:tcPr>
            <w:tcW w:w="140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CF9BEA" w14:textId="23F7BA8E" w:rsidR="00AF56FB" w:rsidRPr="00147034" w:rsidRDefault="00AF56FB" w:rsidP="000807B2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+ 100,00</w:t>
            </w:r>
          </w:p>
        </w:tc>
      </w:tr>
    </w:tbl>
    <w:p w14:paraId="513CFE24" w14:textId="77777777" w:rsidR="004542EB" w:rsidRDefault="004542EB" w:rsidP="005A4E0A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031757BD" w14:textId="77777777" w:rsidR="005A4E0A" w:rsidRPr="004F436A" w:rsidRDefault="005A4E0A" w:rsidP="009C32A5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14:paraId="4A3D9685" w14:textId="295E4EF7" w:rsidR="00416048" w:rsidRDefault="00416048" w:rsidP="00416048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B1F76">
        <w:rPr>
          <w:rFonts w:ascii="Times New Roman" w:hAnsi="Times New Roman"/>
          <w:b/>
          <w:sz w:val="20"/>
          <w:szCs w:val="20"/>
        </w:rPr>
        <w:t>3</w:t>
      </w:r>
      <w:r w:rsidR="00147034">
        <w:rPr>
          <w:rFonts w:ascii="Times New Roman" w:hAnsi="Times New Roman"/>
          <w:b/>
          <w:sz w:val="20"/>
          <w:szCs w:val="20"/>
        </w:rPr>
        <w:t>5 sp</w:t>
      </w:r>
      <w:r>
        <w:rPr>
          <w:rFonts w:ascii="Times New Roman" w:hAnsi="Times New Roman"/>
          <w:b/>
          <w:sz w:val="20"/>
          <w:szCs w:val="20"/>
        </w:rPr>
        <w:t>očívající v:</w:t>
      </w:r>
      <w:r w:rsidR="00E057FB">
        <w:rPr>
          <w:rFonts w:ascii="Times New Roman" w:hAnsi="Times New Roman"/>
          <w:b/>
          <w:sz w:val="20"/>
          <w:szCs w:val="20"/>
        </w:rPr>
        <w:t xml:space="preserve">  </w:t>
      </w:r>
    </w:p>
    <w:p w14:paraId="37C44C00" w14:textId="77777777" w:rsidR="00416048" w:rsidRDefault="00416048" w:rsidP="00416048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81"/>
        <w:gridCol w:w="2550"/>
        <w:gridCol w:w="1130"/>
        <w:gridCol w:w="1130"/>
        <w:gridCol w:w="1210"/>
      </w:tblGrid>
      <w:tr w:rsidR="00416048" w14:paraId="09A6771B" w14:textId="77777777" w:rsidTr="00416048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0A4741F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076DC1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80A4A32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DCD579A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416048" w14:paraId="6BDC030A" w14:textId="77777777" w:rsidTr="00416048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233F736" w14:textId="77777777" w:rsidR="00416048" w:rsidRDefault="00416048" w:rsidP="0041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E9FB97F" w14:textId="77777777" w:rsidR="00416048" w:rsidRDefault="00416048" w:rsidP="0041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09BFFAC" w14:textId="77777777" w:rsidR="00416048" w:rsidRDefault="00416048" w:rsidP="00416048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BAC4EB7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C54852A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1858F6C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416048" w14:paraId="414AF44B" w14:textId="77777777" w:rsidTr="00416048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26D8A8B" w14:textId="77777777" w:rsidR="00416048" w:rsidRDefault="00416048" w:rsidP="00B929F0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B929F0">
              <w:rPr>
                <w:rFonts w:ascii="Times New Roman" w:hAnsi="Times New Roman"/>
                <w:lang w:eastAsia="en-US"/>
              </w:rPr>
              <w:t>6</w:t>
            </w:r>
            <w:r>
              <w:rPr>
                <w:rFonts w:ascii="Times New Roman" w:hAnsi="Times New Roman"/>
                <w:lang w:eastAsia="en-US"/>
              </w:rPr>
              <w:t>-</w:t>
            </w:r>
            <w:r w:rsidR="00B929F0">
              <w:rPr>
                <w:rFonts w:ascii="Times New Roman" w:hAnsi="Times New Roman"/>
                <w:lang w:eastAsia="en-US"/>
              </w:rPr>
              <w:t>MP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F68F6B2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5311-Bezpečnost a veřejný pořádek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8CD02C7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5011-Platy zaměstnanců v pracovním poměru vyjma zaměstnanců na služebních místech 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F0465C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BC82EDC" w14:textId="77777777" w:rsidR="00416048" w:rsidRDefault="00416048" w:rsidP="00B929F0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B929F0">
              <w:rPr>
                <w:rFonts w:ascii="Times New Roman" w:hAnsi="Times New Roman"/>
                <w:szCs w:val="20"/>
                <w:lang w:eastAsia="en-US"/>
              </w:rPr>
              <w:t>95</w:t>
            </w:r>
            <w:r>
              <w:rPr>
                <w:rFonts w:ascii="Times New Roman" w:hAnsi="Times New Roman"/>
                <w:szCs w:val="20"/>
                <w:lang w:eastAsia="en-US"/>
              </w:rPr>
              <w:t>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9BA75EE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416048" w14:paraId="5595B8EA" w14:textId="77777777" w:rsidTr="00416048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8AAA00" w14:textId="77777777" w:rsidR="00416048" w:rsidRDefault="00B929F0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16-MP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9A8AA27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5311-Bezpečnost a veřejný pořádek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94603A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5031-Povinné pojistné na sociální zabezpečení a příspěvek na státní politiku zaměstnanosti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53C648A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8E9E94F" w14:textId="77777777" w:rsidR="00416048" w:rsidRDefault="00416048" w:rsidP="00B929F0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</w:t>
            </w:r>
            <w:r w:rsidR="00B929F0">
              <w:rPr>
                <w:rFonts w:ascii="Times New Roman" w:hAnsi="Times New Roman"/>
                <w:szCs w:val="20"/>
                <w:lang w:eastAsia="en-US"/>
              </w:rPr>
              <w:t xml:space="preserve"> 236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0A85A1D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416048" w14:paraId="73944D2C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BE3D38E" w14:textId="77777777" w:rsidR="00416048" w:rsidRDefault="00B929F0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16-MP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E37DF21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5311-Bezpečnost a veřejný pořádek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077C83B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5032-Povinné pojistné na veřejné zdravotní pojištění 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497811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3900EF4" w14:textId="77777777" w:rsidR="00416048" w:rsidRDefault="00416048" w:rsidP="00B929F0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B929F0">
              <w:rPr>
                <w:rFonts w:ascii="Times New Roman" w:hAnsi="Times New Roman"/>
                <w:color w:val="000000"/>
                <w:szCs w:val="20"/>
                <w:lang w:eastAsia="en-US"/>
              </w:rPr>
              <w:t>85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89A53FA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</w:tr>
      <w:tr w:rsidR="00416048" w14:paraId="143968C7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B618966" w14:textId="77777777" w:rsidR="00416048" w:rsidRDefault="00B929F0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16-MP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E0BDA3" w14:textId="77777777" w:rsidR="00416048" w:rsidRDefault="00416048" w:rsidP="00416048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3D7D6CD" w14:textId="77777777" w:rsidR="00416048" w:rsidRDefault="00B929F0" w:rsidP="00416048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A586658" w14:textId="77777777" w:rsidR="00416048" w:rsidRDefault="00416048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C5AF8B6" w14:textId="77777777" w:rsidR="00416048" w:rsidRDefault="00416048" w:rsidP="00416048">
            <w:pPr>
              <w:pStyle w:val="Odstavecseseznamem"/>
              <w:spacing w:line="256" w:lineRule="auto"/>
              <w:ind w:left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04478A" w14:textId="77777777" w:rsidR="00416048" w:rsidRDefault="00B929F0" w:rsidP="00416048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+ 1 271,00</w:t>
            </w:r>
          </w:p>
        </w:tc>
      </w:tr>
    </w:tbl>
    <w:p w14:paraId="7975667E" w14:textId="77777777" w:rsidR="00416048" w:rsidRDefault="00416048" w:rsidP="00D529D2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27E9E590" w14:textId="77777777" w:rsidR="00416048" w:rsidRDefault="00416048" w:rsidP="00D529D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53188D78" w14:textId="77777777" w:rsidR="00416048" w:rsidRDefault="00416048" w:rsidP="00D529D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601"/>
        <w:gridCol w:w="1403"/>
      </w:tblGrid>
      <w:tr w:rsidR="00416048" w14:paraId="63934353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FF80B5C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0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9D8AF4D" w14:textId="77777777" w:rsidR="00416048" w:rsidRDefault="00416048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8C9DF96" w14:textId="77777777" w:rsidR="00416048" w:rsidRDefault="00416048" w:rsidP="00416048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416048" w14:paraId="57212E92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38AAC15" w14:textId="77777777" w:rsidR="00416048" w:rsidRDefault="00FD59AF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16-MP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F86ECF" w14:textId="77777777" w:rsidR="00416048" w:rsidRDefault="00B929F0" w:rsidP="00416048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Městské policie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ABFB21F" w14:textId="77777777" w:rsidR="00416048" w:rsidRDefault="00B929F0" w:rsidP="00416048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+ 1 271,00</w:t>
            </w:r>
          </w:p>
        </w:tc>
      </w:tr>
      <w:tr w:rsidR="00416048" w14:paraId="1E0DBCDD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0472AD" w14:textId="77777777" w:rsidR="00416048" w:rsidRDefault="00B929F0" w:rsidP="00416048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16-MP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8B0364E" w14:textId="77777777" w:rsidR="00416048" w:rsidRDefault="00416048" w:rsidP="00AB1F7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B1F76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2037E8" w14:textId="77777777" w:rsidR="00416048" w:rsidRDefault="00416048" w:rsidP="00B929F0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B929F0">
              <w:rPr>
                <w:rFonts w:ascii="Times New Roman" w:hAnsi="Times New Roman"/>
                <w:color w:val="000000"/>
                <w:szCs w:val="20"/>
                <w:lang w:eastAsia="en-US"/>
              </w:rPr>
              <w:t>1 271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</w:t>
            </w:r>
            <w:r w:rsidR="00B929F0">
              <w:rPr>
                <w:rFonts w:ascii="Times New Roman" w:hAnsi="Times New Roman"/>
                <w:color w:val="000000"/>
                <w:szCs w:val="20"/>
                <w:lang w:eastAsia="en-US"/>
              </w:rPr>
              <w:t>00</w:t>
            </w:r>
          </w:p>
        </w:tc>
      </w:tr>
    </w:tbl>
    <w:p w14:paraId="10132E40" w14:textId="77777777" w:rsidR="00416048" w:rsidRDefault="00416048" w:rsidP="0041604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05022514" w14:textId="77777777" w:rsidR="00C572B9" w:rsidRDefault="00C572B9"/>
    <w:p w14:paraId="3E5535F3" w14:textId="2DF76D80" w:rsidR="00FD59AF" w:rsidRDefault="00FD59AF" w:rsidP="00FD59AF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B1F76">
        <w:rPr>
          <w:rFonts w:ascii="Times New Roman" w:hAnsi="Times New Roman"/>
          <w:b/>
          <w:sz w:val="20"/>
          <w:szCs w:val="20"/>
        </w:rPr>
        <w:t>3</w:t>
      </w:r>
      <w:r w:rsidR="00147034">
        <w:rPr>
          <w:rFonts w:ascii="Times New Roman" w:hAnsi="Times New Roman"/>
          <w:b/>
          <w:sz w:val="20"/>
          <w:szCs w:val="20"/>
        </w:rPr>
        <w:t>6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66038244" w14:textId="77777777" w:rsidR="00FD59AF" w:rsidRDefault="00FD59AF" w:rsidP="00FD59AF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81"/>
        <w:gridCol w:w="2550"/>
        <w:gridCol w:w="1130"/>
        <w:gridCol w:w="1130"/>
        <w:gridCol w:w="1210"/>
      </w:tblGrid>
      <w:tr w:rsidR="00FD59AF" w14:paraId="3D964B55" w14:textId="77777777" w:rsidTr="0092116D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FA9667C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0CD7F96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A45D7B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A3162B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FD59AF" w14:paraId="3D7A6109" w14:textId="77777777" w:rsidTr="0092116D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D4E24E" w14:textId="77777777" w:rsidR="00FD59AF" w:rsidRDefault="00FD59AF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6FAAFCB" w14:textId="77777777" w:rsidR="00FD59AF" w:rsidRDefault="00FD59AF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5A36AFF9" w14:textId="77777777" w:rsidR="00FD59AF" w:rsidRDefault="00FD59AF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F09CA41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5A127E9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284D8B6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FD59AF" w14:paraId="58235B38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AE9627A" w14:textId="77777777" w:rsidR="00FD59AF" w:rsidRDefault="00FD59AF" w:rsidP="00FD59AF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673A263" w14:textId="77777777" w:rsidR="00FD59AF" w:rsidRDefault="00FD59AF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D296F0F" w14:textId="405D4869" w:rsidR="00FD59AF" w:rsidRPr="00B748D4" w:rsidRDefault="00B748D4" w:rsidP="00B748D4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5168-Zpracování dat a služby související s informačními a komunikačními technologiemi -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„Rekonstrukce telefonních ústředen MMFM“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99643AD" w14:textId="77777777" w:rsidR="00FD59AF" w:rsidRDefault="00FD59AF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4AF2AA5" w14:textId="77777777" w:rsidR="00FD59AF" w:rsidRDefault="00FD59AF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B748D4">
              <w:rPr>
                <w:rFonts w:ascii="Times New Roman" w:hAnsi="Times New Roman"/>
                <w:szCs w:val="20"/>
                <w:lang w:eastAsia="en-US"/>
              </w:rPr>
              <w:t>1 178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F04043C" w14:textId="77777777" w:rsidR="00FD59AF" w:rsidRDefault="00FD59AF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FD59AF" w14:paraId="5D7DEEEF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F6F630F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F382FFB" w14:textId="77777777" w:rsidR="00FD59AF" w:rsidRDefault="00FD59AF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995A1DA" w14:textId="77777777" w:rsidR="00FD59AF" w:rsidRDefault="00B748D4" w:rsidP="0092116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C6EF0BA" w14:textId="77777777" w:rsidR="00FD59AF" w:rsidRDefault="00FD59AF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15E2D2" w14:textId="77777777" w:rsidR="00FD59AF" w:rsidRDefault="00FD59AF" w:rsidP="0092116D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DAB3E32" w14:textId="77777777" w:rsidR="00FD59AF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  <w:r w:rsidRPr="00B748D4">
              <w:rPr>
                <w:rFonts w:ascii="Times New Roman" w:hAnsi="Times New Roman"/>
                <w:color w:val="auto"/>
                <w:szCs w:val="20"/>
                <w:lang w:eastAsia="en-US"/>
              </w:rPr>
              <w:t>+ 1 178,00</w:t>
            </w:r>
          </w:p>
        </w:tc>
      </w:tr>
    </w:tbl>
    <w:p w14:paraId="4A613446" w14:textId="77777777" w:rsidR="00756CC2" w:rsidRDefault="00756CC2" w:rsidP="00756CC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</w:p>
    <w:p w14:paraId="2C79F3D2" w14:textId="4E7DC7A7" w:rsidR="00FD59AF" w:rsidRDefault="00FD59AF" w:rsidP="00756CC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5D8B9156" w14:textId="77777777" w:rsidR="00FD59AF" w:rsidRDefault="00FD59AF" w:rsidP="00756CC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601"/>
        <w:gridCol w:w="1403"/>
      </w:tblGrid>
      <w:tr w:rsidR="00FD59AF" w14:paraId="45311B44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E53661C" w14:textId="77777777" w:rsidR="00FD59AF" w:rsidRDefault="00FD59AF" w:rsidP="00756CC2">
            <w:pPr>
              <w:pStyle w:val="Normln1"/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601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0812027" w14:textId="77777777" w:rsidR="00FD59AF" w:rsidRDefault="00FD59AF" w:rsidP="00756CC2">
            <w:pPr>
              <w:pStyle w:val="Normln1"/>
              <w:spacing w:line="20" w:lineRule="atLeast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4BB6C29" w14:textId="77777777" w:rsidR="00FD59AF" w:rsidRDefault="00FD59AF" w:rsidP="00756CC2">
            <w:pPr>
              <w:pStyle w:val="Normln1"/>
              <w:spacing w:line="20" w:lineRule="atLeast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FD59AF" w14:paraId="61C58F34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7EFC64A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496BC68" w14:textId="77777777" w:rsidR="00FD59AF" w:rsidRDefault="00FD59AF" w:rsidP="00B748D4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Ostatní neinvestiční výdaje </w:t>
            </w:r>
            <w:r w:rsidR="00B748D4">
              <w:rPr>
                <w:rFonts w:ascii="Times New Roman" w:hAnsi="Times New Roman"/>
                <w:color w:val="000000"/>
                <w:szCs w:val="20"/>
                <w:lang w:eastAsia="en-US"/>
              </w:rPr>
              <w:t>odboru informačních technologií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5C6AC1B" w14:textId="77777777" w:rsidR="00FD59AF" w:rsidRDefault="00FD59AF" w:rsidP="00B748D4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+ 1 </w:t>
            </w:r>
            <w:r w:rsidR="00B748D4">
              <w:rPr>
                <w:rFonts w:ascii="Times New Roman" w:hAnsi="Times New Roman"/>
                <w:color w:val="000000"/>
                <w:szCs w:val="20"/>
                <w:lang w:eastAsia="en-US"/>
              </w:rPr>
              <w:t>178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FD59AF" w14:paraId="35D46184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313A06B" w14:textId="77777777" w:rsidR="00FD59AF" w:rsidRDefault="00FD59AF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6601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2FE239A" w14:textId="77777777" w:rsidR="00FD59AF" w:rsidRDefault="00FD59AF" w:rsidP="00AB1F7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8115-Účelový zůstatek </w:t>
            </w:r>
            <w:r w:rsidR="00AB1F76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40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AA8B929" w14:textId="77777777" w:rsidR="00FD59AF" w:rsidRDefault="00FD59AF" w:rsidP="00B748D4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+ 1 </w:t>
            </w:r>
            <w:r w:rsidR="00B748D4">
              <w:rPr>
                <w:rFonts w:ascii="Times New Roman" w:hAnsi="Times New Roman"/>
                <w:color w:val="000000"/>
                <w:szCs w:val="20"/>
                <w:lang w:eastAsia="en-US"/>
              </w:rPr>
              <w:t>178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2FADD61A" w14:textId="77777777" w:rsidR="00FD59AF" w:rsidRDefault="00FD59AF" w:rsidP="00FD59A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85324E5" w14:textId="77777777" w:rsidR="003A6FF7" w:rsidRDefault="003A6FF7" w:rsidP="00FD59AF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5059BDFA" w14:textId="495A5E6E" w:rsidR="00B748D4" w:rsidRDefault="00B748D4" w:rsidP="00B748D4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AB1F76">
        <w:rPr>
          <w:rFonts w:ascii="Times New Roman" w:hAnsi="Times New Roman"/>
          <w:b/>
          <w:sz w:val="20"/>
          <w:szCs w:val="20"/>
        </w:rPr>
        <w:t>3</w:t>
      </w:r>
      <w:r w:rsidR="00147034">
        <w:rPr>
          <w:rFonts w:ascii="Times New Roman" w:hAnsi="Times New Roman"/>
          <w:b/>
          <w:sz w:val="20"/>
          <w:szCs w:val="20"/>
        </w:rPr>
        <w:t>7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1DDA098C" w14:textId="77777777" w:rsidR="00B748D4" w:rsidRDefault="00B748D4" w:rsidP="00B748D4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81"/>
        <w:gridCol w:w="2550"/>
        <w:gridCol w:w="1130"/>
        <w:gridCol w:w="1130"/>
        <w:gridCol w:w="1210"/>
      </w:tblGrid>
      <w:tr w:rsidR="00B748D4" w14:paraId="220D9AA1" w14:textId="77777777" w:rsidTr="0092116D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0ACFEA6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7B20863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3F88EE4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18E7AE7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B748D4" w14:paraId="6BD3978E" w14:textId="77777777" w:rsidTr="0092116D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7EF1DA7E" w14:textId="77777777" w:rsidR="00B748D4" w:rsidRDefault="00B748D4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F5802F8" w14:textId="77777777" w:rsidR="00B748D4" w:rsidRDefault="00B748D4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E76ACDA" w14:textId="77777777" w:rsidR="00B748D4" w:rsidRDefault="00B748D4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9D1E8FB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E3D175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2E73B1D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B748D4" w14:paraId="7079D042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F6A227D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5B9F1A6" w14:textId="77777777" w:rsidR="00B748D4" w:rsidRDefault="00B748D4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197837C9" w14:textId="77777777" w:rsidR="00B748D4" w:rsidRPr="00B748D4" w:rsidRDefault="00B748D4" w:rsidP="00CA1FF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5168-Zpracování dat a služby související s informačními a komunikačními technologiemi - </w:t>
            </w:r>
            <w:r w:rsidR="00CA1FFD" w:rsidRPr="00CA1FFD">
              <w:rPr>
                <w:rFonts w:ascii="Times New Roman" w:hAnsi="Times New Roman"/>
                <w:i/>
                <w:szCs w:val="20"/>
                <w:lang w:eastAsia="en-US"/>
              </w:rPr>
              <w:t>r</w:t>
            </w:r>
            <w:r w:rsidRPr="00CA1FFD">
              <w:rPr>
                <w:rFonts w:ascii="Times New Roman" w:hAnsi="Times New Roman"/>
                <w:i/>
                <w:szCs w:val="20"/>
                <w:lang w:eastAsia="en-US"/>
              </w:rPr>
              <w:t xml:space="preserve">ozšíření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AIS Ginis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00E2A0" w14:textId="77777777" w:rsidR="00B748D4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2102EE57" w14:textId="77777777" w:rsidR="00B748D4" w:rsidRDefault="00B748D4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+ 140,00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87E4DC2" w14:textId="77777777" w:rsidR="00B748D4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B748D4" w14:paraId="25ABD99B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C376A71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FB2B45" w14:textId="77777777" w:rsidR="00B748D4" w:rsidRDefault="00B748D4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2B7D513" w14:textId="77777777" w:rsidR="00B748D4" w:rsidRDefault="00B748D4" w:rsidP="00CA1FF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5168-Zpracování dat a služby související s informačními a komunikačními technologiemi – </w:t>
            </w:r>
            <w:r w:rsidR="00CA1FFD">
              <w:rPr>
                <w:rFonts w:ascii="Times New Roman" w:hAnsi="Times New Roman"/>
                <w:szCs w:val="20"/>
                <w:lang w:eastAsia="en-US"/>
              </w:rPr>
              <w:t>s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oftware pro energetický management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762008" w14:textId="77777777" w:rsidR="00B748D4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BB79C8F" w14:textId="77777777" w:rsidR="00B748D4" w:rsidRDefault="00B748D4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+ 75,00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FE08FE" w14:textId="77777777" w:rsidR="00B748D4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A1FFD" w14:paraId="7C7EE917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CC7E746" w14:textId="77777777" w:rsidR="00CA1FFD" w:rsidRDefault="00CA1FF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004BB6" w14:textId="77777777" w:rsidR="00CA1FFD" w:rsidRDefault="00CA1FFD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655272" w14:textId="3283D787" w:rsidR="00CA1FFD" w:rsidRDefault="00CA1FFD" w:rsidP="00CA1FF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5168-Zpracování dat a služby související s informačními a komunikačními technologiemi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pořízení modulu do informačního systému RON (RON portál Edit)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418A446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062E87F" w14:textId="77777777" w:rsidR="00CA1FFD" w:rsidRDefault="00CA1FFD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+ 40,00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D7E2C86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A1FFD" w14:paraId="0074E2B0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C12472" w14:textId="77777777" w:rsidR="00CA1FFD" w:rsidRDefault="00CA1FF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A00474" w14:textId="77777777" w:rsidR="00CA1FFD" w:rsidRDefault="00CA1FFD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4D7A438" w14:textId="77777777" w:rsidR="00CA1FFD" w:rsidRPr="00CA1FFD" w:rsidRDefault="00CA1FFD" w:rsidP="00CA1FF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5164-Nájemné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pronájem kopírovacích strojů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FC3B629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230171E" w14:textId="77777777" w:rsidR="00CA1FFD" w:rsidRDefault="00CA1FFD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+ 200,00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9F393AB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A1FFD" w14:paraId="56A90303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F292C11" w14:textId="77777777" w:rsidR="00CA1FFD" w:rsidRDefault="00CA1FF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8C4F83" w14:textId="77777777" w:rsidR="00CA1FFD" w:rsidRDefault="00CA1FFD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6D31091" w14:textId="4DC707A0" w:rsidR="00CA1FFD" w:rsidRPr="00CA1FFD" w:rsidRDefault="00CA1FFD" w:rsidP="00CA1FF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6111-Programové vybavení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rozšíření IS T-Mapy – </w:t>
            </w:r>
            <w:r w:rsidR="0009044E">
              <w:rPr>
                <w:rFonts w:ascii="Times New Roman" w:hAnsi="Times New Roman"/>
                <w:i/>
                <w:szCs w:val="20"/>
                <w:lang w:eastAsia="en-US"/>
              </w:rPr>
              <w:t>evidence veřejného osvětlení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A2F872B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6161C7" w14:textId="68FA681E" w:rsidR="00CA1FFD" w:rsidRDefault="00CA1FFD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09044E">
              <w:rPr>
                <w:rFonts w:ascii="Times New Roman" w:hAnsi="Times New Roman"/>
                <w:szCs w:val="20"/>
                <w:lang w:eastAsia="en-US"/>
              </w:rPr>
              <w:t>113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EF0CB02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09044E" w14:paraId="0DF0B4C2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A458046" w14:textId="27F6A5F9" w:rsidR="0009044E" w:rsidRDefault="0009044E" w:rsidP="0009044E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756D77F" w14:textId="3C4A0A96" w:rsidR="0009044E" w:rsidRDefault="0009044E" w:rsidP="0009044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995E35A" w14:textId="67FAAFDD" w:rsidR="0009044E" w:rsidRDefault="0009044E" w:rsidP="0009044E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6111-Programové vybavení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rozšíření IS T-Mapy – správa nemovitého majetku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63FC0B9" w14:textId="77777777" w:rsidR="0009044E" w:rsidRDefault="0009044E" w:rsidP="0009044E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6D1488E" w14:textId="3B202111" w:rsidR="0009044E" w:rsidRDefault="0009044E" w:rsidP="0009044E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+ 330,00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5D95723" w14:textId="77777777" w:rsidR="0009044E" w:rsidRDefault="0009044E" w:rsidP="0009044E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CA1FFD" w14:paraId="547F8848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CE56A86" w14:textId="77777777" w:rsidR="00CA1FFD" w:rsidRDefault="00CA1FF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83467C0" w14:textId="77777777" w:rsidR="00CA1FFD" w:rsidRDefault="00CA1FFD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6171-Činnost místní správy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D7D1F1F" w14:textId="77777777" w:rsidR="00CA1FFD" w:rsidRPr="00CA1FFD" w:rsidRDefault="00CA1FFD" w:rsidP="00CA1FF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u w:val="single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5162-Služby elektronických komunikací – </w:t>
            </w:r>
            <w:r w:rsidRPr="001A300D">
              <w:rPr>
                <w:rFonts w:ascii="Times New Roman" w:hAnsi="Times New Roman"/>
                <w:i/>
                <w:szCs w:val="20"/>
                <w:lang w:eastAsia="en-US"/>
              </w:rPr>
              <w:t>KIVS linka pro připojení do CMS2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1FB12C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DC8E59" w14:textId="77777777" w:rsidR="00CA1FFD" w:rsidRDefault="00CA1FFD" w:rsidP="00B748D4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+ 35,00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E4DAA00" w14:textId="77777777" w:rsidR="00CA1FFD" w:rsidRDefault="00CA1FF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B748D4" w14:paraId="00505252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B9C1A88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EB2AE38" w14:textId="77777777" w:rsidR="00B748D4" w:rsidRDefault="00B748D4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57D279E0" w14:textId="77777777" w:rsidR="00B748D4" w:rsidRDefault="00B748D4" w:rsidP="0092116D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iCs/>
                <w:color w:val="000000"/>
                <w:szCs w:val="20"/>
                <w:lang w:eastAsia="en-US"/>
              </w:rPr>
              <w:t xml:space="preserve">8115-Změna stavu krátkodobých prostředků na bankovních účtech – </w:t>
            </w:r>
            <w:r w:rsidRPr="00B748D4">
              <w:rPr>
                <w:rFonts w:ascii="Times New Roman" w:hAnsi="Times New Roman"/>
                <w:i/>
                <w:iCs/>
                <w:color w:val="000000"/>
                <w:szCs w:val="20"/>
                <w:lang w:eastAsia="en-US"/>
              </w:rPr>
              <w:t>neúčelový zůstatek k 1. 1. 2020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9A76FE" w14:textId="77777777" w:rsidR="00B748D4" w:rsidRDefault="00B748D4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0D3C857" w14:textId="77777777" w:rsidR="00B748D4" w:rsidRDefault="00B748D4" w:rsidP="0092116D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B971D1" w14:textId="77777777" w:rsidR="00B748D4" w:rsidRDefault="00B748D4" w:rsidP="00CA1FF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  <w:r w:rsidRPr="00B748D4">
              <w:rPr>
                <w:rFonts w:ascii="Times New Roman" w:hAnsi="Times New Roman"/>
                <w:color w:val="auto"/>
                <w:szCs w:val="20"/>
                <w:lang w:eastAsia="en-US"/>
              </w:rPr>
              <w:t xml:space="preserve">+ </w:t>
            </w:r>
            <w:r w:rsidR="00CA1FFD">
              <w:rPr>
                <w:rFonts w:ascii="Times New Roman" w:hAnsi="Times New Roman"/>
                <w:color w:val="auto"/>
                <w:szCs w:val="20"/>
                <w:lang w:eastAsia="en-US"/>
              </w:rPr>
              <w:t>933</w:t>
            </w:r>
            <w:r w:rsidRPr="00B748D4">
              <w:rPr>
                <w:rFonts w:ascii="Times New Roman" w:hAnsi="Times New Roman"/>
                <w:color w:val="auto"/>
                <w:szCs w:val="20"/>
                <w:lang w:eastAsia="en-US"/>
              </w:rPr>
              <w:t>,00</w:t>
            </w:r>
          </w:p>
        </w:tc>
      </w:tr>
    </w:tbl>
    <w:p w14:paraId="2472C83E" w14:textId="77777777" w:rsidR="00B748D4" w:rsidRDefault="00B748D4" w:rsidP="00756CC2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6278ABB2" w14:textId="77777777" w:rsidR="00B748D4" w:rsidRDefault="00B748D4" w:rsidP="00756CC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4A5FA43B" w14:textId="77777777" w:rsidR="00B748D4" w:rsidRDefault="00B748D4" w:rsidP="00756CC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8"/>
        <w:gridCol w:w="6743"/>
        <w:gridCol w:w="1261"/>
      </w:tblGrid>
      <w:tr w:rsidR="00B748D4" w14:paraId="6BF306BD" w14:textId="77777777" w:rsidTr="00F77F1C">
        <w:trPr>
          <w:trHeight w:val="600"/>
        </w:trPr>
        <w:tc>
          <w:tcPr>
            <w:tcW w:w="1068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22C39BC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743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5AFB406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261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4099EBAC" w14:textId="77777777" w:rsidR="00B748D4" w:rsidRDefault="00B748D4" w:rsidP="0092116D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B748D4" w14:paraId="60CAD9E1" w14:textId="77777777" w:rsidTr="00F77F1C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567805" w14:textId="77777777" w:rsidR="00B748D4" w:rsidRDefault="00B748D4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17-OIT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1473F4B" w14:textId="77777777" w:rsidR="00B748D4" w:rsidRDefault="00B748D4" w:rsidP="0092116D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Ostatní neinvestiční výdaje odboru informačních technologií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553F42A" w14:textId="77777777" w:rsidR="00B748D4" w:rsidRDefault="00B748D4" w:rsidP="00CA4959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 </w:t>
            </w:r>
            <w:r w:rsidR="00CA4959">
              <w:rPr>
                <w:rFonts w:ascii="Times New Roman" w:hAnsi="Times New Roman"/>
                <w:color w:val="000000"/>
                <w:szCs w:val="20"/>
                <w:lang w:eastAsia="en-US"/>
              </w:rPr>
              <w:t>490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  <w:tr w:rsidR="00FD257C" w14:paraId="1127FDC4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11578C8" w14:textId="77777777" w:rsidR="00FD257C" w:rsidRDefault="00FD257C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17-OIT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FC78E04" w14:textId="77777777" w:rsidR="00FD257C" w:rsidRDefault="00FD257C" w:rsidP="0092116D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Výdaje na investiční akce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59FDE81" w14:textId="77777777" w:rsidR="00FD257C" w:rsidRDefault="00CA4959" w:rsidP="0092116D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+ 443,00</w:t>
            </w:r>
          </w:p>
        </w:tc>
      </w:tr>
      <w:tr w:rsidR="00B748D4" w14:paraId="2C86B824" w14:textId="77777777" w:rsidTr="003A6FF7">
        <w:trPr>
          <w:trHeight w:val="315"/>
        </w:trPr>
        <w:tc>
          <w:tcPr>
            <w:tcW w:w="1068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3F0844" w14:textId="77777777" w:rsidR="00B748D4" w:rsidRDefault="00FD257C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03-FO</w:t>
            </w:r>
          </w:p>
        </w:tc>
        <w:tc>
          <w:tcPr>
            <w:tcW w:w="6743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7B2CFE27" w14:textId="77777777" w:rsidR="00B748D4" w:rsidRDefault="00B748D4" w:rsidP="00AB1F76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8115-</w:t>
            </w:r>
            <w:r w:rsidR="00FD257C">
              <w:rPr>
                <w:rFonts w:ascii="Times New Roman" w:hAnsi="Times New Roman"/>
                <w:color w:val="000000"/>
                <w:szCs w:val="20"/>
                <w:lang w:eastAsia="en-US"/>
              </w:rPr>
              <w:t>Neú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čelový zůstatek </w:t>
            </w:r>
            <w:r w:rsidR="00AB1F76">
              <w:rPr>
                <w:rFonts w:ascii="Times New Roman" w:hAnsi="Times New Roman"/>
                <w:color w:val="000000"/>
                <w:szCs w:val="20"/>
                <w:lang w:eastAsia="en-US"/>
              </w:rPr>
              <w:t>minulého roku</w:t>
            </w:r>
          </w:p>
        </w:tc>
        <w:tc>
          <w:tcPr>
            <w:tcW w:w="1261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81F1C20" w14:textId="77777777" w:rsidR="00B748D4" w:rsidRDefault="00B748D4" w:rsidP="00CA4959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 xml:space="preserve">+ </w:t>
            </w:r>
            <w:r w:rsidR="00FD257C">
              <w:rPr>
                <w:rFonts w:ascii="Times New Roman" w:hAnsi="Times New Roman"/>
                <w:color w:val="000000"/>
                <w:szCs w:val="20"/>
                <w:lang w:eastAsia="en-US"/>
              </w:rPr>
              <w:t>933</w:t>
            </w: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,00</w:t>
            </w:r>
          </w:p>
        </w:tc>
      </w:tr>
    </w:tbl>
    <w:p w14:paraId="4752FF9D" w14:textId="77777777" w:rsidR="00B748D4" w:rsidRDefault="00B748D4" w:rsidP="00B748D4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 w:cs="Calibri"/>
          <w:i/>
          <w:sz w:val="20"/>
          <w:szCs w:val="20"/>
        </w:rPr>
      </w:pPr>
    </w:p>
    <w:p w14:paraId="772E4B06" w14:textId="77777777" w:rsidR="00B748D4" w:rsidRPr="00194FC0" w:rsidRDefault="00B748D4" w:rsidP="00B748D4">
      <w:pPr>
        <w:rPr>
          <w:rFonts w:ascii="Times New Roman" w:hAnsi="Times New Roman" w:cs="Times New Roman"/>
          <w:sz w:val="20"/>
          <w:szCs w:val="20"/>
        </w:rPr>
      </w:pPr>
    </w:p>
    <w:p w14:paraId="46011246" w14:textId="3EF0EE7C" w:rsidR="0092116D" w:rsidRDefault="0092116D" w:rsidP="0092116D">
      <w:pPr>
        <w:pStyle w:val="Bezmezer"/>
        <w:numPr>
          <w:ilvl w:val="0"/>
          <w:numId w:val="12"/>
        </w:numPr>
        <w:tabs>
          <w:tab w:val="decimal" w:pos="6237"/>
          <w:tab w:val="decimal" w:pos="8505"/>
        </w:tabs>
        <w:ind w:left="284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Rozpočtové opatření Zastupitelstva města Frýdku-Místku č. </w:t>
      </w:r>
      <w:r w:rsidR="008E6ECF">
        <w:rPr>
          <w:rFonts w:ascii="Times New Roman" w:hAnsi="Times New Roman"/>
          <w:b/>
          <w:sz w:val="20"/>
          <w:szCs w:val="20"/>
        </w:rPr>
        <w:t>3</w:t>
      </w:r>
      <w:r w:rsidR="00147034">
        <w:rPr>
          <w:rFonts w:ascii="Times New Roman" w:hAnsi="Times New Roman"/>
          <w:b/>
          <w:sz w:val="20"/>
          <w:szCs w:val="20"/>
        </w:rPr>
        <w:t>8</w:t>
      </w:r>
      <w:r>
        <w:rPr>
          <w:rFonts w:ascii="Times New Roman" w:hAnsi="Times New Roman"/>
          <w:b/>
          <w:sz w:val="20"/>
          <w:szCs w:val="20"/>
        </w:rPr>
        <w:t xml:space="preserve"> spočívající v:</w:t>
      </w:r>
    </w:p>
    <w:p w14:paraId="3226F341" w14:textId="77777777" w:rsidR="0092116D" w:rsidRDefault="0092116D" w:rsidP="0092116D">
      <w:pPr>
        <w:pStyle w:val="Bezmezer"/>
        <w:tabs>
          <w:tab w:val="decimal" w:pos="6237"/>
          <w:tab w:val="decimal" w:pos="8505"/>
        </w:tabs>
        <w:ind w:left="284" w:firstLine="0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1981"/>
        <w:gridCol w:w="2550"/>
        <w:gridCol w:w="1130"/>
        <w:gridCol w:w="1130"/>
        <w:gridCol w:w="1210"/>
      </w:tblGrid>
      <w:tr w:rsidR="0092116D" w14:paraId="5A8DE76E" w14:textId="77777777" w:rsidTr="0092116D">
        <w:trPr>
          <w:trHeight w:val="413"/>
        </w:trPr>
        <w:tc>
          <w:tcPr>
            <w:tcW w:w="1128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B4EC6B4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1981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829A2CF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ODPA</w:t>
            </w:r>
          </w:p>
        </w:tc>
        <w:tc>
          <w:tcPr>
            <w:tcW w:w="2550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57BA9D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POL</w:t>
            </w:r>
          </w:p>
        </w:tc>
        <w:tc>
          <w:tcPr>
            <w:tcW w:w="3470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9EE397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 (v tis. Kč)</w:t>
            </w:r>
          </w:p>
        </w:tc>
      </w:tr>
      <w:tr w:rsidR="0092116D" w14:paraId="44C7648B" w14:textId="77777777" w:rsidTr="0092116D">
        <w:trPr>
          <w:trHeight w:val="338"/>
        </w:trPr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10F43D0F" w14:textId="77777777" w:rsidR="0092116D" w:rsidRDefault="0092116D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4D7109D" w14:textId="77777777" w:rsidR="0092116D" w:rsidRDefault="0092116D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49A5184C" w14:textId="77777777" w:rsidR="0092116D" w:rsidRDefault="0092116D" w:rsidP="0092116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DA1FD77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Příjmy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2A85A09D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Výdaje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36F6D77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Financování</w:t>
            </w:r>
          </w:p>
        </w:tc>
      </w:tr>
      <w:tr w:rsidR="0092116D" w14:paraId="573D6FF2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3068FB11" w14:textId="77777777" w:rsidR="0092116D" w:rsidRDefault="0092116D" w:rsidP="0083793A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83793A">
              <w:rPr>
                <w:rFonts w:ascii="Times New Roman" w:hAnsi="Times New Roman"/>
                <w:lang w:eastAsia="en-US"/>
              </w:rPr>
              <w:t>8</w:t>
            </w:r>
            <w:r>
              <w:rPr>
                <w:rFonts w:ascii="Times New Roman" w:hAnsi="Times New Roman"/>
                <w:lang w:eastAsia="en-US"/>
              </w:rPr>
              <w:t>-O</w:t>
            </w:r>
            <w:r w:rsidR="0083793A">
              <w:rPr>
                <w:rFonts w:ascii="Times New Roman" w:hAnsi="Times New Roman"/>
                <w:lang w:eastAsia="en-US"/>
              </w:rPr>
              <w:t>BRaPK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46749B75" w14:textId="77777777" w:rsidR="0092116D" w:rsidRDefault="0083793A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4349-Ostatní sociální péče a pomoc </w:t>
            </w:r>
            <w:r w:rsidR="00787DA0">
              <w:rPr>
                <w:rFonts w:ascii="Times New Roman" w:hAnsi="Times New Roman"/>
                <w:szCs w:val="20"/>
                <w:lang w:eastAsia="en-US"/>
              </w:rPr>
              <w:t>ostatním skupinám obyvatelstva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027CC102" w14:textId="77777777" w:rsidR="0092116D" w:rsidRPr="00787DA0" w:rsidRDefault="00787DA0" w:rsidP="001A5E92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5901-Nespecifikované rezervy – 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rezerva </w:t>
            </w:r>
            <w:r w:rsidR="001A5E92">
              <w:rPr>
                <w:rFonts w:ascii="Times New Roman" w:hAnsi="Times New Roman"/>
                <w:i/>
                <w:szCs w:val="20"/>
                <w:lang w:eastAsia="en-US"/>
              </w:rPr>
              <w:t>dotačního programu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 xml:space="preserve"> </w:t>
            </w:r>
            <w:r w:rsidR="001A5E92">
              <w:rPr>
                <w:rFonts w:ascii="Times New Roman" w:hAnsi="Times New Roman"/>
                <w:i/>
                <w:szCs w:val="20"/>
                <w:lang w:eastAsia="en-US"/>
              </w:rPr>
              <w:t>P</w:t>
            </w:r>
            <w:r>
              <w:rPr>
                <w:rFonts w:ascii="Times New Roman" w:hAnsi="Times New Roman"/>
                <w:i/>
                <w:szCs w:val="20"/>
                <w:lang w:eastAsia="en-US"/>
              </w:rPr>
              <w:t>revence kriminality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705139E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8CE361E" w14:textId="77777777" w:rsidR="0092116D" w:rsidRDefault="00787DA0" w:rsidP="00787DA0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-</w:t>
            </w:r>
            <w:r w:rsidR="0092116D"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Cs w:val="20"/>
                <w:lang w:eastAsia="en-US"/>
              </w:rPr>
              <w:t>746</w:t>
            </w:r>
            <w:r w:rsidR="0092116D"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9FF03B1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92116D" w14:paraId="33CB5E50" w14:textId="77777777" w:rsidTr="0092116D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FC7E2A" w14:textId="77777777" w:rsidR="0092116D" w:rsidRDefault="0083793A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18-OBRaPK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380F6A2" w14:textId="77777777" w:rsidR="0092116D" w:rsidRDefault="00787DA0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5829BEA" w14:textId="77777777" w:rsidR="0092116D" w:rsidRDefault="00787DA0" w:rsidP="001A5E92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5221-Neinvestiční transfery, fundacím, ústavům a obecně prospěšným společnostem – </w:t>
            </w:r>
            <w:r w:rsidR="001A5E92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Prevence kriminality</w:t>
            </w:r>
            <w:r>
              <w:rPr>
                <w:rFonts w:ascii="Times New Roman" w:hAnsi="Times New Roman"/>
                <w:szCs w:val="20"/>
                <w:lang w:eastAsia="en-US"/>
              </w:rPr>
              <w:t xml:space="preserve"> 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EA42B9C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B29E414" w14:textId="77777777" w:rsidR="0092116D" w:rsidRDefault="0092116D" w:rsidP="00787DA0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787DA0">
              <w:rPr>
                <w:rFonts w:ascii="Times New Roman" w:hAnsi="Times New Roman"/>
                <w:szCs w:val="20"/>
                <w:lang w:eastAsia="en-US"/>
              </w:rPr>
              <w:t>280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1F9608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92116D" w14:paraId="69F50ECF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BEDFFC1" w14:textId="77777777" w:rsidR="0092116D" w:rsidRDefault="00787DA0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18-OBRaPK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479422E" w14:textId="77777777" w:rsidR="0092116D" w:rsidRDefault="00787DA0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AEC9D3E" w14:textId="77777777" w:rsidR="0092116D" w:rsidRPr="00787DA0" w:rsidRDefault="00787DA0" w:rsidP="001A5E92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5223-Neinvestiční transfery církvím a náboženským společnostem – </w:t>
            </w:r>
            <w:r w:rsidR="001A5E92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Prevence kriminality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2590A09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CE2C770" w14:textId="77777777" w:rsidR="0092116D" w:rsidRDefault="0092116D" w:rsidP="001A5E92">
            <w:pPr>
              <w:pStyle w:val="Odstavecseseznamem"/>
              <w:spacing w:line="256" w:lineRule="auto"/>
              <w:ind w:left="227" w:hanging="34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+ </w:t>
            </w:r>
            <w:r w:rsidR="001A5E92">
              <w:rPr>
                <w:rFonts w:ascii="Times New Roman" w:hAnsi="Times New Roman"/>
                <w:szCs w:val="20"/>
                <w:lang w:eastAsia="en-US"/>
              </w:rPr>
              <w:t>375</w:t>
            </w:r>
            <w:r>
              <w:rPr>
                <w:rFonts w:ascii="Times New Roman" w:hAnsi="Times New Roman"/>
                <w:szCs w:val="20"/>
                <w:lang w:eastAsia="en-US"/>
              </w:rPr>
              <w:t>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309CC72" w14:textId="77777777" w:rsidR="0092116D" w:rsidRDefault="0092116D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  <w:tr w:rsidR="00A021F8" w14:paraId="2496F609" w14:textId="77777777" w:rsidTr="003A6FF7">
        <w:trPr>
          <w:trHeight w:val="300"/>
        </w:trPr>
        <w:tc>
          <w:tcPr>
            <w:tcW w:w="1128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946182D" w14:textId="77777777" w:rsidR="00A021F8" w:rsidRDefault="00A021F8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18-OBRaPK</w:t>
            </w:r>
          </w:p>
        </w:tc>
        <w:tc>
          <w:tcPr>
            <w:tcW w:w="1981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11A75A7" w14:textId="77777777" w:rsidR="00A021F8" w:rsidRDefault="00A021F8" w:rsidP="0092116D">
            <w:pPr>
              <w:pStyle w:val="Normln1"/>
              <w:spacing w:line="256" w:lineRule="auto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4349-Ostatní sociální péče a pomoc ostatním skupinám obyvatelstva</w:t>
            </w:r>
          </w:p>
        </w:tc>
        <w:tc>
          <w:tcPr>
            <w:tcW w:w="255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205286" w14:textId="77777777" w:rsidR="00A021F8" w:rsidRPr="00A021F8" w:rsidRDefault="00A021F8" w:rsidP="00A021F8">
            <w:pPr>
              <w:pStyle w:val="Normln1"/>
              <w:spacing w:line="256" w:lineRule="auto"/>
              <w:rPr>
                <w:rFonts w:ascii="Times New Roman" w:hAnsi="Times New Roman"/>
                <w:i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 xml:space="preserve">5222-Neinvestiční transfery spolkům – </w:t>
            </w:r>
            <w:r w:rsidR="001A5E92">
              <w:rPr>
                <w:rFonts w:ascii="Times New Roman" w:hAnsi="Times New Roman"/>
                <w:i/>
                <w:szCs w:val="20"/>
                <w:lang w:eastAsia="en-US"/>
              </w:rPr>
              <w:t>čerpání dotačního programu Prevence kriminality</w:t>
            </w: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0AA3C3" w14:textId="77777777" w:rsidR="00A021F8" w:rsidRDefault="00A021F8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szCs w:val="20"/>
                <w:lang w:eastAsia="en-US"/>
              </w:rPr>
            </w:pPr>
          </w:p>
        </w:tc>
        <w:tc>
          <w:tcPr>
            <w:tcW w:w="113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1395BCF" w14:textId="77777777" w:rsidR="00A021F8" w:rsidRDefault="00A021F8" w:rsidP="0092116D">
            <w:pPr>
              <w:pStyle w:val="Odstavecseseznamem"/>
              <w:spacing w:line="256" w:lineRule="auto"/>
              <w:ind w:left="360" w:hanging="270"/>
              <w:jc w:val="right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szCs w:val="20"/>
                <w:lang w:eastAsia="en-US"/>
              </w:rPr>
              <w:t>+ 91,00</w:t>
            </w:r>
          </w:p>
        </w:tc>
        <w:tc>
          <w:tcPr>
            <w:tcW w:w="1210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0840A96" w14:textId="77777777" w:rsidR="00A021F8" w:rsidRDefault="00A021F8" w:rsidP="0092116D">
            <w:pPr>
              <w:pStyle w:val="Normln1"/>
              <w:spacing w:line="256" w:lineRule="auto"/>
              <w:jc w:val="right"/>
              <w:rPr>
                <w:rFonts w:ascii="Times New Roman" w:hAnsi="Times New Roman"/>
                <w:color w:val="FF0000"/>
                <w:szCs w:val="20"/>
                <w:lang w:eastAsia="en-US"/>
              </w:rPr>
            </w:pPr>
          </w:p>
        </w:tc>
      </w:tr>
    </w:tbl>
    <w:p w14:paraId="4E696D11" w14:textId="77777777" w:rsidR="0092116D" w:rsidRDefault="0092116D" w:rsidP="00D529D2">
      <w:pPr>
        <w:pStyle w:val="Normln1"/>
        <w:spacing w:line="20" w:lineRule="atLeast"/>
        <w:rPr>
          <w:rFonts w:ascii="Times New Roman" w:hAnsi="Times New Roman"/>
          <w:szCs w:val="20"/>
        </w:rPr>
      </w:pPr>
    </w:p>
    <w:p w14:paraId="3D8A0F0D" w14:textId="77777777" w:rsidR="0092116D" w:rsidRDefault="0092116D" w:rsidP="00D529D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 tím související změna závazných ukazatelů:</w:t>
      </w:r>
    </w:p>
    <w:p w14:paraId="74703272" w14:textId="77777777" w:rsidR="0092116D" w:rsidRDefault="0092116D" w:rsidP="00D529D2">
      <w:pPr>
        <w:pStyle w:val="Bezmezer"/>
        <w:tabs>
          <w:tab w:val="decimal" w:pos="6237"/>
          <w:tab w:val="decimal" w:pos="8505"/>
        </w:tabs>
        <w:spacing w:line="20" w:lineRule="atLeast"/>
        <w:ind w:left="0" w:firstLine="0"/>
        <w:rPr>
          <w:rFonts w:ascii="Calibri" w:hAnsi="Calibri"/>
        </w:rPr>
      </w:pPr>
    </w:p>
    <w:tbl>
      <w:tblPr>
        <w:tblW w:w="0" w:type="auto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6593"/>
        <w:gridCol w:w="1402"/>
      </w:tblGrid>
      <w:tr w:rsidR="0092116D" w14:paraId="79DE53B9" w14:textId="77777777" w:rsidTr="003A6FF7">
        <w:trPr>
          <w:trHeight w:val="600"/>
        </w:trPr>
        <w:tc>
          <w:tcPr>
            <w:tcW w:w="10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F4C3F9F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ORJ</w:t>
            </w:r>
          </w:p>
        </w:tc>
        <w:tc>
          <w:tcPr>
            <w:tcW w:w="659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B316224" w14:textId="77777777" w:rsidR="0092116D" w:rsidRDefault="0092116D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Závazný ukazatel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08F05CD" w14:textId="77777777" w:rsidR="0092116D" w:rsidRDefault="0092116D" w:rsidP="0092116D">
            <w:pPr>
              <w:pStyle w:val="Normln1"/>
              <w:spacing w:line="256" w:lineRule="auto"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t>ČÁSTKA</w:t>
            </w:r>
            <w:r>
              <w:rPr>
                <w:rFonts w:ascii="Times New Roman" w:hAnsi="Times New Roman"/>
                <w:b/>
                <w:bCs/>
                <w:color w:val="000000"/>
                <w:szCs w:val="20"/>
                <w:lang w:eastAsia="en-US"/>
              </w:rPr>
              <w:br/>
              <w:t xml:space="preserve"> (v tis. Kč)</w:t>
            </w:r>
          </w:p>
        </w:tc>
      </w:tr>
      <w:tr w:rsidR="0092116D" w14:paraId="24B66A0B" w14:textId="77777777" w:rsidTr="003A6FF7">
        <w:trPr>
          <w:trHeight w:val="315"/>
        </w:trPr>
        <w:tc>
          <w:tcPr>
            <w:tcW w:w="1074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  <w:hideMark/>
          </w:tcPr>
          <w:p w14:paraId="613EE0A2" w14:textId="77777777" w:rsidR="0092116D" w:rsidRDefault="00A021F8" w:rsidP="0092116D">
            <w:pPr>
              <w:pStyle w:val="Normln1"/>
              <w:spacing w:line="256" w:lineRule="auto"/>
              <w:jc w:val="center"/>
              <w:rPr>
                <w:rFonts w:ascii="Times New Roman" w:hAnsi="Times New Roman"/>
                <w:szCs w:val="20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18-OBRaPK</w:t>
            </w:r>
          </w:p>
        </w:tc>
        <w:tc>
          <w:tcPr>
            <w:tcW w:w="6595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443C8D94" w14:textId="77777777" w:rsidR="0092116D" w:rsidRDefault="001A5E92" w:rsidP="0092116D">
            <w:pPr>
              <w:pStyle w:val="Normln1"/>
              <w:spacing w:line="256" w:lineRule="auto"/>
              <w:ind w:left="127" w:right="141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DP Prevence kriminality – viz příloha č. 7 k usnesení</w:t>
            </w:r>
          </w:p>
        </w:tc>
        <w:tc>
          <w:tcPr>
            <w:tcW w:w="140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21041BA" w14:textId="77777777" w:rsidR="0092116D" w:rsidRDefault="001A5E92" w:rsidP="0092116D">
            <w:pPr>
              <w:pStyle w:val="Odstavecseseznamem"/>
              <w:spacing w:line="256" w:lineRule="auto"/>
              <w:ind w:left="785" w:right="72" w:hanging="360"/>
              <w:jc w:val="right"/>
              <w:rPr>
                <w:rFonts w:ascii="Times New Roman" w:hAnsi="Times New Roman"/>
                <w:color w:val="00000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Cs w:val="20"/>
                <w:lang w:eastAsia="en-US"/>
              </w:rPr>
              <w:t>0,00</w:t>
            </w:r>
          </w:p>
        </w:tc>
      </w:tr>
    </w:tbl>
    <w:p w14:paraId="050EE9F0" w14:textId="77777777" w:rsidR="001A5E92" w:rsidRDefault="001A5E92" w:rsidP="0092116D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i/>
          <w:sz w:val="20"/>
          <w:szCs w:val="20"/>
        </w:rPr>
      </w:pPr>
    </w:p>
    <w:p w14:paraId="2F38AE13" w14:textId="3E1C79E3" w:rsidR="00CD3551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44DE207D" w14:textId="28B6FA97" w:rsidR="00AE136D" w:rsidRPr="00AE136D" w:rsidRDefault="00AE136D" w:rsidP="00AE136D">
      <w:pPr>
        <w:numPr>
          <w:ilvl w:val="0"/>
          <w:numId w:val="11"/>
        </w:numPr>
        <w:tabs>
          <w:tab w:val="decimal" w:pos="6237"/>
          <w:tab w:val="decimal" w:pos="8505"/>
        </w:tabs>
        <w:suppressAutoHyphens/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Rozpočtové</w:t>
      </w:r>
      <w:r w:rsidRPr="00AE136D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 xml:space="preserve"> opatření Zastupitelstva města Frýdku-Místku č. 39 spočívající v:</w:t>
      </w:r>
    </w:p>
    <w:p w14:paraId="189135A0" w14:textId="77777777" w:rsidR="00AE136D" w:rsidRPr="00AE136D" w:rsidRDefault="00AE136D" w:rsidP="00AE136D">
      <w:pPr>
        <w:tabs>
          <w:tab w:val="decimal" w:pos="6237"/>
          <w:tab w:val="decimal" w:pos="8505"/>
        </w:tabs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</w:pPr>
    </w:p>
    <w:tbl>
      <w:tblPr>
        <w:tblW w:w="9147" w:type="dxa"/>
        <w:tblInd w:w="-90" w:type="dxa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12" w:space="0" w:color="00000A"/>
          <w:insideH w:val="single" w:sz="6" w:space="0" w:color="00000A"/>
          <w:insideV w:val="single" w:sz="12" w:space="0" w:color="00000A"/>
        </w:tblBorders>
        <w:tblLayout w:type="fixed"/>
        <w:tblCellMar>
          <w:left w:w="0" w:type="dxa"/>
          <w:right w:w="70" w:type="dxa"/>
        </w:tblCellMar>
        <w:tblLook w:val="04A0" w:firstRow="1" w:lastRow="0" w:firstColumn="1" w:lastColumn="0" w:noHBand="0" w:noVBand="1"/>
      </w:tblPr>
      <w:tblGrid>
        <w:gridCol w:w="1209"/>
        <w:gridCol w:w="1843"/>
        <w:gridCol w:w="2552"/>
        <w:gridCol w:w="1134"/>
        <w:gridCol w:w="1134"/>
        <w:gridCol w:w="1275"/>
      </w:tblGrid>
      <w:tr w:rsidR="00AE136D" w:rsidRPr="00AE136D" w14:paraId="1A676FA9" w14:textId="77777777" w:rsidTr="00AE136D">
        <w:trPr>
          <w:trHeight w:val="413"/>
        </w:trPr>
        <w:tc>
          <w:tcPr>
            <w:tcW w:w="1209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15C30947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1843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647AD93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ODPA</w:t>
            </w:r>
          </w:p>
        </w:tc>
        <w:tc>
          <w:tcPr>
            <w:tcW w:w="2552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36DAD6DD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POL</w:t>
            </w:r>
          </w:p>
        </w:tc>
        <w:tc>
          <w:tcPr>
            <w:tcW w:w="3543" w:type="dxa"/>
            <w:gridSpan w:val="3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0471BCDF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 (v tis. Kč)</w:t>
            </w:r>
          </w:p>
        </w:tc>
      </w:tr>
      <w:tr w:rsidR="00AE136D" w:rsidRPr="00AE136D" w14:paraId="6D02185A" w14:textId="77777777" w:rsidTr="00AE136D">
        <w:trPr>
          <w:trHeight w:val="338"/>
        </w:trPr>
        <w:tc>
          <w:tcPr>
            <w:tcW w:w="1209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D336629" w14:textId="77777777" w:rsidR="00AE136D" w:rsidRPr="00AE136D" w:rsidRDefault="00AE136D" w:rsidP="00AE136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843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07E2FC7A" w14:textId="77777777" w:rsidR="00AE136D" w:rsidRPr="00AE136D" w:rsidRDefault="00AE136D" w:rsidP="00AE136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52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vAlign w:val="center"/>
            <w:hideMark/>
          </w:tcPr>
          <w:p w14:paraId="29FC9609" w14:textId="77777777" w:rsidR="00AE136D" w:rsidRPr="00AE136D" w:rsidRDefault="00AE136D" w:rsidP="00AE136D">
            <w:pPr>
              <w:spacing w:line="240" w:lineRule="auto"/>
              <w:ind w:left="35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A149635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Příjmy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2D35F45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Výdaje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61FAC91C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Financování</w:t>
            </w:r>
          </w:p>
        </w:tc>
      </w:tr>
      <w:tr w:rsidR="00AE136D" w:rsidRPr="00AE136D" w14:paraId="28937E55" w14:textId="77777777" w:rsidTr="00AE136D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46D2517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03-FO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A34A883" w14:textId="77777777" w:rsidR="00AE136D" w:rsidRPr="00AE136D" w:rsidRDefault="00AE136D" w:rsidP="00AE136D">
            <w:pPr>
              <w:suppressAutoHyphens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6409-Ostatní činnosti jinde nezařazené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1319C89" w14:textId="77777777" w:rsidR="00AE136D" w:rsidRPr="00AE136D" w:rsidRDefault="00AE136D" w:rsidP="00AE136D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highlight w:val="yellow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 xml:space="preserve">5901-Nespecifikované rezervy – </w:t>
            </w:r>
            <w:r w:rsidRPr="00AE136D">
              <w:rPr>
                <w:rFonts w:ascii="Times New Roman" w:hAnsi="Times New Roman" w:cs="Times New Roman"/>
                <w:i/>
                <w:color w:val="00000A"/>
                <w:sz w:val="20"/>
                <w:szCs w:val="20"/>
              </w:rPr>
              <w:t>plánovaná rezerva města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674ED94E" w14:textId="77777777" w:rsidR="00AE136D" w:rsidRPr="00AE136D" w:rsidRDefault="00AE136D" w:rsidP="00AE136D">
            <w:pPr>
              <w:suppressAutoHyphens/>
              <w:jc w:val="right"/>
              <w:rPr>
                <w:rFonts w:ascii="Times New Roma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6F3859D" w14:textId="77777777" w:rsidR="00AE136D" w:rsidRPr="00AE136D" w:rsidRDefault="00AE136D" w:rsidP="00AE136D">
            <w:pPr>
              <w:suppressAutoHyphens/>
              <w:ind w:left="785" w:hanging="360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- 75,00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759BC23" w14:textId="77777777" w:rsidR="00AE136D" w:rsidRPr="00AE136D" w:rsidRDefault="00AE136D" w:rsidP="00AE136D">
            <w:pPr>
              <w:suppressAutoHyphens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AE136D" w:rsidRPr="00AE136D" w14:paraId="0C1F9C9B" w14:textId="77777777" w:rsidTr="00AE136D">
        <w:trPr>
          <w:trHeight w:val="300"/>
        </w:trPr>
        <w:tc>
          <w:tcPr>
            <w:tcW w:w="1209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D6240C5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06-OŠKMaT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7D5BA0C0" w14:textId="77777777" w:rsidR="00AE136D" w:rsidRPr="00AE136D" w:rsidRDefault="00AE136D" w:rsidP="00AE136D">
            <w:pPr>
              <w:suppressAutoHyphens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3392-Zájmová činnost v kultuře</w:t>
            </w:r>
          </w:p>
        </w:tc>
        <w:tc>
          <w:tcPr>
            <w:tcW w:w="25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3F32E820" w14:textId="77777777" w:rsidR="00AE136D" w:rsidRPr="00AE136D" w:rsidRDefault="00AE136D" w:rsidP="00AE136D">
            <w:pPr>
              <w:suppressAutoHyphens/>
              <w:rPr>
                <w:rFonts w:ascii="Times New Roman" w:hAnsi="Times New Roman" w:cs="Times New Roman"/>
                <w:i/>
                <w:color w:val="00000A"/>
                <w:sz w:val="20"/>
                <w:szCs w:val="20"/>
                <w:highlight w:val="yellow"/>
              </w:rPr>
            </w:pPr>
            <w:r w:rsidRPr="00AE136D">
              <w:rPr>
                <w:rFonts w:ascii="Times New Roman" w:hAnsi="Times New Roman"/>
                <w:color w:val="00000A"/>
                <w:sz w:val="20"/>
                <w:szCs w:val="20"/>
              </w:rPr>
              <w:t xml:space="preserve">5221-Neinvestiční transfery fundacím, ústavům a obecně prospěšným společnostem – </w:t>
            </w:r>
            <w:r w:rsidRPr="00AE136D">
              <w:rPr>
                <w:rFonts w:ascii="Times New Roman" w:hAnsi="Times New Roman"/>
                <w:i/>
                <w:color w:val="00000A"/>
                <w:sz w:val="20"/>
                <w:szCs w:val="20"/>
              </w:rPr>
              <w:t>Janáčkův máj, o.p.s. – neinvestiční dotace na koncert ve F-M v rámci MHF L. Janáčka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1EFFEF90" w14:textId="77777777" w:rsidR="00AE136D" w:rsidRPr="00AE136D" w:rsidRDefault="00AE136D" w:rsidP="00AE136D">
            <w:pPr>
              <w:suppressAutoHyphens/>
              <w:jc w:val="right"/>
              <w:rPr>
                <w:rFonts w:ascii="Times New Roman" w:hAnsi="Times New Roman" w:cs="Times New Roman"/>
                <w:color w:val="00000A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B963C48" w14:textId="77777777" w:rsidR="00AE136D" w:rsidRPr="00AE136D" w:rsidRDefault="00AE136D" w:rsidP="00AE136D">
            <w:pPr>
              <w:suppressAutoHyphens/>
              <w:ind w:left="785" w:hanging="360"/>
              <w:contextualSpacing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</w:rPr>
            </w:pPr>
            <w:r w:rsidRPr="00AE136D">
              <w:rPr>
                <w:rFonts w:ascii="Times New Roman" w:hAnsi="Times New Roman" w:cs="Times New Roman"/>
                <w:color w:val="00000A"/>
                <w:sz w:val="20"/>
                <w:szCs w:val="20"/>
              </w:rPr>
              <w:t>+ 75,00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D936F3F" w14:textId="77777777" w:rsidR="00AE136D" w:rsidRPr="00AE136D" w:rsidRDefault="00AE136D" w:rsidP="00AE136D">
            <w:pPr>
              <w:suppressAutoHyphens/>
              <w:jc w:val="righ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</w:tbl>
    <w:p w14:paraId="33C79C2F" w14:textId="77777777" w:rsidR="00AE136D" w:rsidRPr="00AE136D" w:rsidRDefault="00AE136D" w:rsidP="00AE136D">
      <w:pPr>
        <w:suppressAutoHyphens/>
        <w:spacing w:line="20" w:lineRule="atLeast"/>
        <w:rPr>
          <w:rFonts w:ascii="Times New Roman" w:hAnsi="Times New Roman"/>
          <w:color w:val="00000A"/>
          <w:sz w:val="20"/>
          <w:szCs w:val="20"/>
          <w:lang w:eastAsia="cs-CZ"/>
        </w:rPr>
      </w:pPr>
    </w:p>
    <w:p w14:paraId="0BBF818E" w14:textId="77777777" w:rsidR="00AE136D" w:rsidRPr="00AE136D" w:rsidRDefault="00AE136D" w:rsidP="00AE136D">
      <w:pPr>
        <w:tabs>
          <w:tab w:val="decimal" w:pos="6237"/>
          <w:tab w:val="decimal" w:pos="8505"/>
        </w:tabs>
        <w:spacing w:line="2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AE136D">
        <w:rPr>
          <w:rFonts w:ascii="Times New Roman" w:eastAsia="Times New Roman" w:hAnsi="Times New Roman" w:cs="Times New Roman"/>
          <w:sz w:val="20"/>
          <w:szCs w:val="20"/>
          <w:lang w:eastAsia="cs-CZ"/>
        </w:rPr>
        <w:t>S tím související změna závazných ukazatelů:</w:t>
      </w:r>
    </w:p>
    <w:p w14:paraId="4CD9ED31" w14:textId="77777777" w:rsidR="00AE136D" w:rsidRPr="00AE136D" w:rsidRDefault="00AE136D" w:rsidP="00AE136D">
      <w:pPr>
        <w:tabs>
          <w:tab w:val="decimal" w:pos="6237"/>
          <w:tab w:val="decimal" w:pos="8505"/>
        </w:tabs>
        <w:spacing w:line="240" w:lineRule="auto"/>
        <w:jc w:val="both"/>
        <w:rPr>
          <w:rFonts w:eastAsia="Times New Roman" w:cs="Times New Roman"/>
          <w:lang w:eastAsia="cs-CZ"/>
        </w:rPr>
      </w:pPr>
    </w:p>
    <w:tbl>
      <w:tblPr>
        <w:tblW w:w="9086" w:type="dxa"/>
        <w:tblInd w:w="-29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12" w:space="0" w:color="00000A"/>
          <w:insideV w:val="single" w:sz="12" w:space="0" w:color="00000A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7"/>
        <w:gridCol w:w="6520"/>
        <w:gridCol w:w="1559"/>
      </w:tblGrid>
      <w:tr w:rsidR="00AE136D" w:rsidRPr="00AE136D" w14:paraId="5B4961F7" w14:textId="77777777" w:rsidTr="00AE136D">
        <w:trPr>
          <w:trHeight w:val="600"/>
        </w:trPr>
        <w:tc>
          <w:tcPr>
            <w:tcW w:w="100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5F6D4B03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ORJ</w:t>
            </w:r>
          </w:p>
        </w:tc>
        <w:tc>
          <w:tcPr>
            <w:tcW w:w="6520" w:type="dxa"/>
            <w:tcBorders>
              <w:top w:val="single" w:sz="12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E3A69A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Závazný ukazatel</w:t>
            </w:r>
          </w:p>
        </w:tc>
        <w:tc>
          <w:tcPr>
            <w:tcW w:w="155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2CC"/>
            <w:vAlign w:val="center"/>
            <w:hideMark/>
          </w:tcPr>
          <w:p w14:paraId="7E7B4D17" w14:textId="77777777" w:rsidR="00AE136D" w:rsidRPr="00AE136D" w:rsidRDefault="00AE136D" w:rsidP="00AE136D">
            <w:pPr>
              <w:suppressAutoHyphens/>
              <w:ind w:right="72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ČÁSTKA</w:t>
            </w:r>
            <w:r w:rsidRPr="00AE136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br/>
              <w:t xml:space="preserve"> (v tis. Kč)</w:t>
            </w:r>
          </w:p>
        </w:tc>
      </w:tr>
      <w:tr w:rsidR="00AE136D" w:rsidRPr="00AE136D" w14:paraId="05CC486B" w14:textId="77777777" w:rsidTr="00AE136D">
        <w:trPr>
          <w:trHeight w:val="31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29402F40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color w:val="00000A"/>
                <w:sz w:val="20"/>
                <w:szCs w:val="24"/>
              </w:rPr>
            </w:pPr>
            <w:r w:rsidRPr="00AE136D">
              <w:rPr>
                <w:rFonts w:ascii="Times New Roman" w:hAnsi="Times New Roman"/>
                <w:color w:val="00000A"/>
                <w:sz w:val="20"/>
                <w:szCs w:val="24"/>
              </w:rPr>
              <w:t>03-FO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E618105" w14:textId="77777777" w:rsidR="00AE136D" w:rsidRPr="00AE136D" w:rsidRDefault="00AE136D" w:rsidP="00AE136D">
            <w:pPr>
              <w:suppressAutoHyphens/>
              <w:ind w:left="127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color w:val="000000"/>
                <w:sz w:val="20"/>
                <w:szCs w:val="20"/>
              </w:rPr>
              <w:t>Plánovaná rezerva města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center"/>
          </w:tcPr>
          <w:p w14:paraId="1D9F5D55" w14:textId="77777777" w:rsidR="00AE136D" w:rsidRPr="00AE136D" w:rsidRDefault="00AE136D" w:rsidP="00AE136D">
            <w:pPr>
              <w:numPr>
                <w:ilvl w:val="0"/>
                <w:numId w:val="43"/>
              </w:numPr>
              <w:suppressAutoHyphens/>
              <w:spacing w:line="240" w:lineRule="auto"/>
              <w:ind w:right="72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75,00</w:t>
            </w:r>
          </w:p>
        </w:tc>
      </w:tr>
      <w:tr w:rsidR="00AE136D" w:rsidRPr="00AE136D" w14:paraId="1C4BD829" w14:textId="77777777" w:rsidTr="00AE136D">
        <w:trPr>
          <w:trHeight w:val="315"/>
        </w:trPr>
        <w:tc>
          <w:tcPr>
            <w:tcW w:w="1007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0902EFBD" w14:textId="77777777" w:rsidR="00AE136D" w:rsidRPr="00AE136D" w:rsidRDefault="00AE136D" w:rsidP="00AE136D">
            <w:pPr>
              <w:suppressAutoHyphens/>
              <w:jc w:val="center"/>
              <w:rPr>
                <w:rFonts w:ascii="Times New Roman" w:hAnsi="Times New Roman"/>
                <w:color w:val="00000A"/>
                <w:sz w:val="20"/>
                <w:szCs w:val="24"/>
              </w:rPr>
            </w:pPr>
            <w:r w:rsidRPr="00AE136D">
              <w:rPr>
                <w:rFonts w:ascii="Times New Roman" w:hAnsi="Times New Roman"/>
                <w:color w:val="00000A"/>
                <w:sz w:val="20"/>
                <w:szCs w:val="24"/>
              </w:rPr>
              <w:lastRenderedPageBreak/>
              <w:t>06-OŠKMaT</w:t>
            </w:r>
          </w:p>
        </w:tc>
        <w:tc>
          <w:tcPr>
            <w:tcW w:w="6520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50B3E858" w14:textId="77777777" w:rsidR="00AE136D" w:rsidRPr="00AE136D" w:rsidRDefault="00AE136D" w:rsidP="00AE136D">
            <w:pPr>
              <w:suppressAutoHyphens/>
              <w:ind w:left="127" w:right="141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color w:val="000000"/>
                <w:sz w:val="20"/>
                <w:szCs w:val="20"/>
              </w:rPr>
              <w:t>Janáčkův máj, o. p. s. – na Mezinárodní hudební festival Leoše Janáčka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FFFFFF"/>
            <w:vAlign w:val="center"/>
          </w:tcPr>
          <w:p w14:paraId="20E56B23" w14:textId="77777777" w:rsidR="00AE136D" w:rsidRPr="00AE136D" w:rsidRDefault="00AE136D" w:rsidP="00AE136D">
            <w:pPr>
              <w:suppressAutoHyphens/>
              <w:ind w:left="785" w:right="72" w:hanging="360"/>
              <w:contextualSpacing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E136D">
              <w:rPr>
                <w:rFonts w:ascii="Times New Roman" w:hAnsi="Times New Roman"/>
                <w:color w:val="000000"/>
                <w:sz w:val="20"/>
                <w:szCs w:val="20"/>
              </w:rPr>
              <w:t>+ 75,00</w:t>
            </w:r>
          </w:p>
        </w:tc>
      </w:tr>
    </w:tbl>
    <w:p w14:paraId="7DFED3D7" w14:textId="657CD1A7" w:rsidR="00CD3551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20B5139D" w14:textId="0083EBDB" w:rsidR="00CD3551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p w14:paraId="5DFD9509" w14:textId="5FFBF185" w:rsidR="00CD3551" w:rsidRDefault="00CD3551" w:rsidP="000526D8">
      <w:pPr>
        <w:pStyle w:val="Bezmezer"/>
        <w:tabs>
          <w:tab w:val="decimal" w:pos="6237"/>
          <w:tab w:val="decimal" w:pos="8505"/>
        </w:tabs>
        <w:ind w:left="0" w:firstLine="0"/>
        <w:rPr>
          <w:rFonts w:ascii="Times New Roman" w:hAnsi="Times New Roman"/>
          <w:color w:val="000000"/>
          <w:szCs w:val="20"/>
        </w:rPr>
      </w:pPr>
    </w:p>
    <w:sectPr w:rsidR="00CD3551" w:rsidSect="0089421A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816BF"/>
    <w:multiLevelType w:val="hybridMultilevel"/>
    <w:tmpl w:val="9BA81022"/>
    <w:lvl w:ilvl="0" w:tplc="F522C86E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C57CF"/>
    <w:multiLevelType w:val="multilevel"/>
    <w:tmpl w:val="B6242286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986B33"/>
    <w:multiLevelType w:val="hybridMultilevel"/>
    <w:tmpl w:val="84508760"/>
    <w:lvl w:ilvl="0" w:tplc="30A69DF4">
      <w:start w:val="3"/>
      <w:numFmt w:val="bullet"/>
      <w:suff w:val="nothing"/>
      <w:lvlText w:val="-"/>
      <w:lvlJc w:val="left"/>
      <w:pPr>
        <w:ind w:left="785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055D7DA3"/>
    <w:multiLevelType w:val="hybridMultilevel"/>
    <w:tmpl w:val="3E70C8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2B2C"/>
    <w:multiLevelType w:val="multilevel"/>
    <w:tmpl w:val="F10283FA"/>
    <w:lvl w:ilvl="0">
      <w:start w:val="1"/>
      <w:numFmt w:val="bullet"/>
      <w:suff w:val="nothing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DFB0288"/>
    <w:multiLevelType w:val="multilevel"/>
    <w:tmpl w:val="83DE42CA"/>
    <w:lvl w:ilvl="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E36E1E"/>
    <w:multiLevelType w:val="multilevel"/>
    <w:tmpl w:val="6BB2FCE8"/>
    <w:lvl w:ilvl="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FC2B1E"/>
    <w:multiLevelType w:val="hybridMultilevel"/>
    <w:tmpl w:val="D44851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90BFC"/>
    <w:multiLevelType w:val="hybridMultilevel"/>
    <w:tmpl w:val="EF10C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2942"/>
    <w:multiLevelType w:val="hybridMultilevel"/>
    <w:tmpl w:val="0D1A07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F68B2"/>
    <w:multiLevelType w:val="hybridMultilevel"/>
    <w:tmpl w:val="5FEE8DF6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F0B17D8"/>
    <w:multiLevelType w:val="hybridMultilevel"/>
    <w:tmpl w:val="0884ED4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977622"/>
    <w:multiLevelType w:val="hybridMultilevel"/>
    <w:tmpl w:val="06C888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BC1010">
      <w:numFmt w:val="bullet"/>
      <w:lvlText w:val="–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43916"/>
    <w:multiLevelType w:val="hybridMultilevel"/>
    <w:tmpl w:val="8662C1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6211E"/>
    <w:multiLevelType w:val="hybridMultilevel"/>
    <w:tmpl w:val="728265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675489"/>
    <w:multiLevelType w:val="multilevel"/>
    <w:tmpl w:val="9E9444E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6" w15:restartNumberingAfterBreak="0">
    <w:nsid w:val="30F27378"/>
    <w:multiLevelType w:val="multilevel"/>
    <w:tmpl w:val="39640F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3A3D78C2"/>
    <w:multiLevelType w:val="hybridMultilevel"/>
    <w:tmpl w:val="1C961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050A4"/>
    <w:multiLevelType w:val="hybridMultilevel"/>
    <w:tmpl w:val="82160D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FC5900"/>
    <w:multiLevelType w:val="hybridMultilevel"/>
    <w:tmpl w:val="D6ACFB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7C3575"/>
    <w:multiLevelType w:val="multilevel"/>
    <w:tmpl w:val="F04A0E80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EA72595"/>
    <w:multiLevelType w:val="hybridMultilevel"/>
    <w:tmpl w:val="F2B245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AD1AEC"/>
    <w:multiLevelType w:val="hybridMultilevel"/>
    <w:tmpl w:val="21ECA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51799E"/>
    <w:multiLevelType w:val="hybridMultilevel"/>
    <w:tmpl w:val="0250FCAA"/>
    <w:lvl w:ilvl="0" w:tplc="0405000B">
      <w:start w:val="1"/>
      <w:numFmt w:val="bullet"/>
      <w:lvlText w:val=""/>
      <w:lvlJc w:val="left"/>
      <w:pPr>
        <w:ind w:left="110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24" w15:restartNumberingAfterBreak="0">
    <w:nsid w:val="59EE420A"/>
    <w:multiLevelType w:val="multilevel"/>
    <w:tmpl w:val="7F740E12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A844A3D"/>
    <w:multiLevelType w:val="hybridMultilevel"/>
    <w:tmpl w:val="B8BEDA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51CDC"/>
    <w:multiLevelType w:val="hybridMultilevel"/>
    <w:tmpl w:val="BAD86C4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F18C2"/>
    <w:multiLevelType w:val="hybridMultilevel"/>
    <w:tmpl w:val="E30CEE5C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68C4DB9"/>
    <w:multiLevelType w:val="hybridMultilevel"/>
    <w:tmpl w:val="015469CA"/>
    <w:lvl w:ilvl="0" w:tplc="040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6C1F294C"/>
    <w:multiLevelType w:val="hybridMultilevel"/>
    <w:tmpl w:val="BE1E1B56"/>
    <w:lvl w:ilvl="0" w:tplc="0405000D">
      <w:start w:val="1"/>
      <w:numFmt w:val="bullet"/>
      <w:lvlText w:val=""/>
      <w:lvlJc w:val="left"/>
      <w:pPr>
        <w:ind w:left="1049" w:hanging="360"/>
      </w:pPr>
      <w:rPr>
        <w:rFonts w:ascii="Wingdings" w:hAnsi="Wingdings" w:hint="default"/>
      </w:rPr>
    </w:lvl>
    <w:lvl w:ilvl="1" w:tplc="0405000B">
      <w:start w:val="1"/>
      <w:numFmt w:val="bullet"/>
      <w:lvlText w:val=""/>
      <w:lvlJc w:val="left"/>
      <w:pPr>
        <w:ind w:left="1769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30" w15:restartNumberingAfterBreak="0">
    <w:nsid w:val="71633465"/>
    <w:multiLevelType w:val="hybridMultilevel"/>
    <w:tmpl w:val="6D68CB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4D5E75"/>
    <w:multiLevelType w:val="multilevel"/>
    <w:tmpl w:val="F15C028E"/>
    <w:lvl w:ilvl="0">
      <w:start w:val="1"/>
      <w:numFmt w:val="bullet"/>
      <w:lvlText w:val=""/>
      <w:lvlJc w:val="left"/>
      <w:pPr>
        <w:ind w:left="43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7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9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03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75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97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B827089"/>
    <w:multiLevelType w:val="multilevel"/>
    <w:tmpl w:val="F072D26C"/>
    <w:lvl w:ilvl="0">
      <w:start w:val="12"/>
      <w:numFmt w:val="bullet"/>
      <w:suff w:val="nothing"/>
      <w:lvlText w:val="-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24"/>
  </w:num>
  <w:num w:numId="5">
    <w:abstractNumId w:val="20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</w:num>
  <w:num w:numId="8">
    <w:abstractNumId w:val="16"/>
  </w:num>
  <w:num w:numId="9">
    <w:abstractNumId w:val="4"/>
  </w:num>
  <w:num w:numId="10">
    <w:abstractNumId w:val="4"/>
  </w:num>
  <w:num w:numId="11">
    <w:abstractNumId w:val="5"/>
  </w:num>
  <w:num w:numId="12">
    <w:abstractNumId w:val="5"/>
  </w:num>
  <w:num w:numId="13">
    <w:abstractNumId w:val="6"/>
  </w:num>
  <w:num w:numId="14">
    <w:abstractNumId w:val="6"/>
  </w:num>
  <w:num w:numId="15">
    <w:abstractNumId w:val="1"/>
  </w:num>
  <w:num w:numId="16">
    <w:abstractNumId w:val="1"/>
  </w:num>
  <w:num w:numId="17">
    <w:abstractNumId w:val="31"/>
  </w:num>
  <w:num w:numId="18">
    <w:abstractNumId w:val="31"/>
  </w:num>
  <w:num w:numId="19">
    <w:abstractNumId w:val="32"/>
  </w:num>
  <w:num w:numId="20">
    <w:abstractNumId w:val="32"/>
  </w:num>
  <w:num w:numId="21">
    <w:abstractNumId w:val="7"/>
  </w:num>
  <w:num w:numId="22">
    <w:abstractNumId w:val="26"/>
  </w:num>
  <w:num w:numId="23">
    <w:abstractNumId w:val="25"/>
  </w:num>
  <w:num w:numId="24">
    <w:abstractNumId w:val="30"/>
  </w:num>
  <w:num w:numId="25">
    <w:abstractNumId w:val="12"/>
  </w:num>
  <w:num w:numId="26">
    <w:abstractNumId w:val="29"/>
  </w:num>
  <w:num w:numId="27">
    <w:abstractNumId w:val="23"/>
  </w:num>
  <w:num w:numId="28">
    <w:abstractNumId w:val="10"/>
  </w:num>
  <w:num w:numId="29">
    <w:abstractNumId w:val="18"/>
  </w:num>
  <w:num w:numId="30">
    <w:abstractNumId w:val="9"/>
  </w:num>
  <w:num w:numId="31">
    <w:abstractNumId w:val="14"/>
  </w:num>
  <w:num w:numId="32">
    <w:abstractNumId w:val="8"/>
  </w:num>
  <w:num w:numId="33">
    <w:abstractNumId w:val="19"/>
  </w:num>
  <w:num w:numId="34">
    <w:abstractNumId w:val="3"/>
  </w:num>
  <w:num w:numId="35">
    <w:abstractNumId w:val="13"/>
  </w:num>
  <w:num w:numId="36">
    <w:abstractNumId w:val="22"/>
  </w:num>
  <w:num w:numId="37">
    <w:abstractNumId w:val="0"/>
  </w:num>
  <w:num w:numId="38">
    <w:abstractNumId w:val="28"/>
  </w:num>
  <w:num w:numId="39">
    <w:abstractNumId w:val="27"/>
  </w:num>
  <w:num w:numId="40">
    <w:abstractNumId w:val="17"/>
  </w:num>
  <w:num w:numId="41">
    <w:abstractNumId w:val="11"/>
  </w:num>
  <w:num w:numId="42">
    <w:abstractNumId w:val="21"/>
  </w:num>
  <w:num w:numId="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qLLlGzjWIqX4yfhOfK8ZT0yedOAsRpONVeQLI/iVP3Z50/x/krNWisnu9EB23wbIE6ktSB8Qbib4W3KPfXIw9Q==" w:salt="1jZEYaaf6qJ/DFAdj/tqiA==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A5"/>
    <w:rsid w:val="000142DD"/>
    <w:rsid w:val="00017703"/>
    <w:rsid w:val="00021147"/>
    <w:rsid w:val="00022EBD"/>
    <w:rsid w:val="000310D8"/>
    <w:rsid w:val="00043DEB"/>
    <w:rsid w:val="000504B9"/>
    <w:rsid w:val="00050D9E"/>
    <w:rsid w:val="000526D8"/>
    <w:rsid w:val="000664CA"/>
    <w:rsid w:val="00076AE8"/>
    <w:rsid w:val="000807B2"/>
    <w:rsid w:val="00087F27"/>
    <w:rsid w:val="0009044E"/>
    <w:rsid w:val="00094AAD"/>
    <w:rsid w:val="000A46D0"/>
    <w:rsid w:val="000A5632"/>
    <w:rsid w:val="000A6923"/>
    <w:rsid w:val="000B2EFB"/>
    <w:rsid w:val="000B3651"/>
    <w:rsid w:val="000B5B32"/>
    <w:rsid w:val="000C5CF6"/>
    <w:rsid w:val="000D32BE"/>
    <w:rsid w:val="000D674E"/>
    <w:rsid w:val="000E0A13"/>
    <w:rsid w:val="000E75A0"/>
    <w:rsid w:val="000F12D7"/>
    <w:rsid w:val="000F3E07"/>
    <w:rsid w:val="00147034"/>
    <w:rsid w:val="00163480"/>
    <w:rsid w:val="001937CE"/>
    <w:rsid w:val="00194FC0"/>
    <w:rsid w:val="001A300D"/>
    <w:rsid w:val="001A5E92"/>
    <w:rsid w:val="001B332F"/>
    <w:rsid w:val="001D43C4"/>
    <w:rsid w:val="001D5EAA"/>
    <w:rsid w:val="001E3388"/>
    <w:rsid w:val="001E62DD"/>
    <w:rsid w:val="001E7CF3"/>
    <w:rsid w:val="001F77A4"/>
    <w:rsid w:val="002000CB"/>
    <w:rsid w:val="0020144E"/>
    <w:rsid w:val="00203560"/>
    <w:rsid w:val="00210F87"/>
    <w:rsid w:val="00227880"/>
    <w:rsid w:val="0023297F"/>
    <w:rsid w:val="00236A80"/>
    <w:rsid w:val="00246692"/>
    <w:rsid w:val="00256264"/>
    <w:rsid w:val="00256752"/>
    <w:rsid w:val="00263D4E"/>
    <w:rsid w:val="00264CD4"/>
    <w:rsid w:val="002655BF"/>
    <w:rsid w:val="00271AE4"/>
    <w:rsid w:val="00291CE0"/>
    <w:rsid w:val="002A48D6"/>
    <w:rsid w:val="002B331E"/>
    <w:rsid w:val="002C30F7"/>
    <w:rsid w:val="002D1D35"/>
    <w:rsid w:val="002E5029"/>
    <w:rsid w:val="002E7B85"/>
    <w:rsid w:val="002F7138"/>
    <w:rsid w:val="00305E1C"/>
    <w:rsid w:val="003107F1"/>
    <w:rsid w:val="00310FCA"/>
    <w:rsid w:val="00315236"/>
    <w:rsid w:val="003623DE"/>
    <w:rsid w:val="003704ED"/>
    <w:rsid w:val="0039719C"/>
    <w:rsid w:val="003A37FF"/>
    <w:rsid w:val="003A6FF7"/>
    <w:rsid w:val="003B13B9"/>
    <w:rsid w:val="003B2178"/>
    <w:rsid w:val="003C5EEF"/>
    <w:rsid w:val="003D064E"/>
    <w:rsid w:val="003D7514"/>
    <w:rsid w:val="00400C6D"/>
    <w:rsid w:val="00416048"/>
    <w:rsid w:val="00423623"/>
    <w:rsid w:val="0043479F"/>
    <w:rsid w:val="00445739"/>
    <w:rsid w:val="004542EB"/>
    <w:rsid w:val="0047266E"/>
    <w:rsid w:val="0049614E"/>
    <w:rsid w:val="004A0903"/>
    <w:rsid w:val="004A5AE7"/>
    <w:rsid w:val="004B134E"/>
    <w:rsid w:val="004B566E"/>
    <w:rsid w:val="004D5241"/>
    <w:rsid w:val="004E6E5F"/>
    <w:rsid w:val="004F436A"/>
    <w:rsid w:val="005048AD"/>
    <w:rsid w:val="0050711E"/>
    <w:rsid w:val="0051196B"/>
    <w:rsid w:val="0052094E"/>
    <w:rsid w:val="00520DDD"/>
    <w:rsid w:val="0053644E"/>
    <w:rsid w:val="00545691"/>
    <w:rsid w:val="005808D5"/>
    <w:rsid w:val="005836B7"/>
    <w:rsid w:val="00587B59"/>
    <w:rsid w:val="00596EE5"/>
    <w:rsid w:val="005A4E0A"/>
    <w:rsid w:val="005B343A"/>
    <w:rsid w:val="005C2C90"/>
    <w:rsid w:val="005D61BF"/>
    <w:rsid w:val="005E529B"/>
    <w:rsid w:val="005F6D59"/>
    <w:rsid w:val="00606812"/>
    <w:rsid w:val="00643130"/>
    <w:rsid w:val="00650B3D"/>
    <w:rsid w:val="006534B5"/>
    <w:rsid w:val="0066195C"/>
    <w:rsid w:val="00665B0C"/>
    <w:rsid w:val="00667682"/>
    <w:rsid w:val="0067203B"/>
    <w:rsid w:val="00673203"/>
    <w:rsid w:val="00676826"/>
    <w:rsid w:val="00681153"/>
    <w:rsid w:val="00696398"/>
    <w:rsid w:val="006B46AB"/>
    <w:rsid w:val="006B4FAD"/>
    <w:rsid w:val="006C1377"/>
    <w:rsid w:val="006D7DA2"/>
    <w:rsid w:val="006E2687"/>
    <w:rsid w:val="006E4ADD"/>
    <w:rsid w:val="006E58C6"/>
    <w:rsid w:val="007005DA"/>
    <w:rsid w:val="00715ADD"/>
    <w:rsid w:val="00747B50"/>
    <w:rsid w:val="00756CC2"/>
    <w:rsid w:val="00764557"/>
    <w:rsid w:val="00771AFF"/>
    <w:rsid w:val="00771FAE"/>
    <w:rsid w:val="007804D4"/>
    <w:rsid w:val="00785CFF"/>
    <w:rsid w:val="00786E93"/>
    <w:rsid w:val="00786F41"/>
    <w:rsid w:val="007873FF"/>
    <w:rsid w:val="00787DA0"/>
    <w:rsid w:val="007B09D6"/>
    <w:rsid w:val="007B6141"/>
    <w:rsid w:val="007D0BAF"/>
    <w:rsid w:val="007D2BBC"/>
    <w:rsid w:val="007D2E89"/>
    <w:rsid w:val="007D69A7"/>
    <w:rsid w:val="007E5B80"/>
    <w:rsid w:val="0080477D"/>
    <w:rsid w:val="00807533"/>
    <w:rsid w:val="00812D78"/>
    <w:rsid w:val="008163CE"/>
    <w:rsid w:val="00816DCE"/>
    <w:rsid w:val="00821727"/>
    <w:rsid w:val="00822BCA"/>
    <w:rsid w:val="0083793A"/>
    <w:rsid w:val="00842D85"/>
    <w:rsid w:val="008564B9"/>
    <w:rsid w:val="008566B0"/>
    <w:rsid w:val="00857B8E"/>
    <w:rsid w:val="00867646"/>
    <w:rsid w:val="00880324"/>
    <w:rsid w:val="00890C16"/>
    <w:rsid w:val="00891A61"/>
    <w:rsid w:val="0089421A"/>
    <w:rsid w:val="00894BDE"/>
    <w:rsid w:val="008B34CB"/>
    <w:rsid w:val="008C1781"/>
    <w:rsid w:val="008D38AF"/>
    <w:rsid w:val="008D62FB"/>
    <w:rsid w:val="008E6ECF"/>
    <w:rsid w:val="008F12A6"/>
    <w:rsid w:val="008F7914"/>
    <w:rsid w:val="0090350C"/>
    <w:rsid w:val="0092116D"/>
    <w:rsid w:val="009228B2"/>
    <w:rsid w:val="00922CFE"/>
    <w:rsid w:val="00923793"/>
    <w:rsid w:val="0092622E"/>
    <w:rsid w:val="0092631A"/>
    <w:rsid w:val="00960913"/>
    <w:rsid w:val="00965364"/>
    <w:rsid w:val="0096782F"/>
    <w:rsid w:val="00981137"/>
    <w:rsid w:val="00981B40"/>
    <w:rsid w:val="009821E9"/>
    <w:rsid w:val="00991C3B"/>
    <w:rsid w:val="009B655A"/>
    <w:rsid w:val="009C01CC"/>
    <w:rsid w:val="009C32A5"/>
    <w:rsid w:val="009E509B"/>
    <w:rsid w:val="00A021F8"/>
    <w:rsid w:val="00A10BD1"/>
    <w:rsid w:val="00A11773"/>
    <w:rsid w:val="00A14A83"/>
    <w:rsid w:val="00A25134"/>
    <w:rsid w:val="00A438E1"/>
    <w:rsid w:val="00A51F9F"/>
    <w:rsid w:val="00A5669A"/>
    <w:rsid w:val="00A6190A"/>
    <w:rsid w:val="00A66B8C"/>
    <w:rsid w:val="00A84A41"/>
    <w:rsid w:val="00A9145D"/>
    <w:rsid w:val="00AA2C9E"/>
    <w:rsid w:val="00AB1F76"/>
    <w:rsid w:val="00AC148E"/>
    <w:rsid w:val="00AC3DB9"/>
    <w:rsid w:val="00AC3E5C"/>
    <w:rsid w:val="00AC5C28"/>
    <w:rsid w:val="00AC5FDD"/>
    <w:rsid w:val="00AC6208"/>
    <w:rsid w:val="00AD2C31"/>
    <w:rsid w:val="00AD3525"/>
    <w:rsid w:val="00AD5363"/>
    <w:rsid w:val="00AE1108"/>
    <w:rsid w:val="00AE136D"/>
    <w:rsid w:val="00AE523B"/>
    <w:rsid w:val="00AF4A85"/>
    <w:rsid w:val="00AF56FB"/>
    <w:rsid w:val="00B0280E"/>
    <w:rsid w:val="00B27A4C"/>
    <w:rsid w:val="00B303F0"/>
    <w:rsid w:val="00B37962"/>
    <w:rsid w:val="00B40704"/>
    <w:rsid w:val="00B456B4"/>
    <w:rsid w:val="00B46F45"/>
    <w:rsid w:val="00B5028E"/>
    <w:rsid w:val="00B646D2"/>
    <w:rsid w:val="00B7163F"/>
    <w:rsid w:val="00B748D4"/>
    <w:rsid w:val="00B75378"/>
    <w:rsid w:val="00B920C4"/>
    <w:rsid w:val="00B929F0"/>
    <w:rsid w:val="00BA222D"/>
    <w:rsid w:val="00BA4930"/>
    <w:rsid w:val="00BB01FF"/>
    <w:rsid w:val="00BC2C4C"/>
    <w:rsid w:val="00BC46C9"/>
    <w:rsid w:val="00C13C31"/>
    <w:rsid w:val="00C17B8B"/>
    <w:rsid w:val="00C572B9"/>
    <w:rsid w:val="00C6074D"/>
    <w:rsid w:val="00C609F4"/>
    <w:rsid w:val="00C730CB"/>
    <w:rsid w:val="00C77D50"/>
    <w:rsid w:val="00C8206F"/>
    <w:rsid w:val="00C8521F"/>
    <w:rsid w:val="00C8603A"/>
    <w:rsid w:val="00C86484"/>
    <w:rsid w:val="00CA1FFD"/>
    <w:rsid w:val="00CA2CBF"/>
    <w:rsid w:val="00CA4959"/>
    <w:rsid w:val="00CB7E81"/>
    <w:rsid w:val="00CD2A31"/>
    <w:rsid w:val="00CD3551"/>
    <w:rsid w:val="00CE462A"/>
    <w:rsid w:val="00CE65C6"/>
    <w:rsid w:val="00D0100A"/>
    <w:rsid w:val="00D03717"/>
    <w:rsid w:val="00D20329"/>
    <w:rsid w:val="00D24DD1"/>
    <w:rsid w:val="00D30924"/>
    <w:rsid w:val="00D3547E"/>
    <w:rsid w:val="00D43B2E"/>
    <w:rsid w:val="00D529D2"/>
    <w:rsid w:val="00D66975"/>
    <w:rsid w:val="00D66A5E"/>
    <w:rsid w:val="00D76AE4"/>
    <w:rsid w:val="00D77827"/>
    <w:rsid w:val="00D77A52"/>
    <w:rsid w:val="00DA10B6"/>
    <w:rsid w:val="00DD11E5"/>
    <w:rsid w:val="00DE74FF"/>
    <w:rsid w:val="00DF662A"/>
    <w:rsid w:val="00E057FB"/>
    <w:rsid w:val="00E079A7"/>
    <w:rsid w:val="00E07FB4"/>
    <w:rsid w:val="00E10B78"/>
    <w:rsid w:val="00E162B3"/>
    <w:rsid w:val="00E417F2"/>
    <w:rsid w:val="00E46C96"/>
    <w:rsid w:val="00E75ABB"/>
    <w:rsid w:val="00E763B0"/>
    <w:rsid w:val="00EB6C96"/>
    <w:rsid w:val="00EC6FA5"/>
    <w:rsid w:val="00ED0F13"/>
    <w:rsid w:val="00EE4C20"/>
    <w:rsid w:val="00F06159"/>
    <w:rsid w:val="00F06B25"/>
    <w:rsid w:val="00F14368"/>
    <w:rsid w:val="00F22326"/>
    <w:rsid w:val="00F25975"/>
    <w:rsid w:val="00F25B81"/>
    <w:rsid w:val="00F40FB8"/>
    <w:rsid w:val="00F422D1"/>
    <w:rsid w:val="00F630DD"/>
    <w:rsid w:val="00F77F1C"/>
    <w:rsid w:val="00F83C1C"/>
    <w:rsid w:val="00F97C4C"/>
    <w:rsid w:val="00FA13A2"/>
    <w:rsid w:val="00FA4875"/>
    <w:rsid w:val="00FA4C67"/>
    <w:rsid w:val="00FA5EE9"/>
    <w:rsid w:val="00FC283C"/>
    <w:rsid w:val="00FC52C2"/>
    <w:rsid w:val="00FC552D"/>
    <w:rsid w:val="00FC5750"/>
    <w:rsid w:val="00FD257C"/>
    <w:rsid w:val="00FD461F"/>
    <w:rsid w:val="00FD4DC8"/>
    <w:rsid w:val="00FD59AF"/>
    <w:rsid w:val="00FE4F9D"/>
    <w:rsid w:val="00FE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070F7"/>
  <w15:chartTrackingRefBased/>
  <w15:docId w15:val="{71D2F971-7F62-4732-AA78-B840AB4A8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C32A5"/>
    <w:pPr>
      <w:spacing w:after="0" w:line="256" w:lineRule="auto"/>
    </w:pPr>
    <w:rPr>
      <w:rFonts w:ascii="Calibri" w:eastAsia="SimSun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9C32A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32A5"/>
    <w:rPr>
      <w:rFonts w:ascii="Calibri" w:eastAsia="SimSun" w:hAnsi="Calibri" w:cs="Calibri"/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rsid w:val="009C32A5"/>
    <w:pPr>
      <w:suppressAutoHyphens/>
    </w:pPr>
    <w:rPr>
      <w:rFonts w:ascii="Arial" w:eastAsia="Times New Roman" w:hAnsi="Arial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32A5"/>
    <w:rPr>
      <w:rFonts w:ascii="Arial" w:eastAsia="Times New Roman" w:hAnsi="Arial" w:cs="Times New Roman"/>
      <w:b/>
      <w:bCs/>
      <w:sz w:val="20"/>
      <w:szCs w:val="20"/>
      <w:lang w:eastAsia="cs-CZ"/>
    </w:rPr>
  </w:style>
  <w:style w:type="character" w:customStyle="1" w:styleId="BezmezerChar">
    <w:name w:val="Bez mezer Char"/>
    <w:link w:val="Bezmezer"/>
    <w:uiPriority w:val="1"/>
    <w:locked/>
    <w:rsid w:val="009C32A5"/>
  </w:style>
  <w:style w:type="paragraph" w:styleId="Bezmezer">
    <w:name w:val="No Spacing"/>
    <w:link w:val="BezmezerChar"/>
    <w:uiPriority w:val="1"/>
    <w:qFormat/>
    <w:rsid w:val="009C32A5"/>
    <w:pPr>
      <w:suppressAutoHyphens/>
      <w:spacing w:after="0" w:line="240" w:lineRule="auto"/>
      <w:ind w:left="714" w:hanging="357"/>
      <w:jc w:val="both"/>
    </w:pPr>
  </w:style>
  <w:style w:type="paragraph" w:customStyle="1" w:styleId="Normln1">
    <w:name w:val="Normální1"/>
    <w:rsid w:val="009C32A5"/>
    <w:pPr>
      <w:suppressAutoHyphens/>
      <w:spacing w:after="0" w:line="240" w:lineRule="auto"/>
    </w:pPr>
    <w:rPr>
      <w:rFonts w:ascii="Calibri" w:eastAsia="SimSun" w:hAnsi="Calibri" w:cs="Calibri"/>
      <w:color w:val="00000A"/>
      <w:sz w:val="20"/>
      <w:szCs w:val="24"/>
      <w:lang w:eastAsia="cs-CZ"/>
    </w:rPr>
  </w:style>
  <w:style w:type="paragraph" w:customStyle="1" w:styleId="Tlotextu">
    <w:name w:val="Tělo textu"/>
    <w:basedOn w:val="Normln1"/>
    <w:rsid w:val="009C32A5"/>
    <w:pPr>
      <w:spacing w:after="140" w:line="288" w:lineRule="auto"/>
    </w:pPr>
  </w:style>
  <w:style w:type="paragraph" w:customStyle="1" w:styleId="Nadpis">
    <w:name w:val="Nadpis"/>
    <w:basedOn w:val="Normln1"/>
    <w:next w:val="Tlotextu"/>
    <w:rsid w:val="009C32A5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Popisek">
    <w:name w:val="Popisek"/>
    <w:basedOn w:val="Normln1"/>
    <w:rsid w:val="009C32A5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Rejstk">
    <w:name w:val="Rejstřík"/>
    <w:basedOn w:val="Normln1"/>
    <w:rsid w:val="009C32A5"/>
    <w:pPr>
      <w:suppressLineNumbers/>
    </w:pPr>
    <w:rPr>
      <w:rFonts w:cs="Lucida Sans"/>
    </w:rPr>
  </w:style>
  <w:style w:type="paragraph" w:customStyle="1" w:styleId="Obsahtabulky">
    <w:name w:val="Obsah tabulky"/>
    <w:basedOn w:val="Normln1"/>
    <w:rsid w:val="009C32A5"/>
  </w:style>
  <w:style w:type="paragraph" w:customStyle="1" w:styleId="Nadpistabulky">
    <w:name w:val="Nadpis tabulky"/>
    <w:basedOn w:val="Obsahtabulky"/>
    <w:rsid w:val="009C32A5"/>
  </w:style>
  <w:style w:type="character" w:styleId="Odkaznakoment">
    <w:name w:val="annotation reference"/>
    <w:basedOn w:val="Standardnpsmoodstavce"/>
    <w:uiPriority w:val="99"/>
    <w:semiHidden/>
    <w:unhideWhenUsed/>
    <w:rsid w:val="009C32A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2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32A5"/>
    <w:rPr>
      <w:rFonts w:ascii="Segoe UI" w:eastAsia="SimSun" w:hAnsi="Segoe UI" w:cs="Segoe UI"/>
      <w:sz w:val="18"/>
      <w:szCs w:val="18"/>
    </w:rPr>
  </w:style>
  <w:style w:type="paragraph" w:styleId="Zhlav">
    <w:name w:val="header"/>
    <w:basedOn w:val="Normln"/>
    <w:link w:val="ZhlavChar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semiHidden/>
    <w:rsid w:val="009C32A5"/>
    <w:rPr>
      <w:rFonts w:ascii="Calibri" w:eastAsia="SimSun" w:hAnsi="Calibri" w:cs="Calibri"/>
    </w:rPr>
  </w:style>
  <w:style w:type="paragraph" w:styleId="Zpat">
    <w:name w:val="footer"/>
    <w:basedOn w:val="Normln"/>
    <w:link w:val="ZpatChar"/>
    <w:uiPriority w:val="99"/>
    <w:semiHidden/>
    <w:unhideWhenUsed/>
    <w:rsid w:val="009C32A5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C32A5"/>
    <w:rPr>
      <w:rFonts w:ascii="Calibri" w:eastAsia="SimSun" w:hAnsi="Calibri" w:cs="Calibri"/>
    </w:rPr>
  </w:style>
  <w:style w:type="character" w:customStyle="1" w:styleId="Internetovodkaz">
    <w:name w:val="Internetový odkaz"/>
    <w:basedOn w:val="Standardnpsmoodstavce"/>
    <w:uiPriority w:val="99"/>
    <w:rsid w:val="009C32A5"/>
    <w:rPr>
      <w:color w:val="0563C1"/>
      <w:u w:val="single"/>
    </w:rPr>
  </w:style>
  <w:style w:type="character" w:customStyle="1" w:styleId="ListLabel1">
    <w:name w:val="ListLabel 1"/>
    <w:rsid w:val="009C32A5"/>
    <w:rPr>
      <w:rFonts w:ascii="Courier New" w:hAnsi="Courier New" w:cs="Courier New" w:hint="default"/>
    </w:rPr>
  </w:style>
  <w:style w:type="character" w:customStyle="1" w:styleId="ListLabel2">
    <w:name w:val="ListLabel 2"/>
    <w:rsid w:val="009C32A5"/>
    <w:rPr>
      <w:b w:val="0"/>
      <w:bCs w:val="0"/>
    </w:rPr>
  </w:style>
  <w:style w:type="character" w:customStyle="1" w:styleId="ListLabel3">
    <w:name w:val="ListLabel 3"/>
    <w:rsid w:val="009C32A5"/>
    <w:rPr>
      <w:b w:val="0"/>
      <w:bCs w:val="0"/>
      <w:color w:val="000000"/>
    </w:rPr>
  </w:style>
  <w:style w:type="character" w:customStyle="1" w:styleId="ListLabel4">
    <w:name w:val="ListLabel 4"/>
    <w:rsid w:val="009C32A5"/>
    <w:rPr>
      <w:rFonts w:ascii="Times New Roman" w:eastAsia="Times New Roman" w:hAnsi="Times New Roman" w:cs="Times New Roman" w:hint="default"/>
    </w:rPr>
  </w:style>
  <w:style w:type="character" w:customStyle="1" w:styleId="ListLabel5">
    <w:name w:val="ListLabel 5"/>
    <w:rsid w:val="009C32A5"/>
    <w:rPr>
      <w:rFonts w:ascii="OpenSymbol" w:eastAsia="OpenSymbol" w:hAnsi="OpenSymbol" w:cs="OpenSymbol" w:hint="default"/>
    </w:rPr>
  </w:style>
  <w:style w:type="character" w:customStyle="1" w:styleId="ListLabel6">
    <w:name w:val="ListLabel 6"/>
    <w:rsid w:val="009C32A5"/>
    <w:rPr>
      <w:rFonts w:ascii="Wingdings" w:hAnsi="Wingdings" w:cs="Wingdings" w:hint="default"/>
    </w:rPr>
  </w:style>
  <w:style w:type="character" w:customStyle="1" w:styleId="ListLabel7">
    <w:name w:val="ListLabel 7"/>
    <w:rsid w:val="009C32A5"/>
    <w:rPr>
      <w:rFonts w:ascii="Courier New" w:hAnsi="Courier New" w:cs="Courier New" w:hint="default"/>
    </w:rPr>
  </w:style>
  <w:style w:type="character" w:customStyle="1" w:styleId="ListLabel8">
    <w:name w:val="ListLabel 8"/>
    <w:rsid w:val="009C32A5"/>
    <w:rPr>
      <w:rFonts w:ascii="Symbol" w:hAnsi="Symbol" w:cs="Symbol" w:hint="default"/>
    </w:rPr>
  </w:style>
  <w:style w:type="character" w:customStyle="1" w:styleId="ListLabel9">
    <w:name w:val="ListLabel 9"/>
    <w:rsid w:val="009C32A5"/>
    <w:rPr>
      <w:b w:val="0"/>
      <w:bCs w:val="0"/>
    </w:rPr>
  </w:style>
  <w:style w:type="character" w:customStyle="1" w:styleId="ListLabel10">
    <w:name w:val="ListLabel 10"/>
    <w:rsid w:val="009C32A5"/>
    <w:rPr>
      <w:rFonts w:ascii="Times New Roman" w:hAnsi="Times New Roman" w:cs="Times New Roman" w:hint="default"/>
    </w:rPr>
  </w:style>
  <w:style w:type="character" w:customStyle="1" w:styleId="ListLabel11">
    <w:name w:val="ListLabel 11"/>
    <w:rsid w:val="009C32A5"/>
    <w:rPr>
      <w:rFonts w:ascii="Wingdings" w:hAnsi="Wingdings" w:cs="Wingdings" w:hint="default"/>
    </w:rPr>
  </w:style>
  <w:style w:type="character" w:customStyle="1" w:styleId="ListLabel12">
    <w:name w:val="ListLabel 12"/>
    <w:rsid w:val="009C32A5"/>
    <w:rPr>
      <w:rFonts w:ascii="Courier New" w:hAnsi="Courier New" w:cs="Courier New" w:hint="default"/>
    </w:rPr>
  </w:style>
  <w:style w:type="character" w:customStyle="1" w:styleId="ListLabel13">
    <w:name w:val="ListLabel 13"/>
    <w:rsid w:val="009C32A5"/>
    <w:rPr>
      <w:rFonts w:ascii="Symbol" w:hAnsi="Symbol" w:cs="Symbol" w:hint="default"/>
    </w:rPr>
  </w:style>
  <w:style w:type="character" w:customStyle="1" w:styleId="ListLabel14">
    <w:name w:val="ListLabel 14"/>
    <w:rsid w:val="009C32A5"/>
    <w:rPr>
      <w:b w:val="0"/>
      <w:bCs w:val="0"/>
    </w:rPr>
  </w:style>
  <w:style w:type="character" w:customStyle="1" w:styleId="ListLabel15">
    <w:name w:val="ListLabel 15"/>
    <w:rsid w:val="009C32A5"/>
    <w:rPr>
      <w:rFonts w:ascii="Times New Roman" w:hAnsi="Times New Roman" w:cs="Times New Roman" w:hint="default"/>
    </w:rPr>
  </w:style>
  <w:style w:type="character" w:customStyle="1" w:styleId="ListLabel16">
    <w:name w:val="ListLabel 16"/>
    <w:rsid w:val="009C32A5"/>
    <w:rPr>
      <w:rFonts w:ascii="Wingdings" w:hAnsi="Wingdings" w:cs="Wingdings" w:hint="default"/>
    </w:rPr>
  </w:style>
  <w:style w:type="character" w:customStyle="1" w:styleId="ListLabel17">
    <w:name w:val="ListLabel 17"/>
    <w:rsid w:val="009C32A5"/>
    <w:rPr>
      <w:rFonts w:ascii="Courier New" w:hAnsi="Courier New" w:cs="Courier New" w:hint="default"/>
    </w:rPr>
  </w:style>
  <w:style w:type="character" w:customStyle="1" w:styleId="ListLabel18">
    <w:name w:val="ListLabel 18"/>
    <w:rsid w:val="009C32A5"/>
    <w:rPr>
      <w:rFonts w:ascii="Symbol" w:hAnsi="Symbol" w:cs="Symbol" w:hint="default"/>
    </w:rPr>
  </w:style>
  <w:style w:type="character" w:customStyle="1" w:styleId="ListLabel19">
    <w:name w:val="ListLabel 19"/>
    <w:rsid w:val="009C32A5"/>
    <w:rPr>
      <w:b w:val="0"/>
      <w:bCs w:val="0"/>
    </w:rPr>
  </w:style>
  <w:style w:type="character" w:customStyle="1" w:styleId="ListLabel20">
    <w:name w:val="ListLabel 20"/>
    <w:rsid w:val="009C32A5"/>
    <w:rPr>
      <w:rFonts w:ascii="Times New Roman" w:hAnsi="Times New Roman" w:cs="Times New Roman" w:hint="default"/>
    </w:rPr>
  </w:style>
  <w:style w:type="character" w:customStyle="1" w:styleId="ListLabel21">
    <w:name w:val="ListLabel 21"/>
    <w:rsid w:val="009C32A5"/>
    <w:rPr>
      <w:rFonts w:ascii="Wingdings" w:hAnsi="Wingdings" w:cs="Wingdings" w:hint="default"/>
    </w:rPr>
  </w:style>
  <w:style w:type="character" w:customStyle="1" w:styleId="ListLabel22">
    <w:name w:val="ListLabel 22"/>
    <w:rsid w:val="009C32A5"/>
    <w:rPr>
      <w:rFonts w:ascii="Courier New" w:hAnsi="Courier New" w:cs="Courier New" w:hint="default"/>
    </w:rPr>
  </w:style>
  <w:style w:type="character" w:customStyle="1" w:styleId="ListLabel23">
    <w:name w:val="ListLabel 23"/>
    <w:rsid w:val="009C32A5"/>
    <w:rPr>
      <w:rFonts w:ascii="Symbol" w:hAnsi="Symbol" w:cs="Symbol" w:hint="default"/>
    </w:rPr>
  </w:style>
  <w:style w:type="character" w:customStyle="1" w:styleId="ListLabel24">
    <w:name w:val="ListLabel 24"/>
    <w:rsid w:val="009C32A5"/>
    <w:rPr>
      <w:b w:val="0"/>
      <w:bCs w:val="0"/>
    </w:rPr>
  </w:style>
  <w:style w:type="character" w:customStyle="1" w:styleId="ListLabel25">
    <w:name w:val="ListLabel 25"/>
    <w:rsid w:val="009C32A5"/>
    <w:rPr>
      <w:rFonts w:ascii="Times New Roman" w:hAnsi="Times New Roman" w:cs="Times New Roman" w:hint="default"/>
    </w:rPr>
  </w:style>
  <w:style w:type="character" w:customStyle="1" w:styleId="ListLabel26">
    <w:name w:val="ListLabel 26"/>
    <w:rsid w:val="009C32A5"/>
    <w:rPr>
      <w:rFonts w:ascii="Wingdings" w:hAnsi="Wingdings" w:cs="Wingdings" w:hint="default"/>
    </w:rPr>
  </w:style>
  <w:style w:type="character" w:customStyle="1" w:styleId="ListLabel27">
    <w:name w:val="ListLabel 27"/>
    <w:rsid w:val="009C32A5"/>
    <w:rPr>
      <w:rFonts w:ascii="Courier New" w:hAnsi="Courier New" w:cs="Courier New" w:hint="default"/>
    </w:rPr>
  </w:style>
  <w:style w:type="character" w:customStyle="1" w:styleId="ListLabel28">
    <w:name w:val="ListLabel 28"/>
    <w:rsid w:val="009C32A5"/>
    <w:rPr>
      <w:rFonts w:ascii="Symbol" w:hAnsi="Symbol" w:cs="Symbol" w:hint="default"/>
    </w:rPr>
  </w:style>
  <w:style w:type="character" w:customStyle="1" w:styleId="ListLabel29">
    <w:name w:val="ListLabel 29"/>
    <w:rsid w:val="009C32A5"/>
    <w:rPr>
      <w:b w:val="0"/>
      <w:bCs w:val="0"/>
    </w:rPr>
  </w:style>
  <w:style w:type="character" w:customStyle="1" w:styleId="ListLabel30">
    <w:name w:val="ListLabel 30"/>
    <w:rsid w:val="009C32A5"/>
    <w:rPr>
      <w:rFonts w:ascii="Times New Roman" w:hAnsi="Times New Roman" w:cs="Times New Roman" w:hint="default"/>
    </w:rPr>
  </w:style>
  <w:style w:type="character" w:customStyle="1" w:styleId="TextbublinyChar1">
    <w:name w:val="Text bubliny Char1"/>
    <w:basedOn w:val="Standardnpsmoodstavce"/>
    <w:uiPriority w:val="99"/>
    <w:semiHidden/>
    <w:rsid w:val="009C32A5"/>
    <w:rPr>
      <w:rFonts w:ascii="Segoe UI" w:hAnsi="Segoe UI" w:cs="Segoe UI" w:hint="default"/>
      <w:sz w:val="18"/>
      <w:szCs w:val="18"/>
    </w:rPr>
  </w:style>
  <w:style w:type="character" w:customStyle="1" w:styleId="ZhlavChar1">
    <w:name w:val="Záhlaví Char1"/>
    <w:basedOn w:val="Standardnpsmoodstavce"/>
    <w:uiPriority w:val="99"/>
    <w:semiHidden/>
    <w:rsid w:val="009C32A5"/>
  </w:style>
  <w:style w:type="character" w:customStyle="1" w:styleId="ZpatChar1">
    <w:name w:val="Zápatí Char1"/>
    <w:basedOn w:val="Standardnpsmoodstavce"/>
    <w:uiPriority w:val="99"/>
    <w:semiHidden/>
    <w:rsid w:val="009C32A5"/>
  </w:style>
  <w:style w:type="character" w:customStyle="1" w:styleId="TextkomenteChar1">
    <w:name w:val="Text komentáře Char1"/>
    <w:basedOn w:val="Standardnpsmoodstavce"/>
    <w:uiPriority w:val="99"/>
    <w:semiHidden/>
    <w:rsid w:val="009C32A5"/>
    <w:rPr>
      <w:sz w:val="20"/>
      <w:szCs w:val="20"/>
    </w:rPr>
  </w:style>
  <w:style w:type="character" w:customStyle="1" w:styleId="PedmtkomenteChar1">
    <w:name w:val="Předmět komentáře Char1"/>
    <w:basedOn w:val="TextkomenteChar1"/>
    <w:uiPriority w:val="99"/>
    <w:semiHidden/>
    <w:rsid w:val="009C32A5"/>
    <w:rPr>
      <w:b/>
      <w:bCs/>
      <w:sz w:val="20"/>
      <w:szCs w:val="20"/>
    </w:rPr>
  </w:style>
  <w:style w:type="paragraph" w:styleId="Odstavecseseznamem">
    <w:name w:val="List Paragraph"/>
    <w:basedOn w:val="Normln1"/>
    <w:uiPriority w:val="34"/>
    <w:qFormat/>
    <w:rsid w:val="009C32A5"/>
    <w:pPr>
      <w:ind w:left="720"/>
      <w:contextualSpacing/>
    </w:pPr>
  </w:style>
  <w:style w:type="paragraph" w:styleId="Seznam">
    <w:name w:val="List"/>
    <w:basedOn w:val="Tlotextu"/>
    <w:semiHidden/>
    <w:unhideWhenUsed/>
    <w:rsid w:val="009C32A5"/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1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8A4EA-2820-475A-A07A-E121BCFAE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9835</Words>
  <Characters>58029</Characters>
  <Application>Microsoft Office Word</Application>
  <DocSecurity>8</DocSecurity>
  <Lines>483</Lines>
  <Paragraphs>135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OBORNÁ</dc:creator>
  <cp:keywords/>
  <dc:description/>
  <cp:lastModifiedBy>Ilona OBORNÁ</cp:lastModifiedBy>
  <cp:revision>13</cp:revision>
  <cp:lastPrinted>2020-02-18T11:20:00Z</cp:lastPrinted>
  <dcterms:created xsi:type="dcterms:W3CDTF">2020-02-27T08:23:00Z</dcterms:created>
  <dcterms:modified xsi:type="dcterms:W3CDTF">2020-02-27T13:00:00Z</dcterms:modified>
</cp:coreProperties>
</file>