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B7" w:rsidRPr="007608DC" w:rsidRDefault="00A829B7" w:rsidP="00A829B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608DC">
        <w:rPr>
          <w:rFonts w:ascii="Times New Roman" w:hAnsi="Times New Roman" w:cs="Times New Roman"/>
          <w:b/>
          <w:sz w:val="20"/>
          <w:szCs w:val="20"/>
        </w:rPr>
        <w:t xml:space="preserve">Rozpočtové opatření </w:t>
      </w:r>
      <w:r>
        <w:rPr>
          <w:rFonts w:ascii="Times New Roman" w:hAnsi="Times New Roman" w:cs="Times New Roman"/>
          <w:b/>
          <w:sz w:val="20"/>
          <w:szCs w:val="20"/>
        </w:rPr>
        <w:t xml:space="preserve">Zastupitelstva </w:t>
      </w:r>
      <w:r w:rsidRPr="007608DC">
        <w:rPr>
          <w:rFonts w:ascii="Times New Roman" w:hAnsi="Times New Roman" w:cs="Times New Roman"/>
          <w:b/>
          <w:sz w:val="20"/>
          <w:szCs w:val="20"/>
        </w:rPr>
        <w:t xml:space="preserve">města Frýdku-Místku č. </w:t>
      </w:r>
      <w:r>
        <w:rPr>
          <w:rFonts w:ascii="Times New Roman" w:hAnsi="Times New Roman" w:cs="Times New Roman"/>
          <w:b/>
          <w:sz w:val="20"/>
          <w:szCs w:val="20"/>
        </w:rPr>
        <w:t>40</w:t>
      </w:r>
      <w:r w:rsidRPr="007608DC">
        <w:rPr>
          <w:rFonts w:ascii="Times New Roman" w:hAnsi="Times New Roman" w:cs="Times New Roman"/>
          <w:b/>
          <w:sz w:val="20"/>
          <w:szCs w:val="20"/>
        </w:rPr>
        <w:t>:</w:t>
      </w:r>
    </w:p>
    <w:p w:rsidR="00A829B7" w:rsidRPr="007608DC" w:rsidRDefault="00A829B7" w:rsidP="00A829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08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829B7" w:rsidRPr="007608DC" w:rsidTr="00810AF8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829B7" w:rsidRPr="007608DC" w:rsidTr="00810AF8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829B7" w:rsidRPr="007608DC" w:rsidTr="00810A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vod,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29B7" w:rsidRPr="00810BCA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Rezerva kapitálových výdajů – </w:t>
            </w:r>
            <w:r w:rsidRPr="00810B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kanalizace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B7" w:rsidRPr="007608DC" w:rsidRDefault="00A829B7" w:rsidP="00810A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B7" w:rsidRPr="007608DC" w:rsidRDefault="00A829B7" w:rsidP="00810A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829B7" w:rsidRPr="007608DC" w:rsidTr="00810A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5213-Krizová opatření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829B7" w:rsidRPr="00810BCA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5132-Ochranné pomůcky – STAV NOUZE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B7" w:rsidRPr="007608DC" w:rsidRDefault="00A829B7" w:rsidP="00810A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B7" w:rsidRPr="007608DC" w:rsidRDefault="00A829B7" w:rsidP="00810AF8">
            <w:pPr>
              <w:pStyle w:val="Odstavecseseznamem"/>
              <w:spacing w:after="0" w:line="256" w:lineRule="auto"/>
              <w:ind w:left="8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829B7" w:rsidRPr="007608DC" w:rsidRDefault="00A829B7" w:rsidP="00A829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9B7" w:rsidRPr="007608DC" w:rsidRDefault="00A829B7" w:rsidP="00A829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8DC">
        <w:rPr>
          <w:rFonts w:ascii="Times New Roman" w:hAnsi="Times New Roman" w:cs="Times New Roman"/>
          <w:sz w:val="20"/>
          <w:szCs w:val="20"/>
        </w:rPr>
        <w:t>S tím související změn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7608DC">
        <w:rPr>
          <w:rFonts w:ascii="Times New Roman" w:hAnsi="Times New Roman" w:cs="Times New Roman"/>
          <w:sz w:val="20"/>
          <w:szCs w:val="20"/>
        </w:rPr>
        <w:t>závazných ukazatel</w:t>
      </w:r>
      <w:r>
        <w:rPr>
          <w:rFonts w:ascii="Times New Roman" w:hAnsi="Times New Roman" w:cs="Times New Roman"/>
          <w:sz w:val="20"/>
          <w:szCs w:val="20"/>
        </w:rPr>
        <w:t>ů</w:t>
      </w:r>
      <w:r w:rsidRPr="007608DC">
        <w:rPr>
          <w:rFonts w:ascii="Times New Roman" w:hAnsi="Times New Roman" w:cs="Times New Roman"/>
          <w:sz w:val="20"/>
          <w:szCs w:val="20"/>
        </w:rPr>
        <w:t>:</w:t>
      </w:r>
    </w:p>
    <w:p w:rsidR="00A829B7" w:rsidRPr="007608DC" w:rsidRDefault="00A829B7" w:rsidP="00A829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829B7" w:rsidRPr="007608DC" w:rsidTr="00810AF8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829B7" w:rsidRPr="007608DC" w:rsidTr="00810AF8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kanalizace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- 5 000,00</w:t>
            </w:r>
          </w:p>
        </w:tc>
      </w:tr>
      <w:tr w:rsidR="00A829B7" w:rsidRPr="007608DC" w:rsidTr="00810AF8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bezpečnostních rizik a prevence kriminality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+ 5 000,00</w:t>
            </w:r>
          </w:p>
        </w:tc>
      </w:tr>
    </w:tbl>
    <w:p w:rsidR="00E262CC" w:rsidRDefault="00E262CC"/>
    <w:p w:rsidR="00A829B7" w:rsidRDefault="00A829B7" w:rsidP="00A829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9B7" w:rsidRPr="007608DC" w:rsidRDefault="00A829B7" w:rsidP="00A829B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08DC">
        <w:rPr>
          <w:rFonts w:ascii="Times New Roman" w:hAnsi="Times New Roman" w:cs="Times New Roman"/>
          <w:b/>
          <w:sz w:val="20"/>
          <w:szCs w:val="20"/>
        </w:rPr>
        <w:t xml:space="preserve">Rozpočtové opatření </w:t>
      </w:r>
      <w:r>
        <w:rPr>
          <w:rFonts w:ascii="Times New Roman" w:hAnsi="Times New Roman" w:cs="Times New Roman"/>
          <w:b/>
          <w:sz w:val="20"/>
          <w:szCs w:val="20"/>
        </w:rPr>
        <w:t xml:space="preserve">Zastupitelstva </w:t>
      </w:r>
      <w:r w:rsidRPr="007608DC">
        <w:rPr>
          <w:rFonts w:ascii="Times New Roman" w:hAnsi="Times New Roman" w:cs="Times New Roman"/>
          <w:b/>
          <w:sz w:val="20"/>
          <w:szCs w:val="20"/>
        </w:rPr>
        <w:t xml:space="preserve">města Frýdku-Místku č. </w:t>
      </w:r>
      <w:r>
        <w:rPr>
          <w:rFonts w:ascii="Times New Roman" w:hAnsi="Times New Roman" w:cs="Times New Roman"/>
          <w:b/>
          <w:sz w:val="20"/>
          <w:szCs w:val="20"/>
        </w:rPr>
        <w:t>41</w:t>
      </w:r>
      <w:r w:rsidRPr="007608DC">
        <w:rPr>
          <w:rFonts w:ascii="Times New Roman" w:hAnsi="Times New Roman" w:cs="Times New Roman"/>
          <w:b/>
          <w:sz w:val="20"/>
          <w:szCs w:val="20"/>
        </w:rPr>
        <w:t>:</w:t>
      </w:r>
    </w:p>
    <w:p w:rsidR="00A829B7" w:rsidRPr="007608DC" w:rsidRDefault="00A829B7" w:rsidP="00A829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08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995"/>
        <w:gridCol w:w="2835"/>
        <w:gridCol w:w="1134"/>
        <w:gridCol w:w="982"/>
        <w:gridCol w:w="1196"/>
      </w:tblGrid>
      <w:tr w:rsidR="00A829B7" w:rsidRPr="007608DC" w:rsidTr="00810AF8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3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829B7" w:rsidRPr="007608DC" w:rsidTr="00810AF8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829B7" w:rsidRPr="007608DC" w:rsidTr="00810A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vod, nakládání s kaly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29B7" w:rsidRPr="00810BCA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Rezerva kapitálových výdajů – </w:t>
            </w:r>
            <w:r w:rsidRPr="00810B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kanalizace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B7" w:rsidRPr="007608DC" w:rsidRDefault="00A829B7" w:rsidP="00810A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9B7" w:rsidRPr="007608DC" w:rsidRDefault="00A829B7" w:rsidP="00810AF8">
            <w:pPr>
              <w:spacing w:after="0" w:line="256" w:lineRule="auto"/>
              <w:ind w:left="-66" w:firstLine="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- 3 470,00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829B7" w:rsidRPr="007608DC" w:rsidTr="00810AF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3522-Ostatní nemocnice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829B7" w:rsidRPr="00810BCA" w:rsidRDefault="00A829B7" w:rsidP="00810A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6359-Investiční transfery příspěvkovým a podobným organizacím – </w:t>
            </w:r>
            <w:r w:rsidRPr="00380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Nemocnice ve Frýdku-Místku, p. o. - finanční dar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B7" w:rsidRPr="007608DC" w:rsidRDefault="00A829B7" w:rsidP="00810A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9B7" w:rsidRPr="007608DC" w:rsidRDefault="00A829B7" w:rsidP="00810AF8">
            <w:pPr>
              <w:pStyle w:val="Odstavecseseznamem"/>
              <w:spacing w:after="0" w:line="256" w:lineRule="auto"/>
              <w:ind w:left="-2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+ 3 470,00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829B7" w:rsidRPr="007608DC" w:rsidRDefault="00A829B7" w:rsidP="00A829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9B7" w:rsidRPr="007608DC" w:rsidRDefault="00A829B7" w:rsidP="00A829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8DC">
        <w:rPr>
          <w:rFonts w:ascii="Times New Roman" w:hAnsi="Times New Roman" w:cs="Times New Roman"/>
          <w:sz w:val="20"/>
          <w:szCs w:val="20"/>
        </w:rPr>
        <w:t>S tím související změn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7608DC">
        <w:rPr>
          <w:rFonts w:ascii="Times New Roman" w:hAnsi="Times New Roman" w:cs="Times New Roman"/>
          <w:sz w:val="20"/>
          <w:szCs w:val="20"/>
        </w:rPr>
        <w:t>závazných ukazatel</w:t>
      </w:r>
      <w:r>
        <w:rPr>
          <w:rFonts w:ascii="Times New Roman" w:hAnsi="Times New Roman" w:cs="Times New Roman"/>
          <w:sz w:val="20"/>
          <w:szCs w:val="20"/>
        </w:rPr>
        <w:t>ů</w:t>
      </w:r>
      <w:r w:rsidRPr="007608DC">
        <w:rPr>
          <w:rFonts w:ascii="Times New Roman" w:hAnsi="Times New Roman" w:cs="Times New Roman"/>
          <w:sz w:val="20"/>
          <w:szCs w:val="20"/>
        </w:rPr>
        <w:t>:</w:t>
      </w:r>
    </w:p>
    <w:p w:rsidR="00A829B7" w:rsidRPr="007608DC" w:rsidRDefault="00A829B7" w:rsidP="00A829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829B7" w:rsidRPr="007608DC" w:rsidTr="00810AF8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829B7" w:rsidRPr="007608DC" w:rsidTr="00810AF8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829B7" w:rsidRPr="00107D27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kanalizace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- 3 470,00</w:t>
            </w:r>
          </w:p>
        </w:tc>
      </w:tr>
      <w:tr w:rsidR="00A829B7" w:rsidRPr="007608DC" w:rsidTr="00810AF8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9B7" w:rsidRPr="007608DC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Nemocnice ve Frýdku-Místku, p. o. – finanční dar na </w:t>
            </w:r>
            <w:r w:rsidRPr="000C1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pořízení 10 ks monitorů    </w:t>
            </w:r>
            <w:r w:rsidRPr="00EA3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životních funkcí, vč. souvisejícího příslušenství a centrály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29B7" w:rsidRPr="007608DC" w:rsidRDefault="00A829B7" w:rsidP="00810AF8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+ 2 600,00</w:t>
            </w:r>
          </w:p>
        </w:tc>
      </w:tr>
      <w:tr w:rsidR="00A829B7" w:rsidRPr="007608DC" w:rsidTr="00810AF8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29B7" w:rsidRDefault="00A829B7" w:rsidP="00810AF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829B7" w:rsidRDefault="00A829B7" w:rsidP="00810AF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Nemocnice ve Frýdku-Místku, p. o. – finanční dar na </w:t>
            </w:r>
            <w:r w:rsidRPr="000C1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pořízení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C1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elektrických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polohovacích lůžek pro nově budovaný infekční pavilón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829B7" w:rsidRDefault="00A829B7" w:rsidP="00810AF8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+ 870,00</w:t>
            </w:r>
          </w:p>
        </w:tc>
      </w:tr>
    </w:tbl>
    <w:p w:rsidR="00A829B7" w:rsidRDefault="00A829B7"/>
    <w:sectPr w:rsidR="00A8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3vmgZSvbGYZzTY1YWM1EPT6j/bk7thmF5377OshvOFn3+DEGuC8gtJZy9WqXYstsRiZA8KwbQkfKrmWoUiAJw==" w:salt="J4JjYYe8H6E4sfpt78Vj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B7"/>
    <w:rsid w:val="008F439B"/>
    <w:rsid w:val="00A829B7"/>
    <w:rsid w:val="00E2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247D1-18B8-4886-BD6D-08C8C27E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829B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A8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2</cp:revision>
  <dcterms:created xsi:type="dcterms:W3CDTF">2020-04-28T11:22:00Z</dcterms:created>
  <dcterms:modified xsi:type="dcterms:W3CDTF">2020-04-28T11:25:00Z</dcterms:modified>
</cp:coreProperties>
</file>