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91DD3" w:rsidRDefault="00E91DD3" w:rsidP="00E91DD3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DB77AE">
        <w:rPr>
          <w:rFonts w:ascii="Tahoma" w:hAnsi="Tahoma" w:cs="Tahoma"/>
          <w:bCs/>
          <w:sz w:val="24"/>
          <w:u w:val="single"/>
        </w:rPr>
        <w:t>6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201D1">
        <w:rPr>
          <w:rFonts w:ascii="Tahoma" w:hAnsi="Tahoma" w:cs="Tahoma"/>
          <w:sz w:val="24"/>
          <w:u w:val="single"/>
        </w:rPr>
        <w:t>1</w:t>
      </w:r>
      <w:r w:rsidR="00DB77AE">
        <w:rPr>
          <w:rFonts w:ascii="Tahoma" w:hAnsi="Tahoma" w:cs="Tahoma"/>
          <w:sz w:val="24"/>
          <w:u w:val="single"/>
        </w:rPr>
        <w:t>9</w:t>
      </w:r>
      <w:r>
        <w:rPr>
          <w:rFonts w:ascii="Tahoma" w:hAnsi="Tahoma" w:cs="Tahoma"/>
          <w:sz w:val="24"/>
          <w:u w:val="single"/>
        </w:rPr>
        <w:t>.</w:t>
      </w:r>
      <w:r w:rsidR="009201D1">
        <w:rPr>
          <w:rFonts w:ascii="Tahoma" w:hAnsi="Tahoma" w:cs="Tahoma"/>
          <w:sz w:val="24"/>
          <w:u w:val="single"/>
        </w:rPr>
        <w:t xml:space="preserve"> 4.</w:t>
      </w:r>
      <w:r>
        <w:rPr>
          <w:rFonts w:ascii="Tahoma" w:hAnsi="Tahoma" w:cs="Tahoma"/>
          <w:sz w:val="24"/>
          <w:u w:val="single"/>
        </w:rPr>
        <w:t xml:space="preserve"> 2021</w:t>
      </w:r>
    </w:p>
    <w:p w:rsidR="00E91DD3" w:rsidRDefault="00E91DD3" w:rsidP="00E91DD3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3677B1" w:rsidRDefault="009201D1" w:rsidP="00CA31B0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1/7</w:t>
      </w:r>
      <w:r w:rsidR="00DB77A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="00DB77AE" w:rsidRPr="00DB77AE">
        <w:rPr>
          <w:rFonts w:ascii="Tahoma" w:hAnsi="Tahoma" w:cs="Tahoma"/>
          <w:b/>
          <w:sz w:val="20"/>
          <w:szCs w:val="20"/>
          <w:u w:val="single"/>
        </w:rPr>
        <w:t xml:space="preserve">Uzavření Dodatku č. 4 ke smlouvě číslo 22/2014 ze dne 27. 8. 2014 se společností DATACENTRUM </w:t>
      </w:r>
      <w:proofErr w:type="spellStart"/>
      <w:r w:rsidR="00DB77AE" w:rsidRPr="00DB77AE">
        <w:rPr>
          <w:rFonts w:ascii="Tahoma" w:hAnsi="Tahoma" w:cs="Tahoma"/>
          <w:b/>
          <w:sz w:val="20"/>
          <w:szCs w:val="20"/>
          <w:u w:val="single"/>
        </w:rPr>
        <w:t>systems</w:t>
      </w:r>
      <w:proofErr w:type="spellEnd"/>
      <w:r w:rsidR="00DB77AE" w:rsidRPr="00DB77AE">
        <w:rPr>
          <w:rFonts w:ascii="Tahoma" w:hAnsi="Tahoma" w:cs="Tahoma"/>
          <w:b/>
          <w:sz w:val="20"/>
          <w:szCs w:val="20"/>
          <w:u w:val="single"/>
        </w:rPr>
        <w:t xml:space="preserve"> &amp; </w:t>
      </w:r>
      <w:proofErr w:type="spellStart"/>
      <w:r w:rsidR="00DB77AE" w:rsidRPr="00DB77AE">
        <w:rPr>
          <w:rFonts w:ascii="Tahoma" w:hAnsi="Tahoma" w:cs="Tahoma"/>
          <w:b/>
          <w:sz w:val="20"/>
          <w:szCs w:val="20"/>
          <w:u w:val="single"/>
        </w:rPr>
        <w:t>consulting</w:t>
      </w:r>
      <w:proofErr w:type="spellEnd"/>
      <w:r w:rsidR="00DB77AE" w:rsidRPr="00DB77AE">
        <w:rPr>
          <w:rFonts w:ascii="Tahoma" w:hAnsi="Tahoma" w:cs="Tahoma"/>
          <w:b/>
          <w:sz w:val="20"/>
          <w:szCs w:val="20"/>
          <w:u w:val="single"/>
        </w:rPr>
        <w:t>, a. s.</w:t>
      </w:r>
    </w:p>
    <w:p w:rsidR="00DB77AE" w:rsidRPr="00DB77AE" w:rsidRDefault="00DB77AE" w:rsidP="00DB77AE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DB77AE">
        <w:rPr>
          <w:rFonts w:ascii="Tahoma" w:hAnsi="Tahoma" w:cs="Tahoma"/>
          <w:b/>
          <w:sz w:val="18"/>
          <w:szCs w:val="18"/>
        </w:rPr>
        <w:t>Rada města</w:t>
      </w:r>
    </w:p>
    <w:p w:rsidR="00DB77AE" w:rsidRPr="00DB77AE" w:rsidRDefault="00DB77AE" w:rsidP="00DB77AE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DB77AE">
        <w:rPr>
          <w:rFonts w:ascii="Tahoma" w:hAnsi="Tahoma" w:cs="Tahoma"/>
          <w:b/>
          <w:sz w:val="18"/>
          <w:szCs w:val="18"/>
        </w:rPr>
        <w:t>rozhodla</w:t>
      </w:r>
    </w:p>
    <w:p w:rsidR="00DB77AE" w:rsidRDefault="00DB77AE" w:rsidP="00CA31B0">
      <w:pPr>
        <w:pStyle w:val="Odstavecseseznamem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 xml:space="preserve">o uzavření Dodatku č. 4 ke smlouvě o poskytnutí programového vybavení DATACENTRUM 2 a jeho servisu, číslo smlouvy poskytovatele 22/2014, číslo zakázky 317, </w:t>
      </w:r>
      <w:proofErr w:type="spellStart"/>
      <w:r w:rsidRPr="007D28D5">
        <w:rPr>
          <w:rFonts w:ascii="Tahoma" w:hAnsi="Tahoma" w:cs="Tahoma"/>
          <w:sz w:val="18"/>
          <w:szCs w:val="18"/>
        </w:rPr>
        <w:t>agendové</w:t>
      </w:r>
      <w:proofErr w:type="spellEnd"/>
      <w:r w:rsidRPr="007D28D5">
        <w:rPr>
          <w:rFonts w:ascii="Tahoma" w:hAnsi="Tahoma" w:cs="Tahoma"/>
          <w:sz w:val="18"/>
          <w:szCs w:val="18"/>
        </w:rPr>
        <w:t xml:space="preserve"> číslo S/0510/2014/IT/1</w:t>
      </w:r>
      <w:r>
        <w:rPr>
          <w:rFonts w:ascii="Tahoma" w:hAnsi="Tahoma" w:cs="Tahoma"/>
          <w:sz w:val="18"/>
          <w:szCs w:val="18"/>
        </w:rPr>
        <w:t xml:space="preserve"> (dále jen Dodatek)</w:t>
      </w:r>
      <w:r w:rsidRPr="007D28D5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br/>
      </w:r>
      <w:r w:rsidRPr="007D28D5">
        <w:rPr>
          <w:rFonts w:ascii="Tahoma" w:hAnsi="Tahoma" w:cs="Tahoma"/>
          <w:sz w:val="18"/>
          <w:szCs w:val="18"/>
        </w:rPr>
        <w:t xml:space="preserve">s dodavatelem společností DATACENTRUM </w:t>
      </w:r>
      <w:proofErr w:type="spellStart"/>
      <w:r w:rsidRPr="007D28D5">
        <w:rPr>
          <w:rFonts w:ascii="Tahoma" w:hAnsi="Tahoma" w:cs="Tahoma"/>
          <w:sz w:val="18"/>
          <w:szCs w:val="18"/>
        </w:rPr>
        <w:t>systems</w:t>
      </w:r>
      <w:proofErr w:type="spellEnd"/>
      <w:r w:rsidRPr="007D28D5">
        <w:rPr>
          <w:rFonts w:ascii="Tahoma" w:hAnsi="Tahoma" w:cs="Tahoma"/>
          <w:sz w:val="18"/>
          <w:szCs w:val="18"/>
        </w:rPr>
        <w:t xml:space="preserve"> &amp; </w:t>
      </w:r>
      <w:proofErr w:type="spellStart"/>
      <w:r w:rsidRPr="007D28D5">
        <w:rPr>
          <w:rFonts w:ascii="Tahoma" w:hAnsi="Tahoma" w:cs="Tahoma"/>
          <w:sz w:val="18"/>
          <w:szCs w:val="18"/>
        </w:rPr>
        <w:t>consulting</w:t>
      </w:r>
      <w:proofErr w:type="spellEnd"/>
      <w:r w:rsidRPr="007D28D5">
        <w:rPr>
          <w:rFonts w:ascii="Tahoma" w:hAnsi="Tahoma" w:cs="Tahoma"/>
          <w:sz w:val="18"/>
          <w:szCs w:val="18"/>
        </w:rPr>
        <w:t xml:space="preserve">, a. s., se sídlem Písnická 30/13, 142 00 Praha 4 - Kamýk, IČ 25631721, </w:t>
      </w:r>
      <w:r>
        <w:rPr>
          <w:rFonts w:ascii="Tahoma" w:hAnsi="Tahoma" w:cs="Tahoma"/>
          <w:sz w:val="18"/>
          <w:szCs w:val="18"/>
        </w:rPr>
        <w:t xml:space="preserve">zapsanou </w:t>
      </w:r>
      <w:r w:rsidRPr="00256B50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 obchodním rejstříku vedeném</w:t>
      </w:r>
      <w:r w:rsidRPr="00256B50">
        <w:rPr>
          <w:rFonts w:ascii="Tahoma" w:hAnsi="Tahoma" w:cs="Tahoma"/>
          <w:sz w:val="18"/>
          <w:szCs w:val="18"/>
        </w:rPr>
        <w:t xml:space="preserve"> Městsk</w:t>
      </w:r>
      <w:r>
        <w:rPr>
          <w:rFonts w:ascii="Tahoma" w:hAnsi="Tahoma" w:cs="Tahoma"/>
          <w:sz w:val="18"/>
          <w:szCs w:val="18"/>
        </w:rPr>
        <w:t>ým</w:t>
      </w:r>
      <w:r w:rsidRPr="00256B50">
        <w:rPr>
          <w:rFonts w:ascii="Tahoma" w:hAnsi="Tahoma" w:cs="Tahoma"/>
          <w:sz w:val="18"/>
          <w:szCs w:val="18"/>
        </w:rPr>
        <w:t xml:space="preserve"> soud</w:t>
      </w:r>
      <w:r>
        <w:rPr>
          <w:rFonts w:ascii="Tahoma" w:hAnsi="Tahoma" w:cs="Tahoma"/>
          <w:sz w:val="18"/>
          <w:szCs w:val="18"/>
        </w:rPr>
        <w:t>em</w:t>
      </w:r>
      <w:r w:rsidRPr="00256B50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> </w:t>
      </w:r>
      <w:r w:rsidRPr="00256B50">
        <w:rPr>
          <w:rFonts w:ascii="Tahoma" w:hAnsi="Tahoma" w:cs="Tahoma"/>
          <w:sz w:val="18"/>
          <w:szCs w:val="18"/>
        </w:rPr>
        <w:t>Praze</w:t>
      </w:r>
      <w:r>
        <w:rPr>
          <w:rFonts w:ascii="Tahoma" w:hAnsi="Tahoma" w:cs="Tahoma"/>
          <w:sz w:val="18"/>
          <w:szCs w:val="18"/>
        </w:rPr>
        <w:t xml:space="preserve"> pod </w:t>
      </w:r>
      <w:proofErr w:type="spellStart"/>
      <w:r>
        <w:rPr>
          <w:rFonts w:ascii="Tahoma" w:hAnsi="Tahoma" w:cs="Tahoma"/>
          <w:sz w:val="18"/>
          <w:szCs w:val="18"/>
        </w:rPr>
        <w:t>sp</w:t>
      </w:r>
      <w:proofErr w:type="spellEnd"/>
      <w:r>
        <w:rPr>
          <w:rFonts w:ascii="Tahoma" w:hAnsi="Tahoma" w:cs="Tahoma"/>
          <w:sz w:val="18"/>
          <w:szCs w:val="18"/>
        </w:rPr>
        <w:t xml:space="preserve">. zn. oddíl </w:t>
      </w:r>
      <w:r w:rsidRPr="00256B50">
        <w:rPr>
          <w:rFonts w:ascii="Tahoma" w:hAnsi="Tahoma" w:cs="Tahoma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, vložka</w:t>
      </w:r>
      <w:r w:rsidRPr="00256B50">
        <w:rPr>
          <w:rFonts w:ascii="Tahoma" w:hAnsi="Tahoma" w:cs="Tahoma"/>
          <w:sz w:val="18"/>
          <w:szCs w:val="18"/>
        </w:rPr>
        <w:t xml:space="preserve"> 5092 </w:t>
      </w:r>
      <w:r w:rsidRPr="007D28D5">
        <w:rPr>
          <w:rFonts w:ascii="Tahoma" w:hAnsi="Tahoma" w:cs="Tahoma"/>
          <w:sz w:val="18"/>
          <w:szCs w:val="18"/>
        </w:rPr>
        <w:t>(dále jen Poskytovatel), kterým se sjednává</w:t>
      </w:r>
      <w:r w:rsidRPr="009A309F">
        <w:rPr>
          <w:rFonts w:ascii="Tahoma" w:hAnsi="Tahoma" w:cs="Tahoma"/>
          <w:sz w:val="18"/>
          <w:szCs w:val="18"/>
        </w:rPr>
        <w:t>:</w:t>
      </w:r>
    </w:p>
    <w:p w:rsidR="00DB77AE" w:rsidRPr="009A309F" w:rsidRDefault="00DB77AE" w:rsidP="00DB77AE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DB77AE" w:rsidRPr="007D28D5" w:rsidRDefault="00DB77AE" w:rsidP="00DB77A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dodávk</w:t>
      </w:r>
      <w:r>
        <w:rPr>
          <w:rFonts w:ascii="Tahoma" w:hAnsi="Tahoma" w:cs="Tahoma"/>
          <w:sz w:val="18"/>
          <w:szCs w:val="18"/>
        </w:rPr>
        <w:t>a</w:t>
      </w:r>
      <w:r w:rsidRPr="007D28D5">
        <w:rPr>
          <w:rFonts w:ascii="Tahoma" w:hAnsi="Tahoma" w:cs="Tahoma"/>
          <w:sz w:val="18"/>
          <w:szCs w:val="18"/>
        </w:rPr>
        <w:t xml:space="preserve"> programového vybavení, licencí </w:t>
      </w:r>
      <w:r>
        <w:rPr>
          <w:rFonts w:ascii="Tahoma" w:hAnsi="Tahoma" w:cs="Tahoma"/>
          <w:sz w:val="18"/>
          <w:szCs w:val="18"/>
        </w:rPr>
        <w:t xml:space="preserve">níže uvedených nadstavbových </w:t>
      </w:r>
      <w:r w:rsidRPr="007D28D5">
        <w:rPr>
          <w:rFonts w:ascii="Tahoma" w:hAnsi="Tahoma" w:cs="Tahoma"/>
          <w:sz w:val="18"/>
          <w:szCs w:val="18"/>
        </w:rPr>
        <w:t>modul</w:t>
      </w:r>
      <w:r>
        <w:rPr>
          <w:rFonts w:ascii="Tahoma" w:hAnsi="Tahoma" w:cs="Tahoma"/>
          <w:sz w:val="18"/>
          <w:szCs w:val="18"/>
        </w:rPr>
        <w:t>ů</w:t>
      </w:r>
      <w:r w:rsidRPr="007D28D5">
        <w:rPr>
          <w:rFonts w:ascii="Tahoma" w:hAnsi="Tahoma" w:cs="Tahoma"/>
          <w:sz w:val="18"/>
          <w:szCs w:val="18"/>
        </w:rPr>
        <w:t xml:space="preserve"> v rámci informačního systému </w:t>
      </w:r>
      <w:proofErr w:type="spellStart"/>
      <w:r w:rsidRPr="007D28D5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atacentrum</w:t>
      </w:r>
      <w:proofErr w:type="spellEnd"/>
      <w:r>
        <w:rPr>
          <w:rFonts w:ascii="Tahoma" w:hAnsi="Tahoma" w:cs="Tahoma"/>
          <w:sz w:val="18"/>
          <w:szCs w:val="18"/>
        </w:rPr>
        <w:t xml:space="preserve"> 2 (dále jen DC2):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Základní modul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Prohlášení poplatníka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Potvrzení pro zaměstnance – tisk POZP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Zobrazení vyúčtování RZD (roční zúčtování daně)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Evidenční listy důchodového pojištění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Zaměstnanecký portál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Zobrazení organizační struktury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>Zobrazení výplatních pásek</w:t>
      </w:r>
    </w:p>
    <w:p w:rsidR="00DB77AE" w:rsidRPr="007D28D5" w:rsidRDefault="00DB77AE" w:rsidP="00DB77AE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 xml:space="preserve">Roční zúčtování daně (RZD) </w:t>
      </w:r>
    </w:p>
    <w:p w:rsidR="00DB77AE" w:rsidRDefault="00DB77AE" w:rsidP="00DB77AE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 xml:space="preserve">za celkovou cenu </w:t>
      </w:r>
      <w:r>
        <w:rPr>
          <w:rFonts w:ascii="Tahoma" w:hAnsi="Tahoma" w:cs="Tahoma"/>
          <w:sz w:val="18"/>
          <w:szCs w:val="18"/>
        </w:rPr>
        <w:t xml:space="preserve">91 000 Kč </w:t>
      </w:r>
      <w:r w:rsidRPr="007D28D5">
        <w:rPr>
          <w:rFonts w:ascii="Tahoma" w:hAnsi="Tahoma" w:cs="Tahoma"/>
          <w:sz w:val="18"/>
          <w:szCs w:val="18"/>
        </w:rPr>
        <w:t xml:space="preserve">bez DPH, tj. </w:t>
      </w:r>
      <w:r>
        <w:rPr>
          <w:rFonts w:ascii="Tahoma" w:hAnsi="Tahoma" w:cs="Tahoma"/>
          <w:sz w:val="18"/>
          <w:szCs w:val="18"/>
        </w:rPr>
        <w:t xml:space="preserve">110 110 Kč </w:t>
      </w:r>
      <w:r w:rsidRPr="007D28D5">
        <w:rPr>
          <w:rFonts w:ascii="Tahoma" w:hAnsi="Tahoma" w:cs="Tahoma"/>
          <w:sz w:val="18"/>
          <w:szCs w:val="18"/>
        </w:rPr>
        <w:t>vč. DPH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DB77AE" w:rsidRPr="009A309F" w:rsidRDefault="00DB77AE" w:rsidP="00DB77AE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DB77AE" w:rsidRDefault="00DB77AE" w:rsidP="00DB77A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6254">
        <w:rPr>
          <w:rFonts w:ascii="Tahoma" w:hAnsi="Tahoma" w:cs="Tahoma"/>
          <w:sz w:val="18"/>
          <w:szCs w:val="18"/>
        </w:rPr>
        <w:t>dodávk</w:t>
      </w:r>
      <w:r>
        <w:rPr>
          <w:rFonts w:ascii="Tahoma" w:hAnsi="Tahoma" w:cs="Tahoma"/>
          <w:sz w:val="18"/>
          <w:szCs w:val="18"/>
        </w:rPr>
        <w:t>a</w:t>
      </w:r>
      <w:r w:rsidRPr="00066254">
        <w:rPr>
          <w:rFonts w:ascii="Tahoma" w:hAnsi="Tahoma" w:cs="Tahoma"/>
          <w:sz w:val="18"/>
          <w:szCs w:val="18"/>
        </w:rPr>
        <w:t xml:space="preserve"> programového vybavení, licencí </w:t>
      </w:r>
      <w:r>
        <w:rPr>
          <w:rFonts w:ascii="Tahoma" w:hAnsi="Tahoma" w:cs="Tahoma"/>
          <w:sz w:val="18"/>
          <w:szCs w:val="18"/>
        </w:rPr>
        <w:t xml:space="preserve">níže uvedených </w:t>
      </w:r>
      <w:r w:rsidRPr="00066254">
        <w:rPr>
          <w:rFonts w:ascii="Tahoma" w:hAnsi="Tahoma" w:cs="Tahoma"/>
          <w:sz w:val="18"/>
          <w:szCs w:val="18"/>
        </w:rPr>
        <w:t>modulů v rámci informačního systému DC Portál</w:t>
      </w:r>
      <w:r>
        <w:rPr>
          <w:rFonts w:ascii="Tahoma" w:hAnsi="Tahoma" w:cs="Tahoma"/>
          <w:sz w:val="18"/>
          <w:szCs w:val="18"/>
        </w:rPr>
        <w:t>:</w:t>
      </w:r>
    </w:p>
    <w:p w:rsidR="00DB77AE" w:rsidRDefault="00DB77AE" w:rsidP="00DB77AE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6254">
        <w:rPr>
          <w:rFonts w:ascii="Tahoma" w:hAnsi="Tahoma" w:cs="Tahoma"/>
          <w:sz w:val="18"/>
          <w:szCs w:val="18"/>
        </w:rPr>
        <w:t xml:space="preserve">Zpětný přepočet </w:t>
      </w:r>
    </w:p>
    <w:p w:rsidR="00DB77AE" w:rsidRDefault="00DB77AE" w:rsidP="00DB77AE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6254">
        <w:rPr>
          <w:rFonts w:ascii="Tahoma" w:hAnsi="Tahoma" w:cs="Tahoma"/>
          <w:sz w:val="18"/>
          <w:szCs w:val="18"/>
        </w:rPr>
        <w:t>Insolvence</w:t>
      </w:r>
    </w:p>
    <w:p w:rsidR="00DB77AE" w:rsidRDefault="00DB77AE" w:rsidP="00DB77AE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66254">
        <w:rPr>
          <w:rFonts w:ascii="Tahoma" w:hAnsi="Tahoma" w:cs="Tahoma"/>
          <w:sz w:val="18"/>
          <w:szCs w:val="18"/>
        </w:rPr>
        <w:t>Exekuce</w:t>
      </w:r>
    </w:p>
    <w:p w:rsidR="00DB77AE" w:rsidRDefault="00DB77AE" w:rsidP="00DB77AE">
      <w:pPr>
        <w:spacing w:after="0"/>
        <w:ind w:left="708"/>
        <w:jc w:val="both"/>
        <w:rPr>
          <w:rFonts w:ascii="Tahoma" w:hAnsi="Tahoma" w:cs="Tahoma"/>
          <w:sz w:val="18"/>
          <w:szCs w:val="18"/>
        </w:rPr>
      </w:pPr>
      <w:r w:rsidRPr="007D28D5">
        <w:rPr>
          <w:rFonts w:ascii="Tahoma" w:hAnsi="Tahoma" w:cs="Tahoma"/>
          <w:sz w:val="18"/>
          <w:szCs w:val="18"/>
        </w:rPr>
        <w:t xml:space="preserve">za celkovou cenu </w:t>
      </w:r>
      <w:r>
        <w:rPr>
          <w:rFonts w:ascii="Tahoma" w:hAnsi="Tahoma" w:cs="Tahoma"/>
          <w:sz w:val="18"/>
          <w:szCs w:val="18"/>
        </w:rPr>
        <w:t xml:space="preserve">28 000 Kč </w:t>
      </w:r>
      <w:r w:rsidRPr="007D28D5">
        <w:rPr>
          <w:rFonts w:ascii="Tahoma" w:hAnsi="Tahoma" w:cs="Tahoma"/>
          <w:sz w:val="18"/>
          <w:szCs w:val="18"/>
        </w:rPr>
        <w:t xml:space="preserve">bez DPH, tj. </w:t>
      </w:r>
      <w:r>
        <w:rPr>
          <w:rFonts w:ascii="Tahoma" w:hAnsi="Tahoma" w:cs="Tahoma"/>
          <w:sz w:val="18"/>
          <w:szCs w:val="18"/>
        </w:rPr>
        <w:t xml:space="preserve">33 880 Kč </w:t>
      </w:r>
      <w:r w:rsidRPr="007D28D5">
        <w:rPr>
          <w:rFonts w:ascii="Tahoma" w:hAnsi="Tahoma" w:cs="Tahoma"/>
          <w:sz w:val="18"/>
          <w:szCs w:val="18"/>
        </w:rPr>
        <w:t>vč. DPH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DB77AE" w:rsidRDefault="00DB77AE" w:rsidP="00DB77AE">
      <w:pPr>
        <w:spacing w:after="0"/>
        <w:ind w:left="708"/>
        <w:jc w:val="both"/>
        <w:rPr>
          <w:rFonts w:ascii="Tahoma" w:hAnsi="Tahoma" w:cs="Tahoma"/>
          <w:sz w:val="18"/>
          <w:szCs w:val="18"/>
        </w:rPr>
      </w:pPr>
    </w:p>
    <w:p w:rsidR="00DB77AE" w:rsidRDefault="00DB77AE" w:rsidP="00DB77A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Implementace a nastavení modulů ad a) a b) za celkovou cenu 40 200 Kč bez DPH, tj. 48 642 Kč vč. DPH</w:t>
      </w:r>
    </w:p>
    <w:p w:rsidR="00DB77AE" w:rsidRDefault="00DB77AE" w:rsidP="00DB77AE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DB77AE" w:rsidRPr="00DF7892" w:rsidRDefault="00DB77AE" w:rsidP="00DB77A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F7892">
        <w:rPr>
          <w:rFonts w:ascii="Tahoma" w:hAnsi="Tahoma" w:cs="Tahoma"/>
          <w:sz w:val="18"/>
          <w:szCs w:val="18"/>
        </w:rPr>
        <w:t>zvýšení technické podpory o 42 500 Kč bez DPH/rok, tj. o 51 425 Kč vč. DPH/rok</w:t>
      </w:r>
      <w:r>
        <w:rPr>
          <w:rFonts w:ascii="Tahoma" w:hAnsi="Tahoma" w:cs="Tahoma"/>
          <w:sz w:val="18"/>
          <w:szCs w:val="18"/>
        </w:rPr>
        <w:t>.</w:t>
      </w:r>
    </w:p>
    <w:p w:rsidR="00DB77AE" w:rsidRDefault="00DB77AE" w:rsidP="00DB77AE">
      <w:pPr>
        <w:spacing w:after="0"/>
        <w:ind w:left="708"/>
        <w:jc w:val="both"/>
        <w:rPr>
          <w:rFonts w:ascii="Tahoma" w:hAnsi="Tahoma" w:cs="Tahoma"/>
          <w:sz w:val="18"/>
          <w:szCs w:val="18"/>
        </w:rPr>
      </w:pPr>
    </w:p>
    <w:p w:rsidR="00BB018A" w:rsidRPr="00047B44" w:rsidRDefault="00E059F4" w:rsidP="00DB77AE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2/7</w:t>
      </w:r>
      <w:r w:rsidR="00DB77A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="00BB018A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B018A" w:rsidRPr="00F943B8" w:rsidRDefault="00BB018A" w:rsidP="00CA31B0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B018A" w:rsidRPr="00F943B8" w:rsidRDefault="00BB018A" w:rsidP="00CA31B0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</w:t>
      </w:r>
      <w:r w:rsidR="007B2001">
        <w:rPr>
          <w:rFonts w:ascii="Tahoma" w:hAnsi="Tahoma" w:cs="Tahoma"/>
          <w:sz w:val="18"/>
          <w:szCs w:val="18"/>
        </w:rPr>
        <w:t>í</w:t>
      </w:r>
      <w:bookmarkStart w:id="0" w:name="_GoBack"/>
      <w:bookmarkEnd w:id="0"/>
      <w:r w:rsidR="00DB77AE">
        <w:rPr>
          <w:rFonts w:ascii="Tahoma" w:hAnsi="Tahoma" w:cs="Tahoma"/>
          <w:sz w:val="18"/>
          <w:szCs w:val="18"/>
        </w:rPr>
        <w:t xml:space="preserve"> </w:t>
      </w:r>
      <w:r w:rsidRPr="00F943B8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</w:t>
      </w:r>
      <w:r w:rsidR="00DB77AE">
        <w:rPr>
          <w:rFonts w:ascii="Tahoma" w:hAnsi="Tahoma" w:cs="Tahoma"/>
          <w:sz w:val="18"/>
          <w:szCs w:val="18"/>
        </w:rPr>
        <w:t>6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B018A" w:rsidRPr="00F943B8" w:rsidRDefault="00BB018A" w:rsidP="00BB01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BB018A" w:rsidRDefault="00BB018A" w:rsidP="00BB018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1E72" w:rsidRDefault="00791E72" w:rsidP="00BB0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A31B0" w:rsidRDefault="00CA31B0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Petr </w:t>
      </w:r>
      <w:proofErr w:type="spellStart"/>
      <w:r>
        <w:rPr>
          <w:rFonts w:ascii="Tahoma" w:hAnsi="Tahoma" w:cs="Tahoma"/>
          <w:b/>
          <w:sz w:val="20"/>
          <w:szCs w:val="20"/>
        </w:rPr>
        <w:t>Korč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>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BB018A" w:rsidRDefault="00BB018A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1E72" w:rsidRDefault="00791E72" w:rsidP="00BB018A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BB018A" w:rsidRPr="00AF28D2" w:rsidRDefault="00BB018A" w:rsidP="00BB018A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870BB" w:rsidRPr="004F460F" w:rsidRDefault="00BB018A" w:rsidP="00035AC4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>
        <w:rPr>
          <w:rFonts w:ascii="Tahoma" w:hAnsi="Tahoma" w:cs="Tahoma"/>
          <w:sz w:val="18"/>
          <w:szCs w:val="18"/>
        </w:rPr>
        <w:t>1</w:t>
      </w:r>
      <w:r w:rsidR="00DB77AE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. 4. 2021</w:t>
      </w:r>
    </w:p>
    <w:sectPr w:rsidR="00B870BB" w:rsidRPr="004F46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BA" w:rsidRDefault="008B0BBA" w:rsidP="009201D1">
      <w:pPr>
        <w:spacing w:after="0" w:line="240" w:lineRule="auto"/>
      </w:pPr>
      <w:r>
        <w:separator/>
      </w:r>
    </w:p>
  </w:endnote>
  <w:endnote w:type="continuationSeparator" w:id="0">
    <w:p w:rsidR="008B0BBA" w:rsidRDefault="008B0BBA" w:rsidP="0092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0E" w:rsidRDefault="000E570E">
    <w:pPr>
      <w:pStyle w:val="Zpat"/>
      <w:jc w:val="center"/>
    </w:pPr>
  </w:p>
  <w:p w:rsidR="009201D1" w:rsidRDefault="00920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BA" w:rsidRDefault="008B0BBA" w:rsidP="009201D1">
      <w:pPr>
        <w:spacing w:after="0" w:line="240" w:lineRule="auto"/>
      </w:pPr>
      <w:r>
        <w:separator/>
      </w:r>
    </w:p>
  </w:footnote>
  <w:footnote w:type="continuationSeparator" w:id="0">
    <w:p w:rsidR="008B0BBA" w:rsidRDefault="008B0BBA" w:rsidP="0092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53"/>
    <w:multiLevelType w:val="hybridMultilevel"/>
    <w:tmpl w:val="C9AA3CAE"/>
    <w:lvl w:ilvl="0" w:tplc="B4F23D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2C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CF4"/>
    <w:multiLevelType w:val="hybridMultilevel"/>
    <w:tmpl w:val="E910B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1296"/>
    <w:multiLevelType w:val="hybridMultilevel"/>
    <w:tmpl w:val="8D1835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8880A6E"/>
    <w:multiLevelType w:val="hybridMultilevel"/>
    <w:tmpl w:val="A2F65B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20A0"/>
    <w:multiLevelType w:val="hybridMultilevel"/>
    <w:tmpl w:val="AE3476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A16CBA"/>
    <w:multiLevelType w:val="hybridMultilevel"/>
    <w:tmpl w:val="E1FC361A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B66F5"/>
    <w:multiLevelType w:val="hybridMultilevel"/>
    <w:tmpl w:val="89DC4D6C"/>
    <w:lvl w:ilvl="0" w:tplc="BC00E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486401"/>
    <w:multiLevelType w:val="hybridMultilevel"/>
    <w:tmpl w:val="B04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80E46"/>
    <w:multiLevelType w:val="hybridMultilevel"/>
    <w:tmpl w:val="B8EA9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4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3"/>
    <w:rsid w:val="00024555"/>
    <w:rsid w:val="00035AC4"/>
    <w:rsid w:val="00044A1D"/>
    <w:rsid w:val="0006574D"/>
    <w:rsid w:val="00084D92"/>
    <w:rsid w:val="000922BE"/>
    <w:rsid w:val="000E570E"/>
    <w:rsid w:val="001300EA"/>
    <w:rsid w:val="001650EE"/>
    <w:rsid w:val="00205348"/>
    <w:rsid w:val="00254F34"/>
    <w:rsid w:val="00262F81"/>
    <w:rsid w:val="0027366B"/>
    <w:rsid w:val="002736DF"/>
    <w:rsid w:val="002C6614"/>
    <w:rsid w:val="003677B1"/>
    <w:rsid w:val="003812ED"/>
    <w:rsid w:val="003A7F92"/>
    <w:rsid w:val="00425F3C"/>
    <w:rsid w:val="004403D6"/>
    <w:rsid w:val="00450C40"/>
    <w:rsid w:val="00467BBB"/>
    <w:rsid w:val="004C6854"/>
    <w:rsid w:val="004E7E2B"/>
    <w:rsid w:val="004F460F"/>
    <w:rsid w:val="005550E1"/>
    <w:rsid w:val="005C3AE8"/>
    <w:rsid w:val="00605CF4"/>
    <w:rsid w:val="00640688"/>
    <w:rsid w:val="006461A5"/>
    <w:rsid w:val="00656470"/>
    <w:rsid w:val="00675575"/>
    <w:rsid w:val="00694880"/>
    <w:rsid w:val="006B07EB"/>
    <w:rsid w:val="006E0D69"/>
    <w:rsid w:val="00734DAC"/>
    <w:rsid w:val="007602DA"/>
    <w:rsid w:val="00791E72"/>
    <w:rsid w:val="007B2001"/>
    <w:rsid w:val="007C0E17"/>
    <w:rsid w:val="007F41ED"/>
    <w:rsid w:val="008122C1"/>
    <w:rsid w:val="00813BE3"/>
    <w:rsid w:val="00862659"/>
    <w:rsid w:val="008B0BBA"/>
    <w:rsid w:val="008C25D9"/>
    <w:rsid w:val="009201D1"/>
    <w:rsid w:val="0093380D"/>
    <w:rsid w:val="00936610"/>
    <w:rsid w:val="00937CD8"/>
    <w:rsid w:val="0096186D"/>
    <w:rsid w:val="0096390C"/>
    <w:rsid w:val="009B5FFD"/>
    <w:rsid w:val="009D1FC2"/>
    <w:rsid w:val="00A144C9"/>
    <w:rsid w:val="00A264F7"/>
    <w:rsid w:val="00A30E41"/>
    <w:rsid w:val="00A6737B"/>
    <w:rsid w:val="00B354C8"/>
    <w:rsid w:val="00B36739"/>
    <w:rsid w:val="00B870BB"/>
    <w:rsid w:val="00B9107B"/>
    <w:rsid w:val="00BB018A"/>
    <w:rsid w:val="00BC267F"/>
    <w:rsid w:val="00C32CDE"/>
    <w:rsid w:val="00CA31B0"/>
    <w:rsid w:val="00CC4CF5"/>
    <w:rsid w:val="00CE6764"/>
    <w:rsid w:val="00D107FB"/>
    <w:rsid w:val="00D109E8"/>
    <w:rsid w:val="00D12C4F"/>
    <w:rsid w:val="00D24FDE"/>
    <w:rsid w:val="00D63F3B"/>
    <w:rsid w:val="00DB3B40"/>
    <w:rsid w:val="00DB77AE"/>
    <w:rsid w:val="00DC21E6"/>
    <w:rsid w:val="00DE16BC"/>
    <w:rsid w:val="00DE7A4B"/>
    <w:rsid w:val="00DF2EC0"/>
    <w:rsid w:val="00E0205B"/>
    <w:rsid w:val="00E059F4"/>
    <w:rsid w:val="00E12203"/>
    <w:rsid w:val="00E326F3"/>
    <w:rsid w:val="00E51145"/>
    <w:rsid w:val="00E914BD"/>
    <w:rsid w:val="00E91DD3"/>
    <w:rsid w:val="00E949FF"/>
    <w:rsid w:val="00EA3747"/>
    <w:rsid w:val="00EC3AAE"/>
    <w:rsid w:val="00EC5538"/>
    <w:rsid w:val="00F0769F"/>
    <w:rsid w:val="00F12170"/>
    <w:rsid w:val="00F37B11"/>
    <w:rsid w:val="00F54E76"/>
    <w:rsid w:val="00F82F46"/>
    <w:rsid w:val="00F90D8D"/>
    <w:rsid w:val="00FA67B7"/>
    <w:rsid w:val="00F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D454"/>
  <w15:chartTrackingRefBased/>
  <w15:docId w15:val="{F8B896F4-756B-4321-A1DC-33180E2B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1DD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91DD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7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1DD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1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1DD3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91DD3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D1"/>
  </w:style>
  <w:style w:type="paragraph" w:styleId="Zpat">
    <w:name w:val="footer"/>
    <w:basedOn w:val="Normln"/>
    <w:link w:val="ZpatChar"/>
    <w:uiPriority w:val="99"/>
    <w:unhideWhenUsed/>
    <w:rsid w:val="0092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D1"/>
  </w:style>
  <w:style w:type="paragraph" w:styleId="Odstavecseseznamem">
    <w:name w:val="List Paragraph"/>
    <w:basedOn w:val="Normln"/>
    <w:link w:val="OdstavecseseznamemChar"/>
    <w:uiPriority w:val="99"/>
    <w:qFormat/>
    <w:rsid w:val="0069488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8122C1"/>
    <w:pPr>
      <w:spacing w:after="0" w:line="264" w:lineRule="auto"/>
      <w:jc w:val="center"/>
    </w:pPr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122C1"/>
    <w:rPr>
      <w:rFonts w:ascii="Arial" w:eastAsia="Times New Roman" w:hAnsi="Arial" w:cs="Times New Roman"/>
      <w:b/>
      <w:kern w:val="22"/>
      <w:sz w:val="28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8122C1"/>
  </w:style>
  <w:style w:type="paragraph" w:styleId="Zkladntext">
    <w:name w:val="Body Text"/>
    <w:basedOn w:val="Normln"/>
    <w:link w:val="ZkladntextChar"/>
    <w:rsid w:val="00F37B11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7B11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1E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osttext">
    <w:name w:val="Plain Text"/>
    <w:basedOn w:val="Normln"/>
    <w:link w:val="ProsttextChar"/>
    <w:uiPriority w:val="99"/>
    <w:rsid w:val="00DC21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DC21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7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0B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D12C4F"/>
    <w:rPr>
      <w:b/>
      <w:color w:val="0000FF"/>
      <w:u w:val="single"/>
      <w:effect w:val="none"/>
    </w:rPr>
  </w:style>
  <w:style w:type="paragraph" w:customStyle="1" w:styleId="CharCharChar1CharCharCharCharCharCharChar">
    <w:name w:val="Char Char Char1 Char Char Char Char Char Char Char"/>
    <w:basedOn w:val="Normln"/>
    <w:rsid w:val="00B354C8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BB01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B01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8FC0-612B-4EAE-B8AE-F2BB8C2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7</cp:revision>
  <cp:lastPrinted>2021-04-19T08:12:00Z</cp:lastPrinted>
  <dcterms:created xsi:type="dcterms:W3CDTF">2021-04-19T07:57:00Z</dcterms:created>
  <dcterms:modified xsi:type="dcterms:W3CDTF">2021-04-19T08:40:00Z</dcterms:modified>
</cp:coreProperties>
</file>