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5A" w:rsidRDefault="0004445A" w:rsidP="0004445A">
      <w:pPr>
        <w:pStyle w:val="Normln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DODATEK </w:t>
      </w:r>
      <w:proofErr w:type="gramStart"/>
      <w:r w:rsidRPr="00AC5011">
        <w:rPr>
          <w:rFonts w:ascii="Tahoma" w:hAnsi="Tahoma" w:cs="Tahoma"/>
          <w:b/>
          <w:bCs/>
          <w:sz w:val="21"/>
          <w:szCs w:val="21"/>
        </w:rPr>
        <w:t xml:space="preserve">č.1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KE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STATUTU A JEDNACÍMU ŘÁDU KONTROLNÍHO VÝBORU</w:t>
      </w:r>
    </w:p>
    <w:p w:rsidR="0004445A" w:rsidRDefault="0004445A" w:rsidP="0004445A">
      <w:pPr>
        <w:pStyle w:val="Normln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000000"/>
          <w:sz w:val="21"/>
          <w:szCs w:val="21"/>
        </w:rPr>
        <w:t>ZASTUPITELSTVA MĚSTA FRÝDKU-MÍSTKU</w:t>
      </w:r>
    </w:p>
    <w:p w:rsidR="0004445A" w:rsidRDefault="0004445A" w:rsidP="0004445A">
      <w:pPr>
        <w:pStyle w:val="Normlnweb"/>
        <w:spacing w:before="0" w:beforeAutospacing="0" w:after="200" w:afterAutospacing="0" w:line="273" w:lineRule="auto"/>
        <w:jc w:val="both"/>
      </w:pPr>
      <w:r>
        <w:t> </w:t>
      </w:r>
    </w:p>
    <w:p w:rsidR="0004445A" w:rsidRPr="00AC5011" w:rsidRDefault="0004445A" w:rsidP="0004445A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AC5011">
        <w:rPr>
          <w:rFonts w:ascii="Tahoma" w:hAnsi="Tahoma" w:cs="Tahoma"/>
          <w:b/>
          <w:color w:val="000000"/>
          <w:sz w:val="21"/>
          <w:szCs w:val="21"/>
        </w:rPr>
        <w:t>I.</w:t>
      </w:r>
    </w:p>
    <w:p w:rsidR="0004445A" w:rsidRDefault="0004445A" w:rsidP="0004445A">
      <w:pPr>
        <w:pStyle w:val="Normlnweb"/>
        <w:spacing w:before="0" w:beforeAutospacing="0" w:after="200" w:afterAutospacing="0" w:line="273" w:lineRule="auto"/>
        <w:jc w:val="both"/>
      </w:pPr>
      <w:r>
        <w:rPr>
          <w:rFonts w:ascii="Tahoma" w:hAnsi="Tahoma" w:cs="Tahoma"/>
          <w:color w:val="000000"/>
          <w:sz w:val="21"/>
          <w:szCs w:val="21"/>
        </w:rPr>
        <w:t>Statut a jednací řád kontrolního výboru Zastupitelstva města Frýdku-Místku schválený na 13. zasedání Zastupitelstva města Frýdku-Místku konaném dne 16. 12. 2020 se mění takto:</w:t>
      </w:r>
    </w:p>
    <w:p w:rsidR="0004445A" w:rsidRDefault="0004445A" w:rsidP="0004445A">
      <w:pPr>
        <w:pStyle w:val="Normlnweb"/>
        <w:spacing w:before="0" w:beforeAutospacing="0" w:after="200" w:afterAutospacing="0" w:line="273" w:lineRule="auto"/>
        <w:jc w:val="both"/>
      </w:pPr>
      <w:r>
        <w:rPr>
          <w:rFonts w:ascii="Tahoma" w:hAnsi="Tahoma" w:cs="Tahoma"/>
          <w:color w:val="000000"/>
          <w:sz w:val="21"/>
          <w:szCs w:val="21"/>
        </w:rPr>
        <w:t xml:space="preserve">Čl. III. odst. 6. nově zní takto: </w:t>
      </w:r>
    </w:p>
    <w:p w:rsidR="0004445A" w:rsidRDefault="0004445A" w:rsidP="0004445A">
      <w:pPr>
        <w:pStyle w:val="Normlnweb"/>
        <w:spacing w:before="0" w:beforeAutospacing="0" w:after="200" w:afterAutospacing="0" w:line="273" w:lineRule="auto"/>
        <w:jc w:val="both"/>
      </w:pPr>
      <w:r>
        <w:rPr>
          <w:rFonts w:ascii="Tahoma" w:hAnsi="Tahoma" w:cs="Tahoma"/>
          <w:color w:val="000000"/>
          <w:sz w:val="21"/>
          <w:szCs w:val="21"/>
        </w:rPr>
        <w:t>Jednání výboru je neveřejné. Jednání kontrolního výboru se na základě pozvání předsedy kontrolního výboru mohou účastnit pozvaní hosté.</w:t>
      </w:r>
    </w:p>
    <w:p w:rsidR="0004445A" w:rsidRDefault="0004445A" w:rsidP="0004445A">
      <w:pPr>
        <w:pStyle w:val="Normlnweb"/>
        <w:spacing w:before="0" w:beforeAutospacing="0" w:after="200" w:afterAutospacing="0" w:line="273" w:lineRule="auto"/>
        <w:jc w:val="both"/>
      </w:pPr>
      <w:r>
        <w:rPr>
          <w:rFonts w:ascii="Tahoma" w:hAnsi="Tahoma" w:cs="Tahoma"/>
          <w:color w:val="000000"/>
          <w:sz w:val="21"/>
          <w:szCs w:val="21"/>
        </w:rPr>
        <w:t>V čl. III. se za odst. 6. vkládá nový odst. 7. tohoto znění:</w:t>
      </w:r>
    </w:p>
    <w:p w:rsidR="0004445A" w:rsidRDefault="0004445A" w:rsidP="0004445A">
      <w:pPr>
        <w:pStyle w:val="Normlnweb"/>
        <w:spacing w:before="0" w:beforeAutospacing="0" w:after="200" w:afterAutospacing="0" w:line="273" w:lineRule="auto"/>
        <w:jc w:val="both"/>
      </w:pPr>
      <w:r>
        <w:rPr>
          <w:rFonts w:ascii="Tahoma" w:hAnsi="Tahoma" w:cs="Tahoma"/>
          <w:color w:val="000000"/>
          <w:sz w:val="21"/>
          <w:szCs w:val="21"/>
        </w:rPr>
        <w:t xml:space="preserve">Z jednání výboru je pořizován zvukový záznam pro účely zápisu z jednání. Zvukový záznam bude </w:t>
      </w:r>
      <w:r w:rsidRPr="00B60808">
        <w:rPr>
          <w:rFonts w:ascii="Tahoma" w:hAnsi="Tahoma" w:cs="Tahoma"/>
          <w:color w:val="000000"/>
          <w:sz w:val="21"/>
          <w:szCs w:val="21"/>
        </w:rPr>
        <w:t>pořízen na diktafon nebo jiné přenosné nahrávací zařízení. Ihned</w:t>
      </w:r>
      <w:r>
        <w:rPr>
          <w:rFonts w:ascii="Tahoma" w:hAnsi="Tahoma" w:cs="Tahoma"/>
          <w:color w:val="000000"/>
          <w:sz w:val="21"/>
          <w:szCs w:val="21"/>
        </w:rPr>
        <w:t xml:space="preserve"> po vyhotovení a ověření zápisu ověřovatelem bude zvukový záznam smazán.</w:t>
      </w:r>
    </w:p>
    <w:p w:rsidR="0004445A" w:rsidRDefault="0004445A" w:rsidP="0004445A">
      <w:pPr>
        <w:pStyle w:val="Normlnweb"/>
        <w:spacing w:before="0" w:beforeAutospacing="0" w:after="200" w:afterAutospacing="0" w:line="273" w:lineRule="auto"/>
        <w:jc w:val="both"/>
      </w:pPr>
      <w:r>
        <w:rPr>
          <w:rFonts w:ascii="Tahoma" w:hAnsi="Tahoma" w:cs="Tahoma"/>
          <w:color w:val="000000"/>
          <w:sz w:val="21"/>
          <w:szCs w:val="21"/>
        </w:rPr>
        <w:t>Stávající odst. 7. – 10. se nově označují 8. – 11.</w:t>
      </w:r>
    </w:p>
    <w:p w:rsidR="0004445A" w:rsidRPr="00C97023" w:rsidRDefault="0004445A" w:rsidP="0004445A">
      <w:pPr>
        <w:pStyle w:val="Normlnweb"/>
        <w:spacing w:before="0" w:beforeAutospacing="0" w:after="200" w:afterAutospacing="0" w:line="273" w:lineRule="auto"/>
        <w:jc w:val="both"/>
      </w:pPr>
      <w:r>
        <w:rPr>
          <w:rFonts w:ascii="Tahoma" w:hAnsi="Tahoma" w:cs="Tahoma"/>
          <w:color w:val="000000"/>
          <w:sz w:val="21"/>
          <w:szCs w:val="21"/>
        </w:rPr>
        <w:t>V čl. IV odst. 4. se vypouští slova „průkazem člena kontrolního výboru a“. </w:t>
      </w:r>
    </w:p>
    <w:p w:rsidR="0004445A" w:rsidRPr="009109FA" w:rsidRDefault="0004445A" w:rsidP="0004445A">
      <w:pPr>
        <w:pStyle w:val="docdata"/>
        <w:spacing w:before="0" w:beforeAutospacing="0" w:after="0" w:afterAutospacing="0"/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04445A" w:rsidRPr="00AC5011" w:rsidRDefault="0004445A" w:rsidP="0004445A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b/>
          <w:sz w:val="21"/>
          <w:szCs w:val="21"/>
        </w:rPr>
      </w:pPr>
      <w:r w:rsidRPr="00AC5011">
        <w:rPr>
          <w:rFonts w:ascii="Tahoma" w:hAnsi="Tahoma" w:cs="Tahoma"/>
          <w:b/>
          <w:sz w:val="21"/>
          <w:szCs w:val="21"/>
        </w:rPr>
        <w:t>II.</w:t>
      </w:r>
    </w:p>
    <w:p w:rsidR="0004445A" w:rsidRPr="00AC5011" w:rsidRDefault="0004445A" w:rsidP="0004445A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sz w:val="21"/>
          <w:szCs w:val="21"/>
        </w:rPr>
      </w:pPr>
      <w:r w:rsidRPr="00AC5011">
        <w:rPr>
          <w:rFonts w:ascii="Tahoma" w:hAnsi="Tahoma" w:cs="Tahoma"/>
          <w:sz w:val="21"/>
          <w:szCs w:val="21"/>
        </w:rPr>
        <w:t>Tento Dodatek č. 1 ke Statutu a jednacímu řádu kontrolního výboru Zastupitelstva města Frýdku-Místku byl schválen na 15. zasedání Zastupitelstva města Frýdku-Místku konaném dne 16. 6. 2021 a nabývá účinnosti okamžikem schválení.</w:t>
      </w:r>
    </w:p>
    <w:p w:rsidR="001913DC" w:rsidRDefault="001913DC">
      <w:bookmarkStart w:id="0" w:name="_GoBack"/>
      <w:bookmarkEnd w:id="0"/>
    </w:p>
    <w:sectPr w:rsidR="0019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A"/>
    <w:rsid w:val="0004445A"/>
    <w:rsid w:val="001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BE873-2A5C-464B-878F-843B211F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2710,bqiaagaaeyqcaaagiaiaaamjcaaabteiaaaaaaaaaaaaaaaaaaaaaaaaaaaaaaaaaaaaaaaaaaaaaaaaaaaaaaaaaaaaaaaaaaaaaaaaaaaaaaaaaaaaaaaaaaaaaaaaaaaaaaaaaaaaaaaaaaaaaaaaaaaaaaaaaaaaaaaaaaaaaaaaaaaaaaaaaaaaaaaaaaaaaaaaaaaaaaaaaaaaaaaaaaaaaaaaaaaaaaaa"/>
    <w:basedOn w:val="Normln"/>
    <w:rsid w:val="0004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LISICKÁ</dc:creator>
  <cp:keywords/>
  <dc:description/>
  <cp:lastModifiedBy>Ing. Michaela LISICKÁ</cp:lastModifiedBy>
  <cp:revision>1</cp:revision>
  <dcterms:created xsi:type="dcterms:W3CDTF">2021-06-23T08:50:00Z</dcterms:created>
  <dcterms:modified xsi:type="dcterms:W3CDTF">2021-06-23T08:52:00Z</dcterms:modified>
</cp:coreProperties>
</file>