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AA3FB6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Pr="00D57E62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Cs/>
          <w:sz w:val="24"/>
          <w:u w:val="single"/>
        </w:rPr>
        <w:t>z 9</w:t>
      </w:r>
      <w:r w:rsidR="000B068D">
        <w:rPr>
          <w:rFonts w:ascii="Tahoma" w:hAnsi="Tahoma" w:cs="Tahoma"/>
          <w:bCs/>
          <w:sz w:val="24"/>
          <w:u w:val="single"/>
        </w:rPr>
        <w:t>8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0B068D">
        <w:rPr>
          <w:rFonts w:ascii="Tahoma" w:hAnsi="Tahoma" w:cs="Tahoma"/>
          <w:sz w:val="24"/>
          <w:u w:val="single"/>
        </w:rPr>
        <w:t>9</w:t>
      </w:r>
      <w:r>
        <w:rPr>
          <w:rFonts w:ascii="Tahoma" w:hAnsi="Tahoma" w:cs="Tahoma"/>
          <w:sz w:val="24"/>
          <w:u w:val="single"/>
        </w:rPr>
        <w:t>. 3. 2022</w:t>
      </w:r>
    </w:p>
    <w:p w:rsidR="00AA3FB6" w:rsidRDefault="00AA3FB6" w:rsidP="00AA3FB6">
      <w:pPr>
        <w:spacing w:after="0" w:line="240" w:lineRule="auto"/>
        <w:rPr>
          <w:lang w:eastAsia="cs-CZ"/>
        </w:rPr>
      </w:pPr>
    </w:p>
    <w:p w:rsidR="00C6092E" w:rsidRPr="00C6092E" w:rsidRDefault="000B068D" w:rsidP="000B068D">
      <w:pPr>
        <w:spacing w:after="0"/>
        <w:ind w:left="1412" w:hanging="1412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6092E" w:rsidRPr="00C6092E">
        <w:rPr>
          <w:rFonts w:ascii="Tahoma" w:hAnsi="Tahoma" w:cs="Tahoma"/>
          <w:b/>
          <w:sz w:val="20"/>
          <w:szCs w:val="20"/>
        </w:rPr>
        <w:t>/9</w:t>
      </w:r>
      <w:r>
        <w:rPr>
          <w:rFonts w:ascii="Tahoma" w:hAnsi="Tahoma" w:cs="Tahoma"/>
          <w:b/>
          <w:sz w:val="20"/>
          <w:szCs w:val="20"/>
        </w:rPr>
        <w:t>8</w:t>
      </w:r>
      <w:r w:rsidR="00C6092E" w:rsidRPr="00C6092E">
        <w:rPr>
          <w:rFonts w:ascii="Tahoma" w:hAnsi="Tahoma" w:cs="Tahoma"/>
          <w:b/>
          <w:sz w:val="20"/>
          <w:szCs w:val="20"/>
        </w:rPr>
        <w:t>/2022</w:t>
      </w:r>
      <w:r w:rsidR="00C6092E">
        <w:rPr>
          <w:rFonts w:ascii="Tahoma" w:hAnsi="Tahoma" w:cs="Tahoma"/>
          <w:b/>
          <w:sz w:val="20"/>
          <w:szCs w:val="20"/>
        </w:rPr>
        <w:tab/>
      </w:r>
      <w:r w:rsidR="00C6092E" w:rsidRPr="00C6092E">
        <w:rPr>
          <w:rFonts w:ascii="Tahoma" w:hAnsi="Tahoma" w:cs="Tahoma"/>
          <w:b/>
          <w:sz w:val="20"/>
          <w:szCs w:val="20"/>
          <w:u w:val="single"/>
        </w:rPr>
        <w:t xml:space="preserve">Dodatek č.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C6092E" w:rsidRPr="00C6092E">
        <w:rPr>
          <w:rFonts w:ascii="Tahoma" w:hAnsi="Tahoma" w:cs="Tahoma"/>
          <w:b/>
          <w:sz w:val="20"/>
          <w:szCs w:val="20"/>
          <w:u w:val="single"/>
        </w:rPr>
        <w:t xml:space="preserve"> k materiálu „Návrh 1. změny rozpočtu statutárního</w:t>
      </w:r>
      <w:r w:rsidR="009A28A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26177">
        <w:rPr>
          <w:rFonts w:ascii="Tahoma" w:hAnsi="Tahoma" w:cs="Tahoma"/>
          <w:b/>
          <w:sz w:val="20"/>
          <w:szCs w:val="20"/>
          <w:u w:val="single"/>
        </w:rPr>
        <w:t>města</w:t>
      </w:r>
      <w:r w:rsidR="00C6092E" w:rsidRPr="00C6092E">
        <w:rPr>
          <w:rFonts w:ascii="Tahoma" w:hAnsi="Tahoma" w:cs="Tahoma"/>
          <w:b/>
          <w:sz w:val="20"/>
          <w:szCs w:val="20"/>
        </w:rPr>
        <w:tab/>
      </w:r>
      <w:r w:rsidR="00C6092E" w:rsidRPr="00C6092E">
        <w:rPr>
          <w:rFonts w:ascii="Tahoma" w:hAnsi="Tahoma" w:cs="Tahoma"/>
          <w:b/>
          <w:sz w:val="20"/>
          <w:szCs w:val="20"/>
          <w:u w:val="single"/>
        </w:rPr>
        <w:t xml:space="preserve">Frýdek-Místek pro rok 2022 prováděné zastupitelstvem města formou rozpočtových opatření č. </w:t>
      </w:r>
      <w:proofErr w:type="gramStart"/>
      <w:r w:rsidR="00C6092E" w:rsidRPr="00C6092E">
        <w:rPr>
          <w:rFonts w:ascii="Tahoma" w:hAnsi="Tahoma" w:cs="Tahoma"/>
          <w:b/>
          <w:sz w:val="20"/>
          <w:szCs w:val="20"/>
          <w:u w:val="single"/>
        </w:rPr>
        <w:t>1 – 36</w:t>
      </w:r>
      <w:proofErr w:type="gramEnd"/>
      <w:r w:rsidR="00C6092E" w:rsidRPr="00C6092E">
        <w:rPr>
          <w:rFonts w:ascii="Tahoma" w:hAnsi="Tahoma" w:cs="Tahoma"/>
          <w:b/>
          <w:sz w:val="20"/>
          <w:szCs w:val="20"/>
          <w:u w:val="single"/>
        </w:rPr>
        <w:t xml:space="preserve">“ </w:t>
      </w:r>
      <w:r w:rsidR="00C6092E" w:rsidRPr="00C6092E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0B068D" w:rsidRDefault="000B068D" w:rsidP="000B068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</w:t>
      </w:r>
      <w:r w:rsidRPr="001D45E8">
        <w:rPr>
          <w:rFonts w:ascii="Tahoma" w:hAnsi="Tahoma" w:cs="Tahoma"/>
          <w:b/>
          <w:sz w:val="18"/>
          <w:szCs w:val="18"/>
        </w:rPr>
        <w:t xml:space="preserve"> města</w:t>
      </w:r>
    </w:p>
    <w:p w:rsidR="000B068D" w:rsidRPr="001D45E8" w:rsidRDefault="000B068D" w:rsidP="000B068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doporučuje zastupitelstvu města schválit</w:t>
      </w:r>
    </w:p>
    <w:p w:rsidR="000B068D" w:rsidRPr="001D45E8" w:rsidRDefault="000B068D" w:rsidP="000B068D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dodatek č. 2 k materiálu „N</w:t>
      </w:r>
      <w:r w:rsidRPr="001D45E8">
        <w:rPr>
          <w:rFonts w:ascii="Tahoma" w:hAnsi="Tahoma" w:cs="Tahoma"/>
          <w:sz w:val="18"/>
          <w:szCs w:val="18"/>
        </w:rPr>
        <w:t>ávrh 1. změny rozpočtu statutárního města Frýdek-Místek pro rok 2022 prováděné zastupitelstvem</w:t>
      </w:r>
      <w:r>
        <w:rPr>
          <w:rFonts w:ascii="Tahoma" w:hAnsi="Tahoma" w:cs="Tahoma"/>
          <w:sz w:val="18"/>
          <w:szCs w:val="18"/>
        </w:rPr>
        <w:t xml:space="preserve"> </w:t>
      </w:r>
      <w:r w:rsidRPr="001D45E8">
        <w:rPr>
          <w:rFonts w:ascii="Tahoma" w:hAnsi="Tahoma" w:cs="Tahoma"/>
          <w:sz w:val="18"/>
          <w:szCs w:val="18"/>
        </w:rPr>
        <w:t>města</w:t>
      </w:r>
      <w:r>
        <w:rPr>
          <w:rFonts w:ascii="Tahoma" w:hAnsi="Tahoma" w:cs="Tahoma"/>
          <w:sz w:val="18"/>
          <w:szCs w:val="18"/>
        </w:rPr>
        <w:t xml:space="preserve"> </w:t>
      </w:r>
      <w:r w:rsidRPr="001D45E8">
        <w:rPr>
          <w:rFonts w:ascii="Tahoma" w:hAnsi="Tahoma" w:cs="Tahoma"/>
          <w:sz w:val="18"/>
          <w:szCs w:val="18"/>
        </w:rPr>
        <w:t xml:space="preserve">formou rozpočtových opatření č. </w:t>
      </w:r>
      <w:proofErr w:type="gramStart"/>
      <w:r w:rsidRPr="001D45E8">
        <w:rPr>
          <w:rFonts w:ascii="Tahoma" w:hAnsi="Tahoma" w:cs="Tahoma"/>
          <w:sz w:val="18"/>
          <w:szCs w:val="18"/>
        </w:rPr>
        <w:t xml:space="preserve">1 – </w:t>
      </w:r>
      <w:r>
        <w:rPr>
          <w:rFonts w:ascii="Tahoma" w:hAnsi="Tahoma" w:cs="Tahoma"/>
          <w:sz w:val="18"/>
          <w:szCs w:val="18"/>
        </w:rPr>
        <w:t>36</w:t>
      </w:r>
      <w:proofErr w:type="gramEnd"/>
      <w:r>
        <w:rPr>
          <w:rFonts w:ascii="Tahoma" w:hAnsi="Tahoma" w:cs="Tahoma"/>
          <w:sz w:val="18"/>
          <w:szCs w:val="18"/>
        </w:rPr>
        <w:t>“</w:t>
      </w:r>
      <w:r w:rsidRPr="001D45E8">
        <w:rPr>
          <w:rFonts w:ascii="Tahoma" w:hAnsi="Tahoma" w:cs="Tahoma"/>
          <w:sz w:val="18"/>
          <w:szCs w:val="18"/>
        </w:rPr>
        <w:t xml:space="preserve"> dle příloh</w:t>
      </w:r>
      <w:r>
        <w:rPr>
          <w:rFonts w:ascii="Tahoma" w:hAnsi="Tahoma" w:cs="Tahoma"/>
          <w:sz w:val="18"/>
          <w:szCs w:val="18"/>
        </w:rPr>
        <w:t>y</w:t>
      </w:r>
      <w:r w:rsidRPr="001D45E8">
        <w:rPr>
          <w:rFonts w:ascii="Tahoma" w:hAnsi="Tahoma" w:cs="Tahoma"/>
          <w:sz w:val="18"/>
          <w:szCs w:val="18"/>
        </w:rPr>
        <w:t xml:space="preserve"> č. </w:t>
      </w:r>
      <w:r w:rsidRPr="00472C74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472C74">
        <w:rPr>
          <w:rFonts w:ascii="Tahoma" w:hAnsi="Tahoma" w:cs="Tahoma"/>
          <w:sz w:val="18"/>
          <w:szCs w:val="18"/>
        </w:rPr>
        <w:t>k usnesení</w:t>
      </w:r>
      <w:r w:rsidRPr="001D45E8">
        <w:rPr>
          <w:rFonts w:ascii="Tahoma" w:hAnsi="Tahoma" w:cs="Tahoma"/>
          <w:sz w:val="18"/>
          <w:szCs w:val="18"/>
        </w:rPr>
        <w:t>, a to:</w:t>
      </w:r>
    </w:p>
    <w:p w:rsidR="000B068D" w:rsidRPr="001D45E8" w:rsidRDefault="000B068D" w:rsidP="000B068D">
      <w:pPr>
        <w:pStyle w:val="Bezmezer"/>
        <w:tabs>
          <w:tab w:val="left" w:pos="142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:rsidR="000B068D" w:rsidRPr="00472C74" w:rsidRDefault="000B068D" w:rsidP="000B068D">
      <w:pPr>
        <w:pStyle w:val="Bezmezer"/>
        <w:numPr>
          <w:ilvl w:val="0"/>
          <w:numId w:val="22"/>
        </w:numPr>
        <w:tabs>
          <w:tab w:val="decimal" w:pos="3686"/>
          <w:tab w:val="right" w:pos="4678"/>
          <w:tab w:val="right" w:pos="6804"/>
          <w:tab w:val="left" w:pos="7088"/>
          <w:tab w:val="decimal" w:pos="8222"/>
        </w:tabs>
        <w:suppressAutoHyphens/>
        <w:ind w:left="709" w:hanging="283"/>
        <w:rPr>
          <w:rFonts w:ascii="Tahoma" w:hAnsi="Tahoma" w:cs="Tahoma"/>
          <w:b/>
          <w:sz w:val="18"/>
          <w:szCs w:val="18"/>
        </w:rPr>
      </w:pPr>
      <w:r w:rsidRPr="00472C74">
        <w:rPr>
          <w:rFonts w:ascii="Tahoma" w:hAnsi="Tahoma" w:cs="Tahoma"/>
          <w:b/>
          <w:sz w:val="18"/>
          <w:szCs w:val="18"/>
        </w:rPr>
        <w:t>navýšení příjmů o</w:t>
      </w:r>
      <w:r w:rsidRPr="00472C74">
        <w:rPr>
          <w:rFonts w:ascii="Tahoma" w:hAnsi="Tahoma" w:cs="Tahoma"/>
          <w:b/>
          <w:sz w:val="18"/>
          <w:szCs w:val="18"/>
        </w:rPr>
        <w:tab/>
        <w:t xml:space="preserve">                  + 2 524,01 tis. Kč    </w:t>
      </w:r>
      <w:r w:rsidRPr="00472C74">
        <w:rPr>
          <w:rFonts w:ascii="Tahoma" w:hAnsi="Tahoma" w:cs="Tahoma"/>
          <w:b/>
          <w:sz w:val="18"/>
          <w:szCs w:val="18"/>
        </w:rPr>
        <w:tab/>
        <w:t>na celkovou výši</w:t>
      </w:r>
      <w:r w:rsidRPr="00472C74">
        <w:rPr>
          <w:rFonts w:ascii="Tahoma" w:hAnsi="Tahoma" w:cs="Tahoma"/>
          <w:b/>
          <w:sz w:val="18"/>
          <w:szCs w:val="18"/>
        </w:rPr>
        <w:tab/>
      </w:r>
      <w:r w:rsidRPr="00472C74">
        <w:rPr>
          <w:rFonts w:ascii="Tahoma" w:hAnsi="Tahoma" w:cs="Tahoma"/>
          <w:b/>
          <w:sz w:val="18"/>
          <w:szCs w:val="18"/>
        </w:rPr>
        <w:tab/>
        <w:t xml:space="preserve">1 262 129,41 tis. Kč </w:t>
      </w:r>
    </w:p>
    <w:p w:rsidR="000B068D" w:rsidRPr="00472C74" w:rsidRDefault="000B068D" w:rsidP="000B068D">
      <w:pPr>
        <w:pStyle w:val="Bezmezer"/>
        <w:numPr>
          <w:ilvl w:val="0"/>
          <w:numId w:val="22"/>
        </w:numPr>
        <w:tabs>
          <w:tab w:val="left" w:pos="142"/>
          <w:tab w:val="left" w:pos="426"/>
          <w:tab w:val="decimal" w:pos="3686"/>
          <w:tab w:val="left" w:pos="4253"/>
          <w:tab w:val="right" w:pos="6804"/>
          <w:tab w:val="decimal" w:pos="8222"/>
        </w:tabs>
        <w:suppressAutoHyphens/>
        <w:ind w:left="709" w:hanging="283"/>
        <w:rPr>
          <w:rFonts w:ascii="Tahoma" w:hAnsi="Tahoma" w:cs="Tahoma"/>
          <w:b/>
          <w:sz w:val="18"/>
          <w:szCs w:val="18"/>
        </w:rPr>
      </w:pPr>
      <w:r w:rsidRPr="00472C74">
        <w:rPr>
          <w:rFonts w:ascii="Tahoma" w:hAnsi="Tahoma" w:cs="Tahoma"/>
          <w:b/>
          <w:sz w:val="18"/>
          <w:szCs w:val="18"/>
        </w:rPr>
        <w:t xml:space="preserve">navýšení výdajů o </w:t>
      </w:r>
      <w:r w:rsidRPr="00472C74">
        <w:rPr>
          <w:rFonts w:ascii="Tahoma" w:hAnsi="Tahoma" w:cs="Tahoma"/>
          <w:b/>
          <w:sz w:val="18"/>
          <w:szCs w:val="18"/>
        </w:rPr>
        <w:tab/>
        <w:t xml:space="preserve">            + 216 501,92 tis. Kč </w:t>
      </w:r>
      <w:r w:rsidRPr="00472C74">
        <w:rPr>
          <w:rFonts w:ascii="Tahoma" w:hAnsi="Tahoma" w:cs="Tahoma"/>
          <w:b/>
          <w:sz w:val="18"/>
          <w:szCs w:val="18"/>
        </w:rPr>
        <w:tab/>
        <w:t xml:space="preserve">na celkovou výši      </w:t>
      </w:r>
      <w:r w:rsidRPr="00472C74">
        <w:rPr>
          <w:rFonts w:ascii="Tahoma" w:hAnsi="Tahoma" w:cs="Tahoma"/>
          <w:b/>
          <w:sz w:val="18"/>
          <w:szCs w:val="18"/>
        </w:rPr>
        <w:tab/>
        <w:t xml:space="preserve">   1 849 467,49 tis. Kč</w:t>
      </w:r>
    </w:p>
    <w:p w:rsidR="000B068D" w:rsidRPr="00472C74" w:rsidRDefault="000B068D" w:rsidP="000B068D">
      <w:pPr>
        <w:pStyle w:val="Bezmezer"/>
        <w:numPr>
          <w:ilvl w:val="0"/>
          <w:numId w:val="22"/>
        </w:numPr>
        <w:tabs>
          <w:tab w:val="left" w:pos="142"/>
          <w:tab w:val="left" w:pos="426"/>
          <w:tab w:val="decimal" w:pos="3686"/>
          <w:tab w:val="left" w:pos="4253"/>
          <w:tab w:val="right" w:pos="6804"/>
          <w:tab w:val="decimal" w:pos="8222"/>
        </w:tabs>
        <w:suppressAutoHyphens/>
        <w:ind w:left="709" w:hanging="283"/>
        <w:rPr>
          <w:rFonts w:ascii="Tahoma" w:hAnsi="Tahoma" w:cs="Tahoma"/>
          <w:b/>
          <w:sz w:val="18"/>
          <w:szCs w:val="18"/>
        </w:rPr>
      </w:pPr>
      <w:r w:rsidRPr="00472C74">
        <w:rPr>
          <w:rFonts w:ascii="Tahoma" w:hAnsi="Tahoma" w:cs="Tahoma"/>
          <w:b/>
          <w:sz w:val="18"/>
          <w:szCs w:val="18"/>
        </w:rPr>
        <w:t>navýšení financování o</w:t>
      </w:r>
      <w:r w:rsidRPr="00472C74">
        <w:rPr>
          <w:rFonts w:ascii="Tahoma" w:hAnsi="Tahoma" w:cs="Tahoma"/>
          <w:b/>
          <w:sz w:val="18"/>
          <w:szCs w:val="18"/>
        </w:rPr>
        <w:tab/>
        <w:t xml:space="preserve">     + 213 977,91 tis. Kč </w:t>
      </w:r>
      <w:r w:rsidRPr="00472C74">
        <w:rPr>
          <w:rFonts w:ascii="Tahoma" w:hAnsi="Tahoma" w:cs="Tahoma"/>
          <w:b/>
          <w:sz w:val="18"/>
          <w:szCs w:val="18"/>
        </w:rPr>
        <w:tab/>
        <w:t xml:space="preserve">   na celkovou výši        </w:t>
      </w:r>
      <w:r w:rsidRPr="00472C74">
        <w:rPr>
          <w:rFonts w:ascii="Tahoma" w:hAnsi="Tahoma" w:cs="Tahoma"/>
          <w:b/>
          <w:sz w:val="18"/>
          <w:szCs w:val="18"/>
        </w:rPr>
        <w:tab/>
        <w:t xml:space="preserve">    587 338,08 tis. Kč</w:t>
      </w:r>
    </w:p>
    <w:p w:rsidR="000B068D" w:rsidRPr="001D45E8" w:rsidRDefault="000B068D" w:rsidP="000B068D">
      <w:pPr>
        <w:pStyle w:val="Bezmezer"/>
        <w:tabs>
          <w:tab w:val="left" w:pos="142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:rsidR="000B068D" w:rsidRPr="000B068D" w:rsidRDefault="000B068D" w:rsidP="000B068D">
      <w:pPr>
        <w:pStyle w:val="Nadpis2"/>
        <w:jc w:val="both"/>
        <w:rPr>
          <w:rFonts w:ascii="Tahoma" w:hAnsi="Tahoma" w:cs="Tahoma"/>
          <w:color w:val="auto"/>
          <w:sz w:val="18"/>
          <w:szCs w:val="18"/>
        </w:rPr>
      </w:pPr>
      <w:r w:rsidRPr="000B068D">
        <w:rPr>
          <w:rFonts w:ascii="Tahoma" w:hAnsi="Tahoma" w:cs="Tahoma"/>
          <w:b/>
          <w:color w:val="auto"/>
          <w:sz w:val="20"/>
          <w:szCs w:val="20"/>
        </w:rPr>
        <w:t>2/98/2022</w:t>
      </w:r>
      <w:r w:rsidRPr="000B068D">
        <w:rPr>
          <w:rFonts w:ascii="Tahoma" w:hAnsi="Tahoma" w:cs="Tahoma"/>
          <w:b/>
          <w:color w:val="auto"/>
          <w:sz w:val="20"/>
          <w:szCs w:val="20"/>
        </w:rPr>
        <w:tab/>
      </w:r>
      <w:r w:rsidRPr="000B068D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Nařízení města o stanovení maximálních cen jízdného v městské hromadné </w:t>
      </w:r>
      <w:r w:rsidRPr="000B068D">
        <w:rPr>
          <w:rFonts w:ascii="Tahoma" w:hAnsi="Tahoma" w:cs="Tahoma"/>
          <w:b/>
          <w:color w:val="auto"/>
          <w:sz w:val="20"/>
          <w:szCs w:val="20"/>
        </w:rPr>
        <w:tab/>
      </w:r>
      <w:r w:rsidRPr="000B068D">
        <w:rPr>
          <w:rFonts w:ascii="Tahoma" w:hAnsi="Tahoma" w:cs="Tahoma"/>
          <w:b/>
          <w:color w:val="auto"/>
          <w:sz w:val="20"/>
          <w:szCs w:val="20"/>
        </w:rPr>
        <w:tab/>
      </w:r>
      <w:r w:rsidRPr="000B068D">
        <w:rPr>
          <w:rFonts w:ascii="Tahoma" w:hAnsi="Tahoma" w:cs="Tahoma"/>
          <w:b/>
          <w:color w:val="auto"/>
          <w:sz w:val="20"/>
          <w:szCs w:val="20"/>
          <w:u w:val="single"/>
        </w:rPr>
        <w:t>dopravě na území statutárního města Frýdek-Místek</w:t>
      </w:r>
      <w:r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</w:p>
    <w:p w:rsidR="000B068D" w:rsidRDefault="000B068D" w:rsidP="00B33DA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0B068D" w:rsidRDefault="000B068D" w:rsidP="000B068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vydává</w:t>
      </w:r>
    </w:p>
    <w:p w:rsidR="000B068D" w:rsidRDefault="000B068D" w:rsidP="000B068D">
      <w:pPr>
        <w:spacing w:after="0"/>
        <w:ind w:left="2124" w:hanging="2124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n</w:t>
      </w:r>
      <w:r w:rsidRPr="000F1EDD">
        <w:rPr>
          <w:rFonts w:ascii="Tahoma" w:hAnsi="Tahoma" w:cs="Tahoma"/>
          <w:sz w:val="18"/>
          <w:szCs w:val="18"/>
        </w:rPr>
        <w:t xml:space="preserve">ařízení </w:t>
      </w:r>
      <w:r>
        <w:rPr>
          <w:rFonts w:ascii="Tahoma" w:hAnsi="Tahoma" w:cs="Tahoma"/>
          <w:sz w:val="18"/>
          <w:szCs w:val="18"/>
        </w:rPr>
        <w:t xml:space="preserve"> </w:t>
      </w:r>
      <w:r w:rsidRPr="000F1EDD">
        <w:rPr>
          <w:rFonts w:ascii="Tahoma" w:hAnsi="Tahoma" w:cs="Tahoma"/>
          <w:sz w:val="18"/>
          <w:szCs w:val="18"/>
        </w:rPr>
        <w:t>města</w:t>
      </w:r>
      <w:proofErr w:type="gramEnd"/>
      <w:r w:rsidRPr="000F1EDD">
        <w:rPr>
          <w:rFonts w:ascii="Tahoma" w:hAnsi="Tahoma" w:cs="Tahoma"/>
          <w:sz w:val="18"/>
          <w:szCs w:val="18"/>
        </w:rPr>
        <w:t xml:space="preserve"> o</w:t>
      </w:r>
      <w:r>
        <w:rPr>
          <w:rFonts w:ascii="Tahoma" w:hAnsi="Tahoma" w:cs="Tahoma"/>
          <w:sz w:val="18"/>
          <w:szCs w:val="18"/>
        </w:rPr>
        <w:t xml:space="preserve"> </w:t>
      </w:r>
      <w:r w:rsidRPr="000F1EDD">
        <w:rPr>
          <w:rFonts w:ascii="Tahoma" w:hAnsi="Tahoma" w:cs="Tahoma"/>
          <w:sz w:val="18"/>
          <w:szCs w:val="18"/>
        </w:rPr>
        <w:t>stanovení maximálních cen</w:t>
      </w:r>
      <w:r>
        <w:rPr>
          <w:rFonts w:ascii="Tahoma" w:hAnsi="Tahoma" w:cs="Tahoma"/>
          <w:sz w:val="18"/>
          <w:szCs w:val="18"/>
        </w:rPr>
        <w:t xml:space="preserve"> </w:t>
      </w:r>
      <w:r w:rsidRPr="000F1EDD">
        <w:rPr>
          <w:rFonts w:ascii="Tahoma" w:hAnsi="Tahoma" w:cs="Tahoma"/>
          <w:sz w:val="18"/>
          <w:szCs w:val="18"/>
        </w:rPr>
        <w:t>jízdného</w:t>
      </w:r>
      <w:r>
        <w:rPr>
          <w:rFonts w:ascii="Tahoma" w:hAnsi="Tahoma" w:cs="Tahoma"/>
          <w:sz w:val="18"/>
          <w:szCs w:val="18"/>
        </w:rPr>
        <w:t xml:space="preserve"> </w:t>
      </w:r>
      <w:r w:rsidRPr="000F1EDD">
        <w:rPr>
          <w:rFonts w:ascii="Tahoma" w:hAnsi="Tahoma" w:cs="Tahoma"/>
          <w:sz w:val="18"/>
          <w:szCs w:val="18"/>
        </w:rPr>
        <w:t>v městské hromadné dopravě na území statutárního města</w:t>
      </w:r>
    </w:p>
    <w:p w:rsidR="000B068D" w:rsidRPr="000F1EDD" w:rsidRDefault="000B068D" w:rsidP="000B068D">
      <w:pPr>
        <w:spacing w:after="0"/>
        <w:ind w:left="2124" w:hanging="2124"/>
        <w:rPr>
          <w:rFonts w:ascii="Tahoma" w:hAnsi="Tahoma" w:cs="Tahoma"/>
          <w:sz w:val="18"/>
          <w:szCs w:val="18"/>
        </w:rPr>
      </w:pPr>
      <w:r w:rsidRPr="000F1EDD">
        <w:rPr>
          <w:rFonts w:ascii="Tahoma" w:hAnsi="Tahoma" w:cs="Tahoma"/>
          <w:sz w:val="18"/>
          <w:szCs w:val="18"/>
        </w:rPr>
        <w:t>Frýdek-Místek</w:t>
      </w:r>
      <w:r>
        <w:rPr>
          <w:rFonts w:ascii="Tahoma" w:hAnsi="Tahoma" w:cs="Tahoma"/>
          <w:sz w:val="18"/>
          <w:szCs w:val="18"/>
        </w:rPr>
        <w:t>, dle přílohy č. 1/</w:t>
      </w:r>
      <w:proofErr w:type="spellStart"/>
      <w:r>
        <w:rPr>
          <w:rFonts w:ascii="Tahoma" w:hAnsi="Tahoma" w:cs="Tahoma"/>
          <w:sz w:val="18"/>
          <w:szCs w:val="18"/>
        </w:rPr>
        <w:t>DaSH</w:t>
      </w:r>
      <w:proofErr w:type="spellEnd"/>
      <w:r>
        <w:rPr>
          <w:rFonts w:ascii="Tahoma" w:hAnsi="Tahoma" w:cs="Tahoma"/>
          <w:sz w:val="18"/>
          <w:szCs w:val="18"/>
        </w:rPr>
        <w:t xml:space="preserve"> k usnesení.</w:t>
      </w:r>
    </w:p>
    <w:p w:rsidR="000B068D" w:rsidRPr="00DD0AA1" w:rsidRDefault="000B068D" w:rsidP="000B068D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0B068D" w:rsidRPr="000B068D" w:rsidRDefault="000B068D" w:rsidP="000B068D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0B068D">
        <w:rPr>
          <w:rFonts w:ascii="Tahoma" w:hAnsi="Tahoma" w:cs="Tahoma"/>
          <w:b/>
          <w:sz w:val="20"/>
          <w:szCs w:val="20"/>
        </w:rPr>
        <w:t>3/98/2022</w:t>
      </w:r>
      <w:r>
        <w:rPr>
          <w:rFonts w:ascii="Tahoma" w:hAnsi="Tahoma" w:cs="Tahoma"/>
          <w:b/>
          <w:sz w:val="20"/>
          <w:szCs w:val="20"/>
        </w:rPr>
        <w:tab/>
      </w:r>
      <w:r w:rsidRPr="000B068D">
        <w:rPr>
          <w:rFonts w:ascii="Tahoma" w:hAnsi="Tahoma" w:cs="Tahoma"/>
          <w:b/>
          <w:sz w:val="20"/>
          <w:szCs w:val="20"/>
          <w:u w:val="single"/>
        </w:rPr>
        <w:t>Tarifní a smluvní přepravní podmínky městské hromadné dopravy ve Frýdku-Místku</w:t>
      </w:r>
    </w:p>
    <w:p w:rsidR="000B068D" w:rsidRPr="000B068D" w:rsidRDefault="000B068D" w:rsidP="000B068D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0B068D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0B068D" w:rsidRPr="000B068D" w:rsidRDefault="000B068D" w:rsidP="000B068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B068D">
        <w:rPr>
          <w:rFonts w:ascii="Tahoma" w:hAnsi="Tahoma" w:cs="Tahoma"/>
          <w:b/>
          <w:sz w:val="18"/>
          <w:szCs w:val="18"/>
        </w:rPr>
        <w:t>schvaluje</w:t>
      </w:r>
    </w:p>
    <w:p w:rsidR="000B068D" w:rsidRPr="000B068D" w:rsidRDefault="000B068D" w:rsidP="000B068D">
      <w:pPr>
        <w:jc w:val="both"/>
        <w:rPr>
          <w:rFonts w:ascii="Tahoma" w:hAnsi="Tahoma" w:cs="Tahoma"/>
          <w:bCs/>
          <w:sz w:val="18"/>
          <w:szCs w:val="18"/>
        </w:rPr>
      </w:pPr>
      <w:r w:rsidRPr="000B068D">
        <w:rPr>
          <w:rFonts w:ascii="Tahoma" w:hAnsi="Tahoma" w:cs="Tahoma"/>
          <w:bCs/>
          <w:sz w:val="18"/>
          <w:szCs w:val="18"/>
        </w:rPr>
        <w:t>Tarifní a smluvní přepravní podmínky městské hromadné dopravy ve Frýdku-Místku s účinností od 11.3.2022, dle přílohy č. 1/</w:t>
      </w:r>
      <w:proofErr w:type="spellStart"/>
      <w:r w:rsidRPr="000B068D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0B068D">
        <w:rPr>
          <w:rFonts w:ascii="Tahoma" w:hAnsi="Tahoma" w:cs="Tahoma"/>
          <w:bCs/>
          <w:sz w:val="18"/>
          <w:szCs w:val="18"/>
        </w:rPr>
        <w:t xml:space="preserve"> k usnesení.</w:t>
      </w:r>
    </w:p>
    <w:p w:rsidR="00D57E62" w:rsidRPr="00C6092E" w:rsidRDefault="00D57E62" w:rsidP="00D57E62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4184C" w:rsidRPr="00047B44" w:rsidRDefault="000B068D" w:rsidP="00F4184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F4184C">
        <w:rPr>
          <w:rFonts w:ascii="Tahoma" w:hAnsi="Tahoma" w:cs="Tahoma"/>
          <w:b/>
          <w:sz w:val="20"/>
          <w:szCs w:val="20"/>
        </w:rPr>
        <w:t>/9</w:t>
      </w:r>
      <w:r w:rsidR="00917264">
        <w:rPr>
          <w:rFonts w:ascii="Tahoma" w:hAnsi="Tahoma" w:cs="Tahoma"/>
          <w:b/>
          <w:sz w:val="20"/>
          <w:szCs w:val="20"/>
        </w:rPr>
        <w:t>8</w:t>
      </w:r>
      <w:r w:rsidR="00F4184C">
        <w:rPr>
          <w:rFonts w:ascii="Tahoma" w:hAnsi="Tahoma" w:cs="Tahoma"/>
          <w:b/>
          <w:sz w:val="20"/>
          <w:szCs w:val="20"/>
        </w:rPr>
        <w:t>/2022</w:t>
      </w:r>
      <w:r w:rsidR="00F4184C">
        <w:rPr>
          <w:rFonts w:ascii="Tahoma" w:hAnsi="Tahoma" w:cs="Tahoma"/>
          <w:b/>
          <w:sz w:val="20"/>
          <w:szCs w:val="20"/>
        </w:rPr>
        <w:tab/>
      </w:r>
      <w:r w:rsidR="00F4184C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9</w:t>
      </w:r>
      <w:r w:rsidR="000B068D">
        <w:rPr>
          <w:rFonts w:ascii="Tahoma" w:hAnsi="Tahoma" w:cs="Tahoma"/>
          <w:sz w:val="18"/>
          <w:szCs w:val="18"/>
        </w:rPr>
        <w:t>8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4184C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4184C" w:rsidRDefault="00F4184C" w:rsidP="00F418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B068D" w:rsidRDefault="000B068D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33DA9" w:rsidRDefault="00B33DA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B068D" w:rsidRDefault="000B068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Pr="00AF28D2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4184C" w:rsidRPr="00AF28D2" w:rsidRDefault="00F4184C" w:rsidP="00F4184C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F4184C" w:rsidRDefault="00F4184C" w:rsidP="00F4184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0B068D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.3.2022</w:t>
      </w:r>
    </w:p>
    <w:sectPr w:rsidR="00F418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30" w:rsidRDefault="00813530" w:rsidP="00AA3FB6">
      <w:pPr>
        <w:spacing w:after="0" w:line="240" w:lineRule="auto"/>
      </w:pPr>
      <w:r>
        <w:separator/>
      </w:r>
    </w:p>
  </w:endnote>
  <w:endnote w:type="continuationSeparator" w:id="0">
    <w:p w:rsidR="00813530" w:rsidRDefault="00813530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56" w:rsidRDefault="00511456">
    <w:pPr>
      <w:pStyle w:val="Zpat"/>
      <w:jc w:val="center"/>
    </w:pPr>
  </w:p>
  <w:p w:rsidR="00AA3FB6" w:rsidRDefault="00AA3F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30" w:rsidRDefault="00813530" w:rsidP="00AA3FB6">
      <w:pPr>
        <w:spacing w:after="0" w:line="240" w:lineRule="auto"/>
      </w:pPr>
      <w:r>
        <w:separator/>
      </w:r>
    </w:p>
  </w:footnote>
  <w:footnote w:type="continuationSeparator" w:id="0">
    <w:p w:rsidR="00813530" w:rsidRDefault="00813530" w:rsidP="00AA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F9E4E8F"/>
    <w:multiLevelType w:val="hybridMultilevel"/>
    <w:tmpl w:val="A89AB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50EF"/>
    <w:multiLevelType w:val="hybridMultilevel"/>
    <w:tmpl w:val="CAF49BEA"/>
    <w:lvl w:ilvl="0" w:tplc="E7507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65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341547B5"/>
    <w:multiLevelType w:val="hybridMultilevel"/>
    <w:tmpl w:val="017C5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7CE7"/>
    <w:multiLevelType w:val="hybridMultilevel"/>
    <w:tmpl w:val="BBB45716"/>
    <w:lvl w:ilvl="0" w:tplc="DC8808AA">
      <w:start w:val="1"/>
      <w:numFmt w:val="ordinal"/>
      <w:suff w:val="space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062DA"/>
    <w:multiLevelType w:val="multilevel"/>
    <w:tmpl w:val="E382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2C3B89"/>
    <w:multiLevelType w:val="hybridMultilevel"/>
    <w:tmpl w:val="867CE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1166A"/>
    <w:multiLevelType w:val="hybridMultilevel"/>
    <w:tmpl w:val="A89AB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F2200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5617E4"/>
    <w:multiLevelType w:val="multilevel"/>
    <w:tmpl w:val="79E8468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793158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B335D"/>
    <w:multiLevelType w:val="hybridMultilevel"/>
    <w:tmpl w:val="C35AE23A"/>
    <w:lvl w:ilvl="0" w:tplc="6394A64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5"/>
  </w:num>
  <w:num w:numId="5">
    <w:abstractNumId w:val="18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</w:num>
  <w:num w:numId="14">
    <w:abstractNumId w:val="20"/>
  </w:num>
  <w:num w:numId="15">
    <w:abstractNumId w:val="0"/>
  </w:num>
  <w:num w:numId="16">
    <w:abstractNumId w:val="19"/>
  </w:num>
  <w:num w:numId="17">
    <w:abstractNumId w:val="3"/>
  </w:num>
  <w:num w:numId="18">
    <w:abstractNumId w:val="16"/>
  </w:num>
  <w:num w:numId="19">
    <w:abstractNumId w:val="15"/>
  </w:num>
  <w:num w:numId="20">
    <w:abstractNumId w:val="13"/>
  </w:num>
  <w:num w:numId="21">
    <w:abstractNumId w:val="2"/>
  </w:num>
  <w:num w:numId="22">
    <w:abstractNumId w:val="12"/>
  </w:num>
  <w:num w:numId="23">
    <w:abstractNumId w:val="10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10441"/>
    <w:rsid w:val="00067857"/>
    <w:rsid w:val="00075670"/>
    <w:rsid w:val="0008064A"/>
    <w:rsid w:val="00081E5E"/>
    <w:rsid w:val="00086D7B"/>
    <w:rsid w:val="00091EFB"/>
    <w:rsid w:val="000B068D"/>
    <w:rsid w:val="000C73D5"/>
    <w:rsid w:val="000C76DE"/>
    <w:rsid w:val="000F21BF"/>
    <w:rsid w:val="000F7FCA"/>
    <w:rsid w:val="00143828"/>
    <w:rsid w:val="001716E8"/>
    <w:rsid w:val="001726F4"/>
    <w:rsid w:val="001950C9"/>
    <w:rsid w:val="001A5D59"/>
    <w:rsid w:val="001D6603"/>
    <w:rsid w:val="00207020"/>
    <w:rsid w:val="002310F8"/>
    <w:rsid w:val="00267106"/>
    <w:rsid w:val="002C04EE"/>
    <w:rsid w:val="002D062D"/>
    <w:rsid w:val="003217FB"/>
    <w:rsid w:val="003740B4"/>
    <w:rsid w:val="00375A2E"/>
    <w:rsid w:val="003A46CA"/>
    <w:rsid w:val="003E1760"/>
    <w:rsid w:val="004102C9"/>
    <w:rsid w:val="004310E7"/>
    <w:rsid w:val="004319BE"/>
    <w:rsid w:val="004D60DE"/>
    <w:rsid w:val="00511456"/>
    <w:rsid w:val="00534A55"/>
    <w:rsid w:val="005452C7"/>
    <w:rsid w:val="00555640"/>
    <w:rsid w:val="00561277"/>
    <w:rsid w:val="005C61A6"/>
    <w:rsid w:val="005F4166"/>
    <w:rsid w:val="00613AFA"/>
    <w:rsid w:val="0063750E"/>
    <w:rsid w:val="0065295D"/>
    <w:rsid w:val="00654CF6"/>
    <w:rsid w:val="00660173"/>
    <w:rsid w:val="00683F13"/>
    <w:rsid w:val="006A0313"/>
    <w:rsid w:val="006A6630"/>
    <w:rsid w:val="007A10E6"/>
    <w:rsid w:val="007E416D"/>
    <w:rsid w:val="00813530"/>
    <w:rsid w:val="00814A8F"/>
    <w:rsid w:val="008D7BBB"/>
    <w:rsid w:val="008E2E01"/>
    <w:rsid w:val="00917264"/>
    <w:rsid w:val="0096373C"/>
    <w:rsid w:val="009730D6"/>
    <w:rsid w:val="00975F77"/>
    <w:rsid w:val="00977578"/>
    <w:rsid w:val="009A28AD"/>
    <w:rsid w:val="00A402B0"/>
    <w:rsid w:val="00A5270A"/>
    <w:rsid w:val="00AA065C"/>
    <w:rsid w:val="00AA3FB6"/>
    <w:rsid w:val="00AE50FC"/>
    <w:rsid w:val="00B167D7"/>
    <w:rsid w:val="00B33DA9"/>
    <w:rsid w:val="00B34EBE"/>
    <w:rsid w:val="00B602E4"/>
    <w:rsid w:val="00B74696"/>
    <w:rsid w:val="00BC2FA6"/>
    <w:rsid w:val="00C26177"/>
    <w:rsid w:val="00C3526B"/>
    <w:rsid w:val="00C36F2E"/>
    <w:rsid w:val="00C6092E"/>
    <w:rsid w:val="00C620A9"/>
    <w:rsid w:val="00C77859"/>
    <w:rsid w:val="00CB590B"/>
    <w:rsid w:val="00CC432C"/>
    <w:rsid w:val="00CD67D1"/>
    <w:rsid w:val="00CD7F31"/>
    <w:rsid w:val="00D05D25"/>
    <w:rsid w:val="00D25AC9"/>
    <w:rsid w:val="00D42876"/>
    <w:rsid w:val="00D431AB"/>
    <w:rsid w:val="00D452FF"/>
    <w:rsid w:val="00D57E62"/>
    <w:rsid w:val="00D94F4F"/>
    <w:rsid w:val="00E0478E"/>
    <w:rsid w:val="00E12A29"/>
    <w:rsid w:val="00E25179"/>
    <w:rsid w:val="00E263B3"/>
    <w:rsid w:val="00E56597"/>
    <w:rsid w:val="00E677FD"/>
    <w:rsid w:val="00E72CE6"/>
    <w:rsid w:val="00E916E4"/>
    <w:rsid w:val="00ED3C1E"/>
    <w:rsid w:val="00EE701B"/>
    <w:rsid w:val="00F104D2"/>
    <w:rsid w:val="00F14942"/>
    <w:rsid w:val="00F212F0"/>
    <w:rsid w:val="00F4184C"/>
    <w:rsid w:val="00F4435C"/>
    <w:rsid w:val="00F8321A"/>
    <w:rsid w:val="00F87C52"/>
    <w:rsid w:val="00FB2FA3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2022-03-09T15:35:00Z</cp:lastPrinted>
  <dcterms:created xsi:type="dcterms:W3CDTF">2022-03-10T08:19:00Z</dcterms:created>
  <dcterms:modified xsi:type="dcterms:W3CDTF">2022-03-10T08:19:00Z</dcterms:modified>
</cp:coreProperties>
</file>