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A9543" w14:textId="77777777" w:rsidR="00E83400" w:rsidRPr="00555F8B" w:rsidRDefault="00E83400" w:rsidP="00E83400">
      <w:pPr>
        <w:rPr>
          <w:sz w:val="20"/>
        </w:rPr>
      </w:pPr>
      <w:r>
        <w:rPr>
          <w:sz w:val="20"/>
        </w:rPr>
        <w:t>Příloha č. 1/OŠKMaT k usnesení</w:t>
      </w:r>
    </w:p>
    <w:p w14:paraId="204CFE83" w14:textId="1D1BE685" w:rsidR="00E83400" w:rsidRPr="00E3211D" w:rsidRDefault="00E83400" w:rsidP="00E83400">
      <w:pPr>
        <w:jc w:val="both"/>
        <w:outlineLvl w:val="0"/>
        <w:rPr>
          <w:noProof/>
        </w:rPr>
      </w:pPr>
      <w:r w:rsidRPr="006D66C8">
        <w:rPr>
          <w:noProof/>
        </w:rPr>
        <w:drawing>
          <wp:inline distT="0" distB="0" distL="0" distR="0" wp14:anchorId="44136D08" wp14:editId="5B6DC498">
            <wp:extent cx="838200" cy="9048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CB2E5" w14:textId="77777777" w:rsidR="00E83400" w:rsidRDefault="00E83400" w:rsidP="00E83400">
      <w:pPr>
        <w:jc w:val="both"/>
        <w:outlineLvl w:val="0"/>
        <w:rPr>
          <w:b/>
          <w:sz w:val="28"/>
          <w:szCs w:val="28"/>
        </w:rPr>
      </w:pPr>
    </w:p>
    <w:p w14:paraId="7BF7C3B8" w14:textId="16C788FF" w:rsidR="00E83400" w:rsidRPr="00D57A3C" w:rsidRDefault="00E83400" w:rsidP="00E83400">
      <w:pPr>
        <w:jc w:val="both"/>
        <w:outlineLvl w:val="0"/>
        <w:rPr>
          <w:b/>
          <w:sz w:val="20"/>
        </w:rPr>
      </w:pPr>
      <w:r w:rsidRPr="00D57A3C">
        <w:rPr>
          <w:b/>
          <w:sz w:val="20"/>
        </w:rPr>
        <w:t>PODMÍNKY DOTAČNÍHO PROGRAMU „PODPORA A ROZVOJ SPORTU VE MĚSTĚ FRÝDEK-MÍSTEK NA ROK 20</w:t>
      </w:r>
      <w:r>
        <w:rPr>
          <w:b/>
          <w:sz w:val="20"/>
        </w:rPr>
        <w:t>2</w:t>
      </w:r>
      <w:r w:rsidR="002B3893">
        <w:rPr>
          <w:b/>
          <w:sz w:val="20"/>
        </w:rPr>
        <w:t>2</w:t>
      </w:r>
      <w:r w:rsidRPr="00D57A3C">
        <w:rPr>
          <w:b/>
          <w:sz w:val="20"/>
        </w:rPr>
        <w:t>“</w:t>
      </w:r>
    </w:p>
    <w:p w14:paraId="6B1C6373" w14:textId="77777777" w:rsidR="00E83400" w:rsidRPr="00D57A3C" w:rsidRDefault="00E83400" w:rsidP="00E83400">
      <w:pPr>
        <w:jc w:val="both"/>
        <w:rPr>
          <w:b/>
          <w:sz w:val="20"/>
        </w:rPr>
      </w:pPr>
    </w:p>
    <w:p w14:paraId="3B202B7D" w14:textId="77777777" w:rsidR="00E83400" w:rsidRPr="00D57A3C" w:rsidRDefault="00E83400" w:rsidP="00E83400">
      <w:pPr>
        <w:jc w:val="both"/>
        <w:rPr>
          <w:b/>
          <w:sz w:val="20"/>
        </w:rPr>
      </w:pPr>
      <w:r w:rsidRPr="00D57A3C">
        <w:rPr>
          <w:b/>
          <w:sz w:val="20"/>
        </w:rPr>
        <w:t>I. Název dotačního programu</w:t>
      </w:r>
    </w:p>
    <w:p w14:paraId="5C3125DD" w14:textId="3740DE7B" w:rsidR="00E83400" w:rsidRPr="00D57A3C" w:rsidRDefault="00E83400" w:rsidP="00E83400">
      <w:pPr>
        <w:jc w:val="both"/>
        <w:outlineLvl w:val="0"/>
        <w:rPr>
          <w:sz w:val="20"/>
        </w:rPr>
      </w:pPr>
      <w:r w:rsidRPr="00D57A3C">
        <w:rPr>
          <w:sz w:val="20"/>
        </w:rPr>
        <w:t>„Podpora a rozvoj sportu ve městě Frýdek-Místek na rok 20</w:t>
      </w:r>
      <w:r>
        <w:rPr>
          <w:sz w:val="20"/>
        </w:rPr>
        <w:t>2</w:t>
      </w:r>
      <w:r w:rsidR="002B3893">
        <w:rPr>
          <w:sz w:val="20"/>
        </w:rPr>
        <w:t>2</w:t>
      </w:r>
      <w:r w:rsidRPr="00D57A3C">
        <w:rPr>
          <w:sz w:val="20"/>
        </w:rPr>
        <w:t>“ (dále jen „program“).</w:t>
      </w:r>
    </w:p>
    <w:p w14:paraId="648665C0" w14:textId="77777777" w:rsidR="00E83400" w:rsidRPr="00D57A3C" w:rsidRDefault="00E83400" w:rsidP="00E83400">
      <w:pPr>
        <w:jc w:val="both"/>
        <w:rPr>
          <w:b/>
          <w:sz w:val="20"/>
        </w:rPr>
      </w:pPr>
    </w:p>
    <w:p w14:paraId="12FA681F" w14:textId="77777777" w:rsidR="00E83400" w:rsidRPr="00D57A3C" w:rsidRDefault="00E83400" w:rsidP="00E83400">
      <w:pPr>
        <w:jc w:val="both"/>
        <w:rPr>
          <w:b/>
          <w:sz w:val="20"/>
        </w:rPr>
      </w:pPr>
      <w:r w:rsidRPr="00D57A3C">
        <w:rPr>
          <w:b/>
          <w:sz w:val="20"/>
        </w:rPr>
        <w:t>II. Vyhlašovatel programu, poskytovatel dotace</w:t>
      </w:r>
    </w:p>
    <w:p w14:paraId="2B7919EC" w14:textId="77777777" w:rsidR="00E83400" w:rsidRPr="00D57A3C" w:rsidRDefault="00E83400" w:rsidP="00E83400">
      <w:pPr>
        <w:jc w:val="both"/>
        <w:rPr>
          <w:sz w:val="20"/>
        </w:rPr>
      </w:pPr>
      <w:r w:rsidRPr="00D57A3C">
        <w:rPr>
          <w:sz w:val="20"/>
        </w:rPr>
        <w:t xml:space="preserve">Vyhlašovatelem programu a poskytovatelem dotace je statutární město Frýdek-Místek (dále jen „město“), </w:t>
      </w:r>
      <w:r>
        <w:rPr>
          <w:sz w:val="20"/>
        </w:rPr>
        <w:t xml:space="preserve">se sídlem </w:t>
      </w:r>
      <w:r w:rsidRPr="00D57A3C">
        <w:rPr>
          <w:sz w:val="20"/>
        </w:rPr>
        <w:t xml:space="preserve">Radniční 1148, </w:t>
      </w:r>
      <w:r>
        <w:rPr>
          <w:sz w:val="20"/>
        </w:rPr>
        <w:t xml:space="preserve">Frýdek, </w:t>
      </w:r>
      <w:r w:rsidRPr="00D57A3C">
        <w:rPr>
          <w:sz w:val="20"/>
        </w:rPr>
        <w:t xml:space="preserve">738 </w:t>
      </w:r>
      <w:r>
        <w:rPr>
          <w:sz w:val="20"/>
        </w:rPr>
        <w:t>01</w:t>
      </w:r>
      <w:r w:rsidRPr="00D57A3C">
        <w:rPr>
          <w:sz w:val="20"/>
        </w:rPr>
        <w:t xml:space="preserve"> Frýdek-Místek, IČ: 00296643</w:t>
      </w:r>
    </w:p>
    <w:p w14:paraId="5FE43019" w14:textId="77777777" w:rsidR="00E83400" w:rsidRPr="00D57A3C" w:rsidRDefault="00E83400" w:rsidP="00E83400">
      <w:pPr>
        <w:jc w:val="both"/>
        <w:rPr>
          <w:b/>
          <w:sz w:val="20"/>
        </w:rPr>
      </w:pPr>
    </w:p>
    <w:p w14:paraId="50162638" w14:textId="77777777" w:rsidR="00E83400" w:rsidRPr="00D57A3C" w:rsidRDefault="00E83400" w:rsidP="00E83400">
      <w:pPr>
        <w:jc w:val="both"/>
        <w:rPr>
          <w:b/>
          <w:bCs/>
          <w:sz w:val="20"/>
        </w:rPr>
      </w:pPr>
      <w:r w:rsidRPr="00D57A3C">
        <w:rPr>
          <w:b/>
          <w:sz w:val="20"/>
        </w:rPr>
        <w:t xml:space="preserve">III.  </w:t>
      </w:r>
      <w:r w:rsidRPr="00D57A3C">
        <w:rPr>
          <w:b/>
          <w:bCs/>
          <w:sz w:val="20"/>
        </w:rPr>
        <w:t>Účel, na který mohou být peněžní prostředky poskytnuty:</w:t>
      </w:r>
    </w:p>
    <w:p w14:paraId="7CC504D6" w14:textId="77777777" w:rsidR="00E83400" w:rsidRPr="00D57A3C" w:rsidRDefault="00E83400" w:rsidP="00E83400">
      <w:pPr>
        <w:ind w:left="37"/>
        <w:jc w:val="both"/>
        <w:rPr>
          <w:sz w:val="20"/>
        </w:rPr>
      </w:pPr>
      <w:r w:rsidRPr="00D57A3C">
        <w:rPr>
          <w:bCs/>
          <w:sz w:val="20"/>
        </w:rPr>
        <w:t>Finanční prostředky mohou být poskytnuty buď na podporu pravidelné celoroční sportovní činnosti žadatelů</w:t>
      </w:r>
      <w:r w:rsidRPr="00D57A3C">
        <w:rPr>
          <w:bCs/>
          <w:sz w:val="20"/>
        </w:rPr>
        <w:br/>
        <w:t>nebo na podporu jednorázových sportovních akcí. Poskytnuté finanční prostředky nelze použít na</w:t>
      </w:r>
      <w:r w:rsidRPr="00D57A3C">
        <w:rPr>
          <w:sz w:val="20"/>
        </w:rPr>
        <w:t xml:space="preserve"> přestupy </w:t>
      </w:r>
      <w:r w:rsidRPr="00D57A3C">
        <w:rPr>
          <w:sz w:val="20"/>
        </w:rPr>
        <w:br/>
        <w:t>a nákupy hráčů, finanční dary, mzdy a odměny hráčů a funkcionářů, výjezdy do zahraničí, organizaci a náklady letních dětských táborů, organizaci a náklady soustředění hráčů, náborové akce a kempy, jednorázové akce konající se mimo město (výjimky u specifických sportů budou posuzovány individuálně), opravy a budování sportovišť, pořízení investic, na pořádání karnevalů, Dnů dětí, Mikuláše, schůzí a komerčních akcí.</w:t>
      </w:r>
      <w:r w:rsidRPr="00D57A3C">
        <w:rPr>
          <w:bCs/>
          <w:sz w:val="20"/>
        </w:rPr>
        <w:t xml:space="preserve"> Použité finanční prostředky z dotace musí prokazatelně</w:t>
      </w:r>
      <w:r w:rsidRPr="00D57A3C">
        <w:rPr>
          <w:sz w:val="20"/>
        </w:rPr>
        <w:t xml:space="preserve"> souviset s pravidelným sportováním dětí a mládeže a zdravotně postižených občanů.</w:t>
      </w:r>
    </w:p>
    <w:p w14:paraId="2D57856C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</w:p>
    <w:p w14:paraId="11A6477F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  <w:r w:rsidRPr="00D57A3C">
        <w:rPr>
          <w:b/>
          <w:bCs/>
          <w:sz w:val="20"/>
        </w:rPr>
        <w:t>IV. Důvody podpory stanoveného účelu:</w:t>
      </w:r>
    </w:p>
    <w:p w14:paraId="33117CA6" w14:textId="77777777" w:rsidR="00E83400" w:rsidRPr="00D57A3C" w:rsidRDefault="00E83400" w:rsidP="00E83400">
      <w:pPr>
        <w:jc w:val="both"/>
        <w:rPr>
          <w:sz w:val="20"/>
        </w:rPr>
      </w:pPr>
      <w:r w:rsidRPr="00D57A3C">
        <w:rPr>
          <w:sz w:val="20"/>
        </w:rPr>
        <w:t xml:space="preserve">Cílem je systematická podpora pravidelné sportovní a tělovýchovné celoroční činnosti (nikoliv náhodné aktivity) sportovních subjektů k vytvoření zázemí a podmínek pro sportování dětí, mládeže a zdravotně postižených občanů ve městě Frýdek-Místek za účelem zlepšení fyzické kondice občanů města. </w:t>
      </w:r>
    </w:p>
    <w:p w14:paraId="40E7B7E8" w14:textId="77777777" w:rsidR="00E83400" w:rsidRPr="00D57A3C" w:rsidRDefault="00E83400" w:rsidP="00E83400">
      <w:pPr>
        <w:ind w:left="360"/>
        <w:jc w:val="both"/>
        <w:outlineLvl w:val="1"/>
        <w:rPr>
          <w:b/>
          <w:bCs/>
          <w:sz w:val="20"/>
        </w:rPr>
      </w:pPr>
    </w:p>
    <w:p w14:paraId="148723B0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  <w:r w:rsidRPr="00D57A3C">
        <w:rPr>
          <w:b/>
          <w:bCs/>
          <w:sz w:val="20"/>
        </w:rPr>
        <w:t>V. Předpokládaný celkový objem peněžních prostředků vyčleněných v rozpočtu na podporu stanoveného účelu:</w:t>
      </w:r>
    </w:p>
    <w:p w14:paraId="1F70D9B3" w14:textId="58DE86C0" w:rsidR="00E83400" w:rsidRPr="00D57A3C" w:rsidRDefault="00E83400" w:rsidP="00E83400">
      <w:pPr>
        <w:jc w:val="both"/>
        <w:outlineLvl w:val="1"/>
        <w:rPr>
          <w:bCs/>
          <w:sz w:val="20"/>
        </w:rPr>
      </w:pPr>
      <w:r w:rsidRPr="00D57A3C">
        <w:rPr>
          <w:bCs/>
          <w:sz w:val="20"/>
        </w:rPr>
        <w:t>Objem finančních prostředků na podporu a rozvoj sportu dětí, mládeže a zdravotně postižených občanů ve městě Frýdek-Místek na rok 20</w:t>
      </w:r>
      <w:r>
        <w:rPr>
          <w:bCs/>
          <w:sz w:val="20"/>
        </w:rPr>
        <w:t>2</w:t>
      </w:r>
      <w:r w:rsidR="002B3893">
        <w:rPr>
          <w:bCs/>
          <w:sz w:val="20"/>
        </w:rPr>
        <w:t>2</w:t>
      </w:r>
      <w:r w:rsidRPr="00D57A3C">
        <w:rPr>
          <w:bCs/>
          <w:sz w:val="20"/>
        </w:rPr>
        <w:t xml:space="preserve"> je stanoven na 1.</w:t>
      </w:r>
      <w:r>
        <w:rPr>
          <w:bCs/>
          <w:sz w:val="20"/>
        </w:rPr>
        <w:t>710</w:t>
      </w:r>
      <w:r w:rsidRPr="00D57A3C">
        <w:rPr>
          <w:bCs/>
          <w:sz w:val="20"/>
        </w:rPr>
        <w:t>.000 Kč. Poskytnutí dotací a jejich konečná výše jsou podmíněny schválením finančních prostředků v rozpočtu města na rok 20</w:t>
      </w:r>
      <w:r>
        <w:rPr>
          <w:bCs/>
          <w:sz w:val="20"/>
        </w:rPr>
        <w:t>2</w:t>
      </w:r>
      <w:r w:rsidR="00895BFA">
        <w:rPr>
          <w:bCs/>
          <w:sz w:val="20"/>
        </w:rPr>
        <w:t>2</w:t>
      </w:r>
      <w:r w:rsidRPr="00D57A3C">
        <w:rPr>
          <w:bCs/>
          <w:sz w:val="20"/>
        </w:rPr>
        <w:t xml:space="preserve"> zastupitelstvem města. </w:t>
      </w:r>
    </w:p>
    <w:p w14:paraId="475C7BCC" w14:textId="77777777" w:rsidR="00E83400" w:rsidRPr="00D57A3C" w:rsidRDefault="00E83400" w:rsidP="00E83400">
      <w:pPr>
        <w:ind w:left="360"/>
        <w:jc w:val="both"/>
        <w:outlineLvl w:val="1"/>
        <w:rPr>
          <w:b/>
          <w:bCs/>
          <w:sz w:val="20"/>
        </w:rPr>
      </w:pPr>
    </w:p>
    <w:p w14:paraId="42061DCC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  <w:r w:rsidRPr="00D57A3C">
        <w:rPr>
          <w:b/>
          <w:bCs/>
          <w:sz w:val="20"/>
        </w:rPr>
        <w:t>VI. Maximální výše dotace a kritéria pro stanovení výše dotace:</w:t>
      </w:r>
    </w:p>
    <w:p w14:paraId="7FB1E908" w14:textId="77777777" w:rsidR="00E83400" w:rsidRPr="00D57A3C" w:rsidRDefault="00E83400" w:rsidP="00E83400">
      <w:pPr>
        <w:jc w:val="both"/>
        <w:outlineLvl w:val="1"/>
        <w:rPr>
          <w:bCs/>
          <w:sz w:val="20"/>
        </w:rPr>
      </w:pPr>
      <w:r w:rsidRPr="00D57A3C">
        <w:rPr>
          <w:bCs/>
          <w:sz w:val="20"/>
        </w:rPr>
        <w:t>Maximální výše dotace je 2</w:t>
      </w:r>
      <w:r>
        <w:rPr>
          <w:bCs/>
          <w:sz w:val="20"/>
        </w:rPr>
        <w:t>5</w:t>
      </w:r>
      <w:r w:rsidRPr="00D57A3C">
        <w:rPr>
          <w:bCs/>
          <w:sz w:val="20"/>
        </w:rPr>
        <w:t xml:space="preserve">0.000 Kč. Hlavním kritériem pro stanovení výše dotace je počet pravidelně sportujících registrovaných dětí a mládeže (výjimku tvoří zdravotně postižení občané) a doplňujícími kritérii jsou vykázané sportovní výsledky a finanční náročnost daného sportu. </w:t>
      </w:r>
    </w:p>
    <w:p w14:paraId="6745D483" w14:textId="77777777" w:rsidR="00E83400" w:rsidRPr="00D57A3C" w:rsidRDefault="00E83400" w:rsidP="00E83400">
      <w:pPr>
        <w:ind w:left="360"/>
        <w:jc w:val="both"/>
        <w:outlineLvl w:val="1"/>
        <w:rPr>
          <w:b/>
          <w:bCs/>
          <w:sz w:val="20"/>
        </w:rPr>
      </w:pPr>
    </w:p>
    <w:p w14:paraId="7CF6821F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  <w:r w:rsidRPr="00D57A3C">
        <w:rPr>
          <w:b/>
          <w:bCs/>
          <w:sz w:val="20"/>
        </w:rPr>
        <w:t>VII. Okruh způsobilých žadatelů:</w:t>
      </w:r>
    </w:p>
    <w:p w14:paraId="17EAEBFB" w14:textId="77777777" w:rsidR="00E83400" w:rsidRPr="00D57A3C" w:rsidRDefault="00E83400" w:rsidP="00E83400">
      <w:pPr>
        <w:jc w:val="both"/>
        <w:rPr>
          <w:sz w:val="20"/>
        </w:rPr>
      </w:pPr>
      <w:r w:rsidRPr="00D57A3C">
        <w:rPr>
          <w:sz w:val="20"/>
        </w:rPr>
        <w:t xml:space="preserve">Dotační program je určen pouze pro sportovní organizace - zapsané spolky, pobočné spolky a obecně prospěšné společnosti, které mají sídlo a působnost na území města a jejichž obsahovou náplní je zajišťování pravidelné tělovýchovné a sportovní činnosti (včetně hasičského sportu) pro děti a mládež do 19 let a pro zdravotně postižené občany na území města. O dotaci nemohou žádat politické strany a hnutí dle zákona č. 424/1991 Sb. </w:t>
      </w:r>
      <w:r w:rsidRPr="00D57A3C">
        <w:rPr>
          <w:sz w:val="20"/>
        </w:rPr>
        <w:br/>
        <w:t>o sdružování v politických stranách a v politických hnutích a příspěvkové organizace zřízené městem.</w:t>
      </w:r>
    </w:p>
    <w:p w14:paraId="2A6BB475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</w:p>
    <w:p w14:paraId="00F6AFCB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  <w:r w:rsidRPr="00D57A3C">
        <w:rPr>
          <w:b/>
          <w:bCs/>
          <w:sz w:val="20"/>
        </w:rPr>
        <w:t>VIII. Lhůta pro podání žádosti:</w:t>
      </w:r>
    </w:p>
    <w:p w14:paraId="12C2B692" w14:textId="4BA15620" w:rsidR="00E83400" w:rsidRPr="00D57A3C" w:rsidRDefault="00E83400" w:rsidP="00E83400">
      <w:pPr>
        <w:jc w:val="both"/>
        <w:outlineLvl w:val="1"/>
        <w:rPr>
          <w:bCs/>
          <w:sz w:val="20"/>
        </w:rPr>
      </w:pPr>
      <w:r w:rsidRPr="00D57A3C">
        <w:rPr>
          <w:bCs/>
          <w:sz w:val="20"/>
        </w:rPr>
        <w:t xml:space="preserve">Řádně vyplněná žádost o poskytnutí dotace, jejíž vzor je přílohou č. 1 tohoto programu se všemi přílohami musí být doručena osobně nebo poštou na podatelnu Magistrátu města Frýdku-Místku </w:t>
      </w:r>
      <w:r w:rsidRPr="00D57A3C">
        <w:rPr>
          <w:b/>
          <w:bCs/>
          <w:sz w:val="20"/>
        </w:rPr>
        <w:t xml:space="preserve">od </w:t>
      </w:r>
      <w:r>
        <w:rPr>
          <w:b/>
          <w:bCs/>
          <w:sz w:val="20"/>
        </w:rPr>
        <w:t>1</w:t>
      </w:r>
      <w:r w:rsidRPr="00D57A3C">
        <w:rPr>
          <w:b/>
          <w:bCs/>
          <w:sz w:val="20"/>
        </w:rPr>
        <w:t>. 12. 20</w:t>
      </w:r>
      <w:r>
        <w:rPr>
          <w:b/>
          <w:bCs/>
          <w:sz w:val="20"/>
        </w:rPr>
        <w:t>2</w:t>
      </w:r>
      <w:r w:rsidR="002B3893">
        <w:rPr>
          <w:b/>
          <w:bCs/>
          <w:sz w:val="20"/>
        </w:rPr>
        <w:t>1</w:t>
      </w:r>
      <w:r w:rsidRPr="00D57A3C">
        <w:rPr>
          <w:bCs/>
          <w:sz w:val="20"/>
        </w:rPr>
        <w:t xml:space="preserve"> do </w:t>
      </w:r>
      <w:r w:rsidRPr="00D57A3C">
        <w:rPr>
          <w:b/>
          <w:bCs/>
          <w:sz w:val="20"/>
        </w:rPr>
        <w:t>31.12.20</w:t>
      </w:r>
      <w:r>
        <w:rPr>
          <w:b/>
          <w:bCs/>
          <w:sz w:val="20"/>
        </w:rPr>
        <w:t>2</w:t>
      </w:r>
      <w:r w:rsidR="002B3893">
        <w:rPr>
          <w:b/>
          <w:bCs/>
          <w:sz w:val="20"/>
        </w:rPr>
        <w:t>1</w:t>
      </w:r>
      <w:r w:rsidRPr="00D57A3C">
        <w:rPr>
          <w:bCs/>
          <w:sz w:val="20"/>
        </w:rPr>
        <w:t xml:space="preserve">. Lhůta je zachována, pokud byla zásilka s žádostí podána nejpozději poslední den lhůty k přepravě </w:t>
      </w:r>
      <w:r w:rsidRPr="00D57A3C">
        <w:rPr>
          <w:bCs/>
          <w:sz w:val="20"/>
        </w:rPr>
        <w:br/>
        <w:t>u poskytovatele poštovních služeb.</w:t>
      </w:r>
    </w:p>
    <w:p w14:paraId="52E2BEE1" w14:textId="77777777" w:rsidR="00E83400" w:rsidRDefault="00E83400" w:rsidP="00E83400">
      <w:pPr>
        <w:jc w:val="both"/>
        <w:outlineLvl w:val="1"/>
        <w:rPr>
          <w:b/>
          <w:bCs/>
          <w:sz w:val="20"/>
        </w:rPr>
      </w:pPr>
    </w:p>
    <w:p w14:paraId="5FC199C9" w14:textId="0771EB2F" w:rsidR="00E83400" w:rsidRDefault="00E83400" w:rsidP="00E83400">
      <w:pPr>
        <w:jc w:val="both"/>
        <w:outlineLvl w:val="1"/>
        <w:rPr>
          <w:b/>
          <w:bCs/>
          <w:sz w:val="20"/>
        </w:rPr>
      </w:pPr>
    </w:p>
    <w:p w14:paraId="38583095" w14:textId="77777777" w:rsidR="002B3893" w:rsidRDefault="002B3893" w:rsidP="00E83400">
      <w:pPr>
        <w:jc w:val="both"/>
        <w:outlineLvl w:val="1"/>
        <w:rPr>
          <w:b/>
          <w:bCs/>
          <w:sz w:val="20"/>
        </w:rPr>
      </w:pPr>
    </w:p>
    <w:p w14:paraId="2135A6A9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</w:p>
    <w:p w14:paraId="224777CA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  <w:r w:rsidRPr="00D57A3C">
        <w:rPr>
          <w:b/>
          <w:bCs/>
          <w:sz w:val="20"/>
        </w:rPr>
        <w:lastRenderedPageBreak/>
        <w:t>IX. Kritéria pro hodnocení žádosti</w:t>
      </w:r>
    </w:p>
    <w:p w14:paraId="2ACB446B" w14:textId="77777777" w:rsidR="00E83400" w:rsidRPr="00D57A3C" w:rsidRDefault="00E83400" w:rsidP="00E83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57A3C">
        <w:rPr>
          <w:rFonts w:ascii="Times New Roman" w:hAnsi="Times New Roman"/>
          <w:sz w:val="20"/>
          <w:szCs w:val="20"/>
        </w:rPr>
        <w:t>žádost nesmí být v rozporu s tímto programem,</w:t>
      </w:r>
    </w:p>
    <w:p w14:paraId="530C9403" w14:textId="77777777" w:rsidR="00E83400" w:rsidRPr="00D57A3C" w:rsidRDefault="00E83400" w:rsidP="00E83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57A3C">
        <w:rPr>
          <w:rFonts w:ascii="Times New Roman" w:hAnsi="Times New Roman"/>
          <w:sz w:val="20"/>
          <w:szCs w:val="20"/>
        </w:rPr>
        <w:t>žádost nesmí být podána jakýmkoli jiným způsobem (např. faxem nebo pouze e-mailem) nebo být doručena na jinou adresu,</w:t>
      </w:r>
    </w:p>
    <w:p w14:paraId="24971A72" w14:textId="77777777" w:rsidR="00E83400" w:rsidRPr="00D57A3C" w:rsidRDefault="00E83400" w:rsidP="00E83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57A3C">
        <w:rPr>
          <w:rFonts w:ascii="Times New Roman" w:hAnsi="Times New Roman"/>
          <w:sz w:val="20"/>
          <w:szCs w:val="20"/>
        </w:rPr>
        <w:t xml:space="preserve">žádost musí být podána v daném termínu pro předložení žádosti, </w:t>
      </w:r>
    </w:p>
    <w:p w14:paraId="53DE5BB5" w14:textId="77777777" w:rsidR="00E83400" w:rsidRPr="00D57A3C" w:rsidRDefault="00E83400" w:rsidP="00E83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57A3C">
        <w:rPr>
          <w:rFonts w:ascii="Times New Roman" w:hAnsi="Times New Roman"/>
          <w:sz w:val="20"/>
          <w:szCs w:val="20"/>
        </w:rPr>
        <w:t>žádost musí být podána na patřičném formuláři, podepsána všemi povinnými osobami a doložena všemi aktuálními kopiemi povinných příloh,</w:t>
      </w:r>
    </w:p>
    <w:p w14:paraId="147115DC" w14:textId="77777777" w:rsidR="00E83400" w:rsidRPr="00D57A3C" w:rsidRDefault="00E83400" w:rsidP="00E83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57A3C">
        <w:rPr>
          <w:rFonts w:ascii="Times New Roman" w:hAnsi="Times New Roman"/>
          <w:sz w:val="20"/>
          <w:szCs w:val="20"/>
        </w:rPr>
        <w:t xml:space="preserve">žadatel nesmí mít k termínu podání žádosti vůči poskytovateli neuhrazené finanční závazky po lhůtě splatnosti, </w:t>
      </w:r>
    </w:p>
    <w:p w14:paraId="51604A00" w14:textId="77777777" w:rsidR="00E83400" w:rsidRPr="00D57A3C" w:rsidRDefault="00E83400" w:rsidP="00E83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57A3C">
        <w:rPr>
          <w:rFonts w:ascii="Times New Roman" w:hAnsi="Times New Roman"/>
          <w:sz w:val="20"/>
          <w:szCs w:val="20"/>
        </w:rPr>
        <w:t>žadatel musí mít přecházející dotaci vyúčtovanou v řádném termínu,</w:t>
      </w:r>
    </w:p>
    <w:p w14:paraId="7603BADD" w14:textId="77777777" w:rsidR="00E83400" w:rsidRPr="00D57A3C" w:rsidRDefault="00E83400" w:rsidP="00E83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57A3C">
        <w:rPr>
          <w:rFonts w:ascii="Times New Roman" w:hAnsi="Times New Roman"/>
          <w:sz w:val="20"/>
          <w:szCs w:val="20"/>
        </w:rPr>
        <w:t>žádost nesmí být podána na spolufinancování z jiné veřejné finanční podpory poskytnuté statutárním městem Frýdek-Místek,</w:t>
      </w:r>
    </w:p>
    <w:p w14:paraId="08249A76" w14:textId="77777777" w:rsidR="00E83400" w:rsidRPr="00D57A3C" w:rsidRDefault="00E83400" w:rsidP="00E83400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D57A3C">
        <w:rPr>
          <w:rFonts w:ascii="Times New Roman" w:hAnsi="Times New Roman"/>
          <w:sz w:val="20"/>
          <w:szCs w:val="20"/>
        </w:rPr>
        <w:t>v případě porušení kritérií bude žádost vyřazena a nebude posuzována.</w:t>
      </w:r>
    </w:p>
    <w:p w14:paraId="7F46632D" w14:textId="77777777" w:rsidR="00E83400" w:rsidRPr="00D57A3C" w:rsidRDefault="00E83400" w:rsidP="00E83400">
      <w:pPr>
        <w:ind w:left="360"/>
        <w:jc w:val="both"/>
        <w:outlineLvl w:val="1"/>
        <w:rPr>
          <w:b/>
          <w:bCs/>
          <w:sz w:val="20"/>
        </w:rPr>
      </w:pPr>
    </w:p>
    <w:p w14:paraId="4A57AC09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  <w:r w:rsidRPr="00D57A3C">
        <w:rPr>
          <w:b/>
          <w:bCs/>
          <w:sz w:val="20"/>
        </w:rPr>
        <w:t>X. Lhůta pro rozhodnutí o žádosti</w:t>
      </w:r>
    </w:p>
    <w:p w14:paraId="206FA452" w14:textId="57E4E9CF" w:rsidR="00E83400" w:rsidRDefault="00E83400" w:rsidP="00E83400">
      <w:pPr>
        <w:jc w:val="both"/>
        <w:rPr>
          <w:bCs/>
          <w:sz w:val="20"/>
        </w:rPr>
      </w:pPr>
      <w:r w:rsidRPr="00990EDD">
        <w:rPr>
          <w:bCs/>
          <w:sz w:val="20"/>
        </w:rPr>
        <w:t>O všech žádostech, které nebyly vyřazeny, rozhodne Zastupitelstvo města Frýdku-Místku na svém zasedání nejpozději do 30. 6. 20</w:t>
      </w:r>
      <w:r>
        <w:rPr>
          <w:bCs/>
          <w:sz w:val="20"/>
        </w:rPr>
        <w:t>2</w:t>
      </w:r>
      <w:r w:rsidR="002B3893">
        <w:rPr>
          <w:bCs/>
          <w:sz w:val="20"/>
        </w:rPr>
        <w:t>2</w:t>
      </w:r>
      <w:r w:rsidRPr="00990EDD">
        <w:rPr>
          <w:bCs/>
          <w:sz w:val="20"/>
        </w:rPr>
        <w:t xml:space="preserve"> na základě návrhu </w:t>
      </w:r>
      <w:r>
        <w:rPr>
          <w:bCs/>
          <w:sz w:val="20"/>
        </w:rPr>
        <w:t>sportovní</w:t>
      </w:r>
      <w:r w:rsidRPr="00990EDD">
        <w:rPr>
          <w:bCs/>
          <w:sz w:val="20"/>
        </w:rPr>
        <w:t xml:space="preserve"> komise Rady města Frýdku-Místku a doporučení Radou města Frýdku-Místku. Na poskytnutí dotace není právní nárok.</w:t>
      </w:r>
    </w:p>
    <w:p w14:paraId="75FFA977" w14:textId="77777777" w:rsidR="00E83400" w:rsidRPr="00D57A3C" w:rsidRDefault="00E83400" w:rsidP="00E83400">
      <w:pPr>
        <w:ind w:left="360"/>
        <w:jc w:val="both"/>
        <w:outlineLvl w:val="1"/>
        <w:rPr>
          <w:b/>
          <w:bCs/>
          <w:sz w:val="20"/>
        </w:rPr>
      </w:pPr>
    </w:p>
    <w:p w14:paraId="6C15259A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  <w:r w:rsidRPr="00D57A3C">
        <w:rPr>
          <w:b/>
          <w:bCs/>
          <w:sz w:val="20"/>
        </w:rPr>
        <w:t>XI. Podmínky pro poskytnutí dotace</w:t>
      </w:r>
    </w:p>
    <w:p w14:paraId="02506A07" w14:textId="77777777" w:rsidR="00E83400" w:rsidRPr="00D57A3C" w:rsidRDefault="00E83400" w:rsidP="00E83400">
      <w:pPr>
        <w:jc w:val="both"/>
        <w:outlineLvl w:val="1"/>
        <w:rPr>
          <w:bCs/>
          <w:sz w:val="20"/>
        </w:rPr>
      </w:pPr>
      <w:r w:rsidRPr="00D57A3C">
        <w:rPr>
          <w:bCs/>
          <w:sz w:val="20"/>
        </w:rPr>
        <w:t>Splnění a dodržení všech bodů dotačního titulu. Konkrétní podmínky budou uvedeny ve smlouvě o poskytnutí neinvestiční dotace. Finanční vypořádání dotace musí být provedeno na tiskopise, který je přílohou č. 2 tohoto programu.</w:t>
      </w:r>
    </w:p>
    <w:p w14:paraId="6200435E" w14:textId="77777777" w:rsidR="00E83400" w:rsidRPr="00D57A3C" w:rsidRDefault="00E83400" w:rsidP="00E83400">
      <w:pPr>
        <w:ind w:left="360"/>
        <w:jc w:val="both"/>
        <w:outlineLvl w:val="1"/>
        <w:rPr>
          <w:bCs/>
          <w:sz w:val="20"/>
        </w:rPr>
      </w:pPr>
    </w:p>
    <w:p w14:paraId="3F25492A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  <w:r w:rsidRPr="00D57A3C">
        <w:rPr>
          <w:b/>
          <w:bCs/>
          <w:sz w:val="20"/>
        </w:rPr>
        <w:t>XII. Závěrečná ustanovení</w:t>
      </w:r>
    </w:p>
    <w:p w14:paraId="14749CD6" w14:textId="62A5A882" w:rsidR="00E83400" w:rsidRPr="00D57A3C" w:rsidRDefault="00E83400" w:rsidP="00E83400">
      <w:pPr>
        <w:jc w:val="both"/>
        <w:outlineLvl w:val="1"/>
        <w:rPr>
          <w:bCs/>
          <w:sz w:val="20"/>
        </w:rPr>
      </w:pPr>
      <w:r w:rsidRPr="00D57A3C">
        <w:rPr>
          <w:bCs/>
          <w:sz w:val="20"/>
        </w:rPr>
        <w:t xml:space="preserve">Tento program byl schválen Radou města Frýdku-Místku na její </w:t>
      </w:r>
      <w:r w:rsidR="002B3893">
        <w:rPr>
          <w:bCs/>
          <w:sz w:val="20"/>
        </w:rPr>
        <w:t>8</w:t>
      </w:r>
      <w:r w:rsidR="008A392D">
        <w:rPr>
          <w:bCs/>
          <w:sz w:val="20"/>
        </w:rPr>
        <w:t>5</w:t>
      </w:r>
      <w:r w:rsidRPr="00D57A3C">
        <w:rPr>
          <w:bCs/>
          <w:sz w:val="20"/>
        </w:rPr>
        <w:t xml:space="preserve">. schůzi dne </w:t>
      </w:r>
      <w:r w:rsidR="002B3893">
        <w:rPr>
          <w:bCs/>
          <w:sz w:val="20"/>
        </w:rPr>
        <w:t>24</w:t>
      </w:r>
      <w:r>
        <w:rPr>
          <w:bCs/>
          <w:sz w:val="20"/>
        </w:rPr>
        <w:t xml:space="preserve">. </w:t>
      </w:r>
      <w:r w:rsidR="002B3893">
        <w:rPr>
          <w:bCs/>
          <w:sz w:val="20"/>
        </w:rPr>
        <w:t>srpna</w:t>
      </w:r>
      <w:r w:rsidRPr="00D57A3C">
        <w:rPr>
          <w:bCs/>
          <w:sz w:val="20"/>
        </w:rPr>
        <w:t xml:space="preserve"> 20</w:t>
      </w:r>
      <w:r>
        <w:rPr>
          <w:bCs/>
          <w:sz w:val="20"/>
        </w:rPr>
        <w:t>2</w:t>
      </w:r>
      <w:r w:rsidR="002B3893">
        <w:rPr>
          <w:bCs/>
          <w:sz w:val="20"/>
        </w:rPr>
        <w:t>1</w:t>
      </w:r>
      <w:r w:rsidRPr="00D57A3C">
        <w:rPr>
          <w:bCs/>
          <w:sz w:val="20"/>
        </w:rPr>
        <w:t>.</w:t>
      </w:r>
    </w:p>
    <w:p w14:paraId="58B189A5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</w:p>
    <w:p w14:paraId="2DFA58DB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</w:p>
    <w:p w14:paraId="782FA232" w14:textId="77777777" w:rsidR="00E83400" w:rsidRPr="00D57A3C" w:rsidRDefault="00E83400" w:rsidP="00E83400">
      <w:pPr>
        <w:jc w:val="both"/>
        <w:outlineLvl w:val="1"/>
        <w:rPr>
          <w:b/>
          <w:bCs/>
          <w:sz w:val="20"/>
        </w:rPr>
      </w:pPr>
      <w:r w:rsidRPr="00D57A3C">
        <w:rPr>
          <w:b/>
          <w:bCs/>
          <w:sz w:val="20"/>
        </w:rPr>
        <w:t>Přílohy</w:t>
      </w:r>
    </w:p>
    <w:p w14:paraId="566E53CB" w14:textId="77777777" w:rsidR="00E83400" w:rsidRPr="00D57A3C" w:rsidRDefault="00E83400" w:rsidP="00E83400">
      <w:pPr>
        <w:jc w:val="both"/>
        <w:outlineLvl w:val="1"/>
        <w:rPr>
          <w:bCs/>
          <w:sz w:val="20"/>
        </w:rPr>
      </w:pPr>
      <w:r w:rsidRPr="00D57A3C">
        <w:rPr>
          <w:bCs/>
          <w:sz w:val="20"/>
        </w:rPr>
        <w:t>Příloha č. 1 - tiskopis žádosti o poskytnutí dotace</w:t>
      </w:r>
    </w:p>
    <w:p w14:paraId="619187DB" w14:textId="77777777" w:rsidR="00E83400" w:rsidRPr="00D57A3C" w:rsidRDefault="00E83400" w:rsidP="00E83400">
      <w:pPr>
        <w:jc w:val="both"/>
        <w:outlineLvl w:val="1"/>
        <w:rPr>
          <w:bCs/>
          <w:sz w:val="20"/>
        </w:rPr>
      </w:pPr>
      <w:r w:rsidRPr="00D57A3C">
        <w:rPr>
          <w:bCs/>
          <w:sz w:val="20"/>
        </w:rPr>
        <w:t>Příloha č. 2 – tiskopis vyúčtování dotace</w:t>
      </w:r>
    </w:p>
    <w:p w14:paraId="2715D917" w14:textId="77777777" w:rsidR="00E83400" w:rsidRPr="00D57A3C" w:rsidRDefault="00E83400" w:rsidP="00E83400">
      <w:pPr>
        <w:ind w:left="360"/>
        <w:jc w:val="both"/>
        <w:outlineLvl w:val="1"/>
        <w:rPr>
          <w:bCs/>
          <w:sz w:val="20"/>
        </w:rPr>
      </w:pPr>
    </w:p>
    <w:p w14:paraId="0C361CDA" w14:textId="77777777" w:rsidR="00E83400" w:rsidRPr="00D57A3C" w:rsidRDefault="00E83400" w:rsidP="00E83400">
      <w:pPr>
        <w:jc w:val="both"/>
        <w:outlineLvl w:val="1"/>
        <w:rPr>
          <w:bCs/>
          <w:sz w:val="20"/>
        </w:rPr>
      </w:pPr>
      <w:r w:rsidRPr="00D57A3C">
        <w:rPr>
          <w:bCs/>
          <w:sz w:val="20"/>
        </w:rPr>
        <w:t xml:space="preserve">Kontaktní osoba: Jana Čechová, tel. 558609214, e-mail: </w:t>
      </w:r>
      <w:hyperlink r:id="rId6" w:history="1">
        <w:r w:rsidRPr="00D57A3C">
          <w:rPr>
            <w:rStyle w:val="Hypertextovodkaz"/>
            <w:bCs/>
            <w:sz w:val="20"/>
          </w:rPr>
          <w:t>cechova.jana@frydekmistek.cz</w:t>
        </w:r>
      </w:hyperlink>
      <w:r w:rsidRPr="00D57A3C">
        <w:rPr>
          <w:sz w:val="20"/>
        </w:rPr>
        <w:t xml:space="preserve">, </w:t>
      </w:r>
      <w:r w:rsidRPr="00D57A3C">
        <w:rPr>
          <w:bCs/>
          <w:sz w:val="20"/>
        </w:rPr>
        <w:t>Magistrát města Frýdku-Místku, Odbor školství, kultury, mládeže a tělovýchovy, Radniční 1148, 738 01 Frýdek-Místek</w:t>
      </w:r>
    </w:p>
    <w:p w14:paraId="12FD9457" w14:textId="77777777" w:rsidR="00E83400" w:rsidRPr="00D57A3C" w:rsidRDefault="00E83400" w:rsidP="00E83400">
      <w:pPr>
        <w:jc w:val="both"/>
        <w:rPr>
          <w:sz w:val="20"/>
        </w:rPr>
      </w:pPr>
    </w:p>
    <w:p w14:paraId="2530897A" w14:textId="77777777" w:rsidR="00E83400" w:rsidRDefault="00E83400" w:rsidP="00E83400">
      <w:pPr>
        <w:jc w:val="both"/>
        <w:rPr>
          <w:sz w:val="20"/>
        </w:rPr>
      </w:pPr>
    </w:p>
    <w:p w14:paraId="5216C5D1" w14:textId="77777777" w:rsidR="00E83400" w:rsidRDefault="00E83400" w:rsidP="00E83400">
      <w:pPr>
        <w:jc w:val="both"/>
        <w:rPr>
          <w:sz w:val="20"/>
        </w:rPr>
      </w:pPr>
    </w:p>
    <w:p w14:paraId="4EAFBB1E" w14:textId="77777777" w:rsidR="00E83400" w:rsidRDefault="00E83400" w:rsidP="00E83400">
      <w:pPr>
        <w:jc w:val="both"/>
        <w:rPr>
          <w:sz w:val="20"/>
        </w:rPr>
      </w:pPr>
    </w:p>
    <w:p w14:paraId="18A78E5E" w14:textId="77777777" w:rsidR="00485F61" w:rsidRDefault="00485F61"/>
    <w:sectPr w:rsidR="00485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53188"/>
    <w:multiLevelType w:val="hybridMultilevel"/>
    <w:tmpl w:val="EE003B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400"/>
    <w:rsid w:val="002B3893"/>
    <w:rsid w:val="00485F61"/>
    <w:rsid w:val="00895BFA"/>
    <w:rsid w:val="008A392D"/>
    <w:rsid w:val="00D067D9"/>
    <w:rsid w:val="00E8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BFD9"/>
  <w15:chartTrackingRefBased/>
  <w15:docId w15:val="{059799CE-4AC2-43FA-9ACC-E2443A2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34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E83400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E834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chova.jana@frydekmistek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ČECHOVÁ</dc:creator>
  <cp:keywords/>
  <dc:description/>
  <cp:lastModifiedBy>Jana ČECHOVÁ</cp:lastModifiedBy>
  <cp:revision>4</cp:revision>
  <dcterms:created xsi:type="dcterms:W3CDTF">2021-06-15T06:42:00Z</dcterms:created>
  <dcterms:modified xsi:type="dcterms:W3CDTF">2021-07-01T09:18:00Z</dcterms:modified>
</cp:coreProperties>
</file>