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F556B" w14:textId="7503C73E" w:rsidR="005A466A" w:rsidRDefault="002A413B" w:rsidP="005A466A">
      <w:pPr>
        <w:jc w:val="both"/>
        <w:rPr>
          <w:b/>
          <w:sz w:val="24"/>
          <w:szCs w:val="24"/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32D167AD" wp14:editId="346B4D96">
            <wp:simplePos x="0" y="0"/>
            <wp:positionH relativeFrom="margin">
              <wp:align>left</wp:align>
            </wp:positionH>
            <wp:positionV relativeFrom="paragraph">
              <wp:posOffset>-594995</wp:posOffset>
            </wp:positionV>
            <wp:extent cx="3038475" cy="419100"/>
            <wp:effectExtent l="0" t="0" r="9525" b="0"/>
            <wp:wrapNone/>
            <wp:docPr id="3" name="Obrázek 3" descr="Centrum psychologické pom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um psychologické pomo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66A">
        <w:rPr>
          <w:b/>
          <w:sz w:val="24"/>
          <w:szCs w:val="24"/>
          <w:lang w:val="cs-CZ"/>
        </w:rPr>
        <w:t>Týden sociálních služeb v CPP, p. o.</w:t>
      </w:r>
    </w:p>
    <w:p w14:paraId="2A7C2B05" w14:textId="74F790C9" w:rsidR="005A466A" w:rsidRDefault="005A466A" w:rsidP="005A466A">
      <w:pPr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Vážení čtenáři,</w:t>
      </w:r>
    </w:p>
    <w:p w14:paraId="3014416B" w14:textId="3C96F2C4" w:rsidR="005A466A" w:rsidRDefault="00931CE2" w:rsidP="005A466A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během týdne </w:t>
      </w:r>
      <w:r w:rsidR="005A466A">
        <w:rPr>
          <w:sz w:val="24"/>
          <w:szCs w:val="24"/>
          <w:lang w:val="cs-CZ"/>
        </w:rPr>
        <w:t>sociálních služeb Vás srdečně zveme na jedno z pracovišť Centra psychologické pomoci, p. o., a to do Rodinné a manželské poradn</w:t>
      </w:r>
      <w:r>
        <w:rPr>
          <w:sz w:val="24"/>
          <w:szCs w:val="24"/>
          <w:lang w:val="cs-CZ"/>
        </w:rPr>
        <w:t>y</w:t>
      </w:r>
      <w:r w:rsidR="005A36E3">
        <w:rPr>
          <w:sz w:val="24"/>
          <w:szCs w:val="24"/>
          <w:lang w:val="cs-CZ"/>
        </w:rPr>
        <w:t xml:space="preserve"> na ul. F. Čejky 427 ve Frýdku-Místku.</w:t>
      </w:r>
      <w:r w:rsidR="005A466A">
        <w:rPr>
          <w:sz w:val="24"/>
          <w:szCs w:val="24"/>
          <w:lang w:val="cs-CZ"/>
        </w:rPr>
        <w:t xml:space="preserve"> </w:t>
      </w:r>
    </w:p>
    <w:p w14:paraId="26E5EC93" w14:textId="4F344CBA" w:rsidR="005A466A" w:rsidRDefault="005A466A" w:rsidP="005A466A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Den otevřených dveří se uskuteční </w:t>
      </w:r>
      <w:r w:rsidR="00E91374">
        <w:rPr>
          <w:sz w:val="24"/>
          <w:szCs w:val="24"/>
          <w:lang w:val="cs-CZ"/>
        </w:rPr>
        <w:t xml:space="preserve">v pondělí </w:t>
      </w:r>
      <w:r>
        <w:rPr>
          <w:b/>
          <w:sz w:val="24"/>
          <w:szCs w:val="24"/>
          <w:lang w:val="cs-CZ"/>
        </w:rPr>
        <w:t>4. 10. 2021 v době od 9 do 1</w:t>
      </w:r>
      <w:r w:rsidR="005A36E3">
        <w:rPr>
          <w:b/>
          <w:sz w:val="24"/>
          <w:szCs w:val="24"/>
          <w:lang w:val="cs-CZ"/>
        </w:rPr>
        <w:t>7</w:t>
      </w:r>
      <w:r>
        <w:rPr>
          <w:b/>
          <w:sz w:val="24"/>
          <w:szCs w:val="24"/>
          <w:lang w:val="cs-CZ"/>
        </w:rPr>
        <w:t xml:space="preserve"> hodin. </w:t>
      </w:r>
      <w:r>
        <w:rPr>
          <w:sz w:val="24"/>
          <w:szCs w:val="24"/>
          <w:lang w:val="cs-CZ"/>
        </w:rPr>
        <w:t>Můžete se seznámit s</w:t>
      </w:r>
      <w:r w:rsidR="00931CE2">
        <w:rPr>
          <w:sz w:val="24"/>
          <w:szCs w:val="24"/>
          <w:lang w:val="cs-CZ"/>
        </w:rPr>
        <w:t xml:space="preserve"> širokým </w:t>
      </w:r>
      <w:r>
        <w:rPr>
          <w:sz w:val="24"/>
          <w:szCs w:val="24"/>
          <w:lang w:val="cs-CZ"/>
        </w:rPr>
        <w:t>odborným sociálním poradenstvím, které poskytují psychologové nejenom partnerům nebo manželům</w:t>
      </w:r>
      <w:r w:rsidR="00931CE2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ale také jednotlivým osobám</w:t>
      </w:r>
      <w:r w:rsidR="00E968FB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>dětem</w:t>
      </w:r>
      <w:r w:rsidR="00E968FB">
        <w:rPr>
          <w:sz w:val="24"/>
          <w:szCs w:val="24"/>
          <w:lang w:val="cs-CZ"/>
        </w:rPr>
        <w:t xml:space="preserve"> a celým rodinám</w:t>
      </w:r>
      <w:r>
        <w:rPr>
          <w:sz w:val="24"/>
          <w:szCs w:val="24"/>
          <w:lang w:val="cs-CZ"/>
        </w:rPr>
        <w:t>. Uvidíte prostory, kde dochází k přípravě žadatelů o osvojení nebo pěstounskou péči a kde se sociální pracovníci věnují pěstounům, se kterými máme uzavřenou Dohodu o výkonu pěstounské péče. Pracovníci Vás provedou také terapeutickou místností</w:t>
      </w:r>
      <w:r w:rsidR="00931CE2">
        <w:rPr>
          <w:sz w:val="24"/>
          <w:szCs w:val="24"/>
          <w:lang w:val="cs-CZ"/>
        </w:rPr>
        <w:t xml:space="preserve"> a</w:t>
      </w:r>
      <w:r>
        <w:rPr>
          <w:sz w:val="24"/>
          <w:szCs w:val="24"/>
          <w:lang w:val="cs-CZ"/>
        </w:rPr>
        <w:t xml:space="preserve"> hernou pro děti</w:t>
      </w:r>
      <w:r w:rsidR="00931CE2">
        <w:rPr>
          <w:sz w:val="24"/>
          <w:szCs w:val="24"/>
          <w:lang w:val="cs-CZ"/>
        </w:rPr>
        <w:t>.</w:t>
      </w:r>
    </w:p>
    <w:p w14:paraId="134E7655" w14:textId="5F9E44E5" w:rsidR="005A466A" w:rsidRDefault="005A36E3" w:rsidP="005A466A">
      <w:pPr>
        <w:jc w:val="both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 pondělí 4.10.2021 v době od 16</w:t>
      </w:r>
      <w:r w:rsidR="005A466A">
        <w:rPr>
          <w:b/>
          <w:sz w:val="24"/>
          <w:szCs w:val="24"/>
          <w:lang w:val="cs-CZ"/>
        </w:rPr>
        <w:t xml:space="preserve"> hodin </w:t>
      </w:r>
      <w:r w:rsidR="005A466A">
        <w:rPr>
          <w:sz w:val="24"/>
          <w:szCs w:val="24"/>
          <w:lang w:val="cs-CZ"/>
        </w:rPr>
        <w:t>pro Vás připravil</w:t>
      </w:r>
      <w:r>
        <w:rPr>
          <w:sz w:val="24"/>
          <w:szCs w:val="24"/>
          <w:lang w:val="cs-CZ"/>
        </w:rPr>
        <w:t>a</w:t>
      </w:r>
      <w:r w:rsidR="00926EAA">
        <w:rPr>
          <w:sz w:val="24"/>
          <w:szCs w:val="24"/>
          <w:lang w:val="cs-CZ"/>
        </w:rPr>
        <w:t xml:space="preserve"> vedoucí poradny</w:t>
      </w:r>
      <w:r>
        <w:rPr>
          <w:sz w:val="24"/>
          <w:szCs w:val="24"/>
          <w:lang w:val="cs-CZ"/>
        </w:rPr>
        <w:t xml:space="preserve"> společně s psychologem pro NRP</w:t>
      </w:r>
      <w:r w:rsidR="005A466A">
        <w:rPr>
          <w:sz w:val="24"/>
          <w:szCs w:val="24"/>
          <w:lang w:val="cs-CZ"/>
        </w:rPr>
        <w:t xml:space="preserve"> </w:t>
      </w:r>
      <w:r w:rsidR="00931CE2">
        <w:rPr>
          <w:sz w:val="24"/>
          <w:szCs w:val="24"/>
          <w:lang w:val="cs-CZ"/>
        </w:rPr>
        <w:t>b</w:t>
      </w:r>
      <w:r w:rsidR="005A466A">
        <w:rPr>
          <w:sz w:val="24"/>
          <w:szCs w:val="24"/>
          <w:lang w:val="cs-CZ"/>
        </w:rPr>
        <w:t xml:space="preserve">esedu na téma </w:t>
      </w:r>
      <w:r w:rsidR="00931CE2" w:rsidRPr="00931CE2">
        <w:rPr>
          <w:b/>
          <w:sz w:val="24"/>
          <w:szCs w:val="24"/>
          <w:lang w:val="cs-CZ"/>
        </w:rPr>
        <w:t>N</w:t>
      </w:r>
      <w:r w:rsidR="005A466A" w:rsidRPr="00931CE2">
        <w:rPr>
          <w:b/>
          <w:sz w:val="24"/>
          <w:szCs w:val="24"/>
          <w:lang w:val="cs-CZ"/>
        </w:rPr>
        <w:t>áhradní rodinn</w:t>
      </w:r>
      <w:r w:rsidR="00E91374">
        <w:rPr>
          <w:b/>
          <w:sz w:val="24"/>
          <w:szCs w:val="24"/>
          <w:lang w:val="cs-CZ"/>
        </w:rPr>
        <w:t>á</w:t>
      </w:r>
      <w:r w:rsidR="005A466A" w:rsidRPr="00931CE2">
        <w:rPr>
          <w:b/>
          <w:sz w:val="24"/>
          <w:szCs w:val="24"/>
          <w:lang w:val="cs-CZ"/>
        </w:rPr>
        <w:t xml:space="preserve"> péče</w:t>
      </w:r>
      <w:r w:rsidR="005A466A">
        <w:rPr>
          <w:sz w:val="24"/>
          <w:szCs w:val="24"/>
          <w:lang w:val="cs-CZ"/>
        </w:rPr>
        <w:t xml:space="preserve">, která je určena všem, kdo zvažuje </w:t>
      </w:r>
      <w:r w:rsidR="00E968FB">
        <w:rPr>
          <w:sz w:val="24"/>
          <w:szCs w:val="24"/>
          <w:lang w:val="cs-CZ"/>
        </w:rPr>
        <w:t xml:space="preserve">možnost </w:t>
      </w:r>
      <w:r w:rsidR="005A466A">
        <w:rPr>
          <w:sz w:val="24"/>
          <w:szCs w:val="24"/>
          <w:lang w:val="cs-CZ"/>
        </w:rPr>
        <w:t xml:space="preserve">stát se pěstounem na přechodnou dobu, </w:t>
      </w:r>
      <w:r w:rsidR="00931CE2">
        <w:rPr>
          <w:sz w:val="24"/>
          <w:szCs w:val="24"/>
          <w:lang w:val="cs-CZ"/>
        </w:rPr>
        <w:t xml:space="preserve">dlouhodobým </w:t>
      </w:r>
      <w:r w:rsidR="005A466A">
        <w:rPr>
          <w:sz w:val="24"/>
          <w:szCs w:val="24"/>
          <w:lang w:val="cs-CZ"/>
        </w:rPr>
        <w:t>pěstounem nebo má zájem o adopci, tedy osvojení dítěte.</w:t>
      </w:r>
    </w:p>
    <w:p w14:paraId="6C528DEB" w14:textId="617C41F8" w:rsidR="005A36E3" w:rsidRDefault="005A36E3" w:rsidP="005A466A">
      <w:pPr>
        <w:jc w:val="both"/>
        <w:rPr>
          <w:sz w:val="24"/>
          <w:szCs w:val="24"/>
          <w:lang w:val="cs-CZ"/>
        </w:rPr>
      </w:pPr>
      <w:r w:rsidRPr="005A36E3">
        <w:rPr>
          <w:b/>
          <w:sz w:val="24"/>
          <w:szCs w:val="24"/>
          <w:lang w:val="cs-CZ"/>
        </w:rPr>
        <w:t>V pátek 8.10.2021</w:t>
      </w:r>
      <w:r>
        <w:rPr>
          <w:sz w:val="24"/>
          <w:szCs w:val="24"/>
          <w:lang w:val="cs-CZ"/>
        </w:rPr>
        <w:t xml:space="preserve"> jsme připravili pro děti z našich pěstounských rodin zábavné odpoledne spojené s procházkou na </w:t>
      </w:r>
      <w:r w:rsidR="00BE0093">
        <w:rPr>
          <w:sz w:val="24"/>
          <w:szCs w:val="24"/>
          <w:lang w:val="cs-CZ"/>
        </w:rPr>
        <w:t xml:space="preserve"> Metylovické hůrky.</w:t>
      </w:r>
      <w:r>
        <w:rPr>
          <w:sz w:val="24"/>
          <w:szCs w:val="24"/>
          <w:lang w:val="cs-CZ"/>
        </w:rPr>
        <w:t xml:space="preserve"> </w:t>
      </w:r>
    </w:p>
    <w:p w14:paraId="6F2D9B9B" w14:textId="7694E23C" w:rsidR="005A466A" w:rsidRDefault="005A36E3" w:rsidP="005A466A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Během celého týdne sociálních služeb se zájemci mají možnost seznámit i s  dalšími pracovišti</w:t>
      </w:r>
      <w:r w:rsidR="005A466A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Centra psychologické pomoci </w:t>
      </w:r>
      <w:r w:rsidR="005A466A">
        <w:rPr>
          <w:sz w:val="24"/>
          <w:szCs w:val="24"/>
          <w:lang w:val="cs-CZ"/>
        </w:rPr>
        <w:t>v</w:t>
      </w:r>
      <w:r>
        <w:rPr>
          <w:sz w:val="24"/>
          <w:szCs w:val="24"/>
          <w:lang w:val="cs-CZ"/>
        </w:rPr>
        <w:t> Karviné, Ostravě, Novém Jičíně, Opavě a Bruntále.</w:t>
      </w:r>
    </w:p>
    <w:p w14:paraId="2A266F31" w14:textId="1BAD241A" w:rsidR="005A466A" w:rsidRDefault="002A413B" w:rsidP="005A466A">
      <w:pPr>
        <w:jc w:val="both"/>
        <w:rPr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 wp14:anchorId="5398B7F9" wp14:editId="0587A959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1685925" cy="737592"/>
            <wp:effectExtent l="0" t="0" r="0" b="5715"/>
            <wp:wrapNone/>
            <wp:docPr id="1" name="Obrázek 1" descr="Všeobecné a sportovní gymnázium Bruntál | Moravskoslez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šeobecné a sportovní gymnázium Bruntál | Moravskoslez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66A">
        <w:rPr>
          <w:sz w:val="24"/>
          <w:szCs w:val="24"/>
          <w:lang w:val="cs-CZ"/>
        </w:rPr>
        <w:t>Na návštěvu se těší:</w:t>
      </w:r>
    </w:p>
    <w:p w14:paraId="5485A64A" w14:textId="45F3E245" w:rsidR="00926EAA" w:rsidRDefault="00926EAA" w:rsidP="00E968FB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kolektiv pracovníků Rodinné a manželské poradny </w:t>
      </w:r>
    </w:p>
    <w:p w14:paraId="5937905A" w14:textId="5C4EC26D" w:rsidR="005A36E3" w:rsidRDefault="00926EAA" w:rsidP="00E968FB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 Frýdku-Místku</w:t>
      </w:r>
    </w:p>
    <w:p w14:paraId="35F25DAA" w14:textId="24F84A0B" w:rsidR="005A466A" w:rsidRDefault="005A466A" w:rsidP="005A466A">
      <w:pPr>
        <w:jc w:val="center"/>
        <w:rPr>
          <w:b/>
          <w:sz w:val="28"/>
          <w:szCs w:val="28"/>
          <w:lang w:val="cs-CZ"/>
        </w:rPr>
      </w:pPr>
    </w:p>
    <w:p w14:paraId="620B10EC" w14:textId="473B4227" w:rsidR="005A466A" w:rsidRDefault="005A466A" w:rsidP="005A466A">
      <w:pPr>
        <w:ind w:left="720" w:hanging="720"/>
        <w:rPr>
          <w:lang w:val="cs-CZ"/>
        </w:rPr>
      </w:pPr>
    </w:p>
    <w:p w14:paraId="5EC65491" w14:textId="08BDD0E6" w:rsidR="00D04248" w:rsidRDefault="00D04248"/>
    <w:sectPr w:rsidR="00D0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6C"/>
    <w:rsid w:val="002A413B"/>
    <w:rsid w:val="005A36E3"/>
    <w:rsid w:val="005A466A"/>
    <w:rsid w:val="00926EAA"/>
    <w:rsid w:val="00931CE2"/>
    <w:rsid w:val="00957750"/>
    <w:rsid w:val="00A51060"/>
    <w:rsid w:val="00A61E6C"/>
    <w:rsid w:val="00AC2884"/>
    <w:rsid w:val="00BE0093"/>
    <w:rsid w:val="00D04248"/>
    <w:rsid w:val="00D1492C"/>
    <w:rsid w:val="00E91374"/>
    <w:rsid w:val="00E968FB"/>
    <w:rsid w:val="00F3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082C"/>
  <w15:chartTrackingRefBased/>
  <w15:docId w15:val="{CD03771C-CAAA-4A5B-B9F9-D039CABA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66A"/>
    <w:pPr>
      <w:spacing w:line="25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Chytrová</dc:creator>
  <cp:keywords/>
  <dc:description/>
  <cp:lastModifiedBy>Bc. Lada MIRGOVÁ </cp:lastModifiedBy>
  <cp:revision>2</cp:revision>
  <dcterms:created xsi:type="dcterms:W3CDTF">2021-09-13T10:51:00Z</dcterms:created>
  <dcterms:modified xsi:type="dcterms:W3CDTF">2021-09-13T10:51:00Z</dcterms:modified>
</cp:coreProperties>
</file>