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69A80" w14:textId="77777777" w:rsidR="00B210AF" w:rsidRDefault="00B210AF" w:rsidP="00275904">
      <w:pPr>
        <w:tabs>
          <w:tab w:val="left" w:pos="2910"/>
        </w:tabs>
        <w:spacing w:after="0" w:line="240" w:lineRule="auto"/>
        <w:jc w:val="center"/>
        <w:rPr>
          <w:rFonts w:cs="Times New Roman"/>
          <w:b/>
          <w:szCs w:val="26"/>
        </w:rPr>
      </w:pPr>
    </w:p>
    <w:p w14:paraId="54532767" w14:textId="69E08B3C" w:rsidR="00275904" w:rsidRDefault="00275904" w:rsidP="00275904">
      <w:pPr>
        <w:tabs>
          <w:tab w:val="left" w:pos="2910"/>
        </w:tabs>
        <w:spacing w:after="0" w:line="240" w:lineRule="auto"/>
        <w:jc w:val="center"/>
        <w:rPr>
          <w:rFonts w:cs="Times New Roman"/>
          <w:b/>
          <w:szCs w:val="26"/>
        </w:rPr>
      </w:pPr>
      <w:bookmarkStart w:id="0" w:name="_GoBack"/>
      <w:bookmarkEnd w:id="0"/>
      <w:r>
        <w:rPr>
          <w:noProof/>
          <w:sz w:val="24"/>
          <w:szCs w:val="24"/>
          <w:lang w:eastAsia="cs-CZ"/>
        </w:rPr>
        <w:drawing>
          <wp:inline distT="0" distB="0" distL="0" distR="0" wp14:anchorId="664A65EB" wp14:editId="4F34E281">
            <wp:extent cx="2717165" cy="828040"/>
            <wp:effectExtent l="19050" t="0" r="6985" b="0"/>
            <wp:docPr id="5" name="obrázek 1" descr="vizi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zit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98AD9" w14:textId="77777777" w:rsidR="00275904" w:rsidRDefault="00275904" w:rsidP="00275904">
      <w:pPr>
        <w:tabs>
          <w:tab w:val="left" w:pos="2910"/>
        </w:tabs>
        <w:spacing w:after="0" w:line="240" w:lineRule="auto"/>
        <w:jc w:val="center"/>
        <w:rPr>
          <w:rFonts w:cs="Times New Roman"/>
          <w:b/>
          <w:szCs w:val="26"/>
        </w:rPr>
      </w:pPr>
    </w:p>
    <w:p w14:paraId="66DDD2FF" w14:textId="71E65B8C" w:rsidR="006E05C8" w:rsidRPr="00AE13BC" w:rsidRDefault="00A33AF4" w:rsidP="00AE13BC">
      <w:pPr>
        <w:tabs>
          <w:tab w:val="left" w:pos="2910"/>
        </w:tabs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E13BC">
        <w:rPr>
          <w:rFonts w:cs="Times New Roman"/>
          <w:b/>
          <w:sz w:val="30"/>
          <w:szCs w:val="30"/>
        </w:rPr>
        <w:t>Po</w:t>
      </w:r>
      <w:r w:rsidR="00275904" w:rsidRPr="00AE13BC">
        <w:rPr>
          <w:rFonts w:cs="Times New Roman"/>
          <w:b/>
          <w:sz w:val="30"/>
          <w:szCs w:val="30"/>
        </w:rPr>
        <w:t xml:space="preserve">dpora a pomoc </w:t>
      </w:r>
      <w:r w:rsidRPr="00AE13BC">
        <w:rPr>
          <w:rFonts w:cs="Times New Roman"/>
          <w:b/>
          <w:sz w:val="30"/>
          <w:szCs w:val="30"/>
        </w:rPr>
        <w:t>obět</w:t>
      </w:r>
      <w:r w:rsidR="00275904" w:rsidRPr="00AE13BC">
        <w:rPr>
          <w:rFonts w:cs="Times New Roman"/>
          <w:b/>
          <w:sz w:val="30"/>
          <w:szCs w:val="30"/>
        </w:rPr>
        <w:t>em</w:t>
      </w:r>
      <w:r w:rsidRPr="00AE13BC">
        <w:rPr>
          <w:rFonts w:cs="Times New Roman"/>
          <w:b/>
          <w:sz w:val="30"/>
          <w:szCs w:val="30"/>
        </w:rPr>
        <w:t xml:space="preserve"> trestných činů </w:t>
      </w:r>
    </w:p>
    <w:p w14:paraId="498A319C" w14:textId="77777777" w:rsidR="006E05C8" w:rsidRPr="00275904" w:rsidRDefault="006E05C8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  <w:shd w:val="clear" w:color="auto" w:fill="FFFFFF"/>
        </w:rPr>
      </w:pPr>
    </w:p>
    <w:p w14:paraId="134EEF35" w14:textId="0E090BE8" w:rsidR="00A33AF4" w:rsidRPr="00275904" w:rsidRDefault="00A33AF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</w:rPr>
      </w:pPr>
      <w:r w:rsidRPr="00275904">
        <w:rPr>
          <w:rFonts w:cs="Times New Roman"/>
          <w:szCs w:val="26"/>
          <w:shd w:val="clear" w:color="auto" w:fill="FFFFFF"/>
        </w:rPr>
        <w:t xml:space="preserve">Občanská poradna Centra nové naděje poskytuje svým klientům bezplatnou a anonymní pomoc při řešení nepříznivé životní a sociální situace, ve které se ocitli. </w:t>
      </w:r>
      <w:r w:rsidRPr="00275904">
        <w:rPr>
          <w:rFonts w:cs="Times New Roman"/>
          <w:szCs w:val="26"/>
        </w:rPr>
        <w:t>Posláním Občanské poradny je poskytovat informace, rady a pomoc všem</w:t>
      </w:r>
      <w:r w:rsidR="00D332A3">
        <w:rPr>
          <w:rFonts w:cs="Times New Roman"/>
          <w:szCs w:val="26"/>
        </w:rPr>
        <w:t xml:space="preserve">. </w:t>
      </w:r>
      <w:r w:rsidRPr="00275904">
        <w:rPr>
          <w:rFonts w:cs="Times New Roman"/>
          <w:szCs w:val="26"/>
        </w:rPr>
        <w:t>Poradna se také zabývá tzv.</w:t>
      </w:r>
      <w:r w:rsidR="009E5532" w:rsidRPr="00275904">
        <w:rPr>
          <w:rFonts w:cs="Times New Roman"/>
          <w:szCs w:val="26"/>
        </w:rPr>
        <w:t xml:space="preserve"> </w:t>
      </w:r>
      <w:r w:rsidRPr="00275904">
        <w:rPr>
          <w:rFonts w:cs="Times New Roman"/>
          <w:b/>
          <w:szCs w:val="26"/>
        </w:rPr>
        <w:t xml:space="preserve">poradenstvím pro oběti trestných činů, </w:t>
      </w:r>
      <w:r w:rsidR="00275904" w:rsidRPr="00275904">
        <w:rPr>
          <w:rFonts w:cs="Times New Roman"/>
          <w:bCs/>
          <w:szCs w:val="26"/>
        </w:rPr>
        <w:t>a to</w:t>
      </w:r>
      <w:r w:rsidR="00275904" w:rsidRPr="00275904">
        <w:rPr>
          <w:rFonts w:cs="Times New Roman"/>
          <w:b/>
          <w:szCs w:val="26"/>
        </w:rPr>
        <w:t xml:space="preserve"> </w:t>
      </w:r>
      <w:r w:rsidRPr="00275904">
        <w:rPr>
          <w:rFonts w:cs="Times New Roman"/>
          <w:szCs w:val="26"/>
        </w:rPr>
        <w:t xml:space="preserve">díky finanční podpoře Ministerstva spravedlnosti. </w:t>
      </w:r>
    </w:p>
    <w:p w14:paraId="51D71290" w14:textId="77777777" w:rsidR="00275904" w:rsidRPr="00275904" w:rsidRDefault="0027590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</w:rPr>
      </w:pPr>
    </w:p>
    <w:p w14:paraId="563B88BD" w14:textId="0644DA1B" w:rsidR="00A33AF4" w:rsidRPr="00275904" w:rsidRDefault="00EA5212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</w:rPr>
      </w:pPr>
      <w:r w:rsidRPr="00275904">
        <w:rPr>
          <w:rFonts w:cs="Times New Roman"/>
          <w:szCs w:val="26"/>
        </w:rPr>
        <w:t xml:space="preserve">Pokud </w:t>
      </w:r>
      <w:r w:rsidR="00D332A3">
        <w:rPr>
          <w:rFonts w:cs="Times New Roman"/>
          <w:szCs w:val="26"/>
        </w:rPr>
        <w:t xml:space="preserve">jste se stali obětí trestného činu, nebo víte o někom, kdo by pomoc a podporu potřeboval, můžete se na nás s důvěrou obrátit. Jsme připraveni pomoci všem, kteří potřebují podporu v náročné situaci a chtějí informace o trestním řízení, jeho průběhu a také informace o právech oběti. </w:t>
      </w:r>
      <w:r w:rsidRPr="00275904">
        <w:rPr>
          <w:rFonts w:cs="Times New Roman"/>
          <w:b/>
          <w:bCs/>
          <w:szCs w:val="26"/>
        </w:rPr>
        <w:t>N</w:t>
      </w:r>
      <w:r w:rsidR="00D332A3">
        <w:rPr>
          <w:rFonts w:cs="Times New Roman"/>
          <w:b/>
          <w:bCs/>
          <w:szCs w:val="26"/>
        </w:rPr>
        <w:t>emusí být sami. M</w:t>
      </w:r>
      <w:r w:rsidR="00C700F2" w:rsidRPr="00275904">
        <w:rPr>
          <w:rFonts w:cs="Times New Roman"/>
          <w:b/>
          <w:bCs/>
          <w:szCs w:val="26"/>
        </w:rPr>
        <w:t xml:space="preserve">y vám </w:t>
      </w:r>
      <w:r w:rsidR="00BB699F" w:rsidRPr="00275904">
        <w:rPr>
          <w:rFonts w:cs="Times New Roman"/>
          <w:b/>
          <w:bCs/>
          <w:szCs w:val="26"/>
        </w:rPr>
        <w:t xml:space="preserve">rádi </w:t>
      </w:r>
      <w:r w:rsidRPr="00275904">
        <w:rPr>
          <w:rFonts w:cs="Times New Roman"/>
          <w:b/>
          <w:bCs/>
          <w:szCs w:val="26"/>
        </w:rPr>
        <w:t>poskytneme</w:t>
      </w:r>
      <w:r w:rsidR="00D332A3">
        <w:rPr>
          <w:rFonts w:cs="Times New Roman"/>
          <w:b/>
          <w:bCs/>
          <w:szCs w:val="26"/>
        </w:rPr>
        <w:t xml:space="preserve"> </w:t>
      </w:r>
      <w:r w:rsidRPr="00275904">
        <w:rPr>
          <w:rFonts w:cs="Times New Roman"/>
          <w:b/>
          <w:bCs/>
          <w:szCs w:val="26"/>
        </w:rPr>
        <w:t>naši odbornou pomoc</w:t>
      </w:r>
      <w:r w:rsidR="00C700F2" w:rsidRPr="00275904">
        <w:rPr>
          <w:rFonts w:cs="Times New Roman"/>
          <w:szCs w:val="26"/>
        </w:rPr>
        <w:t>.</w:t>
      </w:r>
    </w:p>
    <w:p w14:paraId="35DF82E1" w14:textId="1D897367" w:rsidR="00A33AF4" w:rsidRDefault="00D332A3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925783E" wp14:editId="11BFC2A1">
            <wp:simplePos x="0" y="0"/>
            <wp:positionH relativeFrom="column">
              <wp:posOffset>4823460</wp:posOffset>
            </wp:positionH>
            <wp:positionV relativeFrom="paragraph">
              <wp:posOffset>40005</wp:posOffset>
            </wp:positionV>
            <wp:extent cx="877570" cy="491490"/>
            <wp:effectExtent l="19050" t="0" r="0" b="0"/>
            <wp:wrapSquare wrapText="bothSides"/>
            <wp:docPr id="1" name="obrázek 1" descr="C:\Users\uzivatel\Desktop\M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MS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EF4FB5" w14:textId="77777777" w:rsidR="00275904" w:rsidRPr="00275904" w:rsidRDefault="0027590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</w:rPr>
      </w:pPr>
    </w:p>
    <w:p w14:paraId="5AACC847" w14:textId="6C0C7975" w:rsidR="00A33AF4" w:rsidRDefault="00A33AF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b/>
          <w:bCs/>
          <w:i/>
          <w:iCs/>
          <w:szCs w:val="26"/>
          <w:shd w:val="clear" w:color="auto" w:fill="FFFFFF"/>
        </w:rPr>
      </w:pPr>
      <w:r w:rsidRPr="00275904">
        <w:rPr>
          <w:rFonts w:cs="Times New Roman"/>
          <w:b/>
          <w:bCs/>
          <w:i/>
          <w:iCs/>
          <w:szCs w:val="26"/>
          <w:shd w:val="clear" w:color="auto" w:fill="FFFFFF"/>
        </w:rPr>
        <w:t>V rámci tohoto poradenství nabízíme:</w:t>
      </w:r>
    </w:p>
    <w:p w14:paraId="359C6954" w14:textId="77777777" w:rsidR="00275904" w:rsidRPr="00275904" w:rsidRDefault="0027590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i/>
          <w:iCs/>
          <w:szCs w:val="26"/>
          <w:shd w:val="clear" w:color="auto" w:fill="FFFFFF"/>
        </w:rPr>
      </w:pPr>
    </w:p>
    <w:p w14:paraId="318C4421" w14:textId="293D611D" w:rsidR="00A33AF4" w:rsidRPr="00275904" w:rsidRDefault="00A33AF4" w:rsidP="00275904">
      <w:pPr>
        <w:numPr>
          <w:ilvl w:val="0"/>
          <w:numId w:val="1"/>
        </w:numPr>
        <w:tabs>
          <w:tab w:val="left" w:pos="2910"/>
        </w:tabs>
        <w:spacing w:after="0" w:line="240" w:lineRule="auto"/>
        <w:jc w:val="both"/>
        <w:rPr>
          <w:rFonts w:cs="Times New Roman"/>
          <w:i/>
          <w:iCs/>
          <w:szCs w:val="26"/>
          <w:shd w:val="clear" w:color="auto" w:fill="FFFFFF"/>
        </w:rPr>
      </w:pPr>
      <w:r w:rsidRPr="00275904">
        <w:rPr>
          <w:rFonts w:cs="Times New Roman"/>
          <w:b/>
          <w:bCs/>
          <w:i/>
          <w:iCs/>
          <w:szCs w:val="26"/>
          <w:shd w:val="clear" w:color="auto" w:fill="FFFFFF"/>
        </w:rPr>
        <w:t>přehled právních informací</w:t>
      </w:r>
      <w:r w:rsidRPr="00275904">
        <w:rPr>
          <w:rFonts w:cs="Times New Roman"/>
          <w:i/>
          <w:iCs/>
          <w:szCs w:val="26"/>
          <w:shd w:val="clear" w:color="auto" w:fill="FFFFFF"/>
        </w:rPr>
        <w:t> - práva oběti, trestní oznámení x přestupek, průběh trestního řízení, náhrada škody, peněžitá pomoc, zmocněnec, důvěrník, bezpečnostní plán a zajištění psychosociální (terapeutické) podpory - prostor pro naslouchání, ventilování svých emocí, zpracování informací a nacházení možností řešení;</w:t>
      </w:r>
    </w:p>
    <w:p w14:paraId="6D1E74E3" w14:textId="68E22A10" w:rsidR="00A33AF4" w:rsidRPr="00275904" w:rsidRDefault="00A33AF4" w:rsidP="00275904">
      <w:pPr>
        <w:numPr>
          <w:ilvl w:val="0"/>
          <w:numId w:val="1"/>
        </w:numPr>
        <w:tabs>
          <w:tab w:val="left" w:pos="2910"/>
        </w:tabs>
        <w:spacing w:after="0" w:line="240" w:lineRule="auto"/>
        <w:jc w:val="both"/>
        <w:rPr>
          <w:rFonts w:cs="Times New Roman"/>
          <w:i/>
          <w:iCs/>
          <w:szCs w:val="26"/>
          <w:shd w:val="clear" w:color="auto" w:fill="FFFFFF"/>
        </w:rPr>
      </w:pPr>
      <w:r w:rsidRPr="00275904">
        <w:rPr>
          <w:rFonts w:cs="Times New Roman"/>
          <w:b/>
          <w:bCs/>
          <w:i/>
          <w:iCs/>
          <w:szCs w:val="26"/>
          <w:shd w:val="clear" w:color="auto" w:fill="FFFFFF"/>
        </w:rPr>
        <w:t>doprovod důvěrníkem</w:t>
      </w:r>
      <w:r w:rsidRPr="00275904">
        <w:rPr>
          <w:rFonts w:cs="Times New Roman"/>
          <w:i/>
          <w:iCs/>
          <w:szCs w:val="26"/>
          <w:shd w:val="clear" w:color="auto" w:fill="FFFFFF"/>
        </w:rPr>
        <w:t> - důvěrník zajišťuje pouze doprovod obětí k orgánům činným v trestním řízení a poskytuje oběti psychickou podporu;</w:t>
      </w:r>
    </w:p>
    <w:p w14:paraId="44770C92" w14:textId="62ED0018" w:rsidR="00A33AF4" w:rsidRPr="00275904" w:rsidRDefault="00A33AF4" w:rsidP="00275904">
      <w:pPr>
        <w:numPr>
          <w:ilvl w:val="0"/>
          <w:numId w:val="1"/>
        </w:numPr>
        <w:tabs>
          <w:tab w:val="left" w:pos="2910"/>
        </w:tabs>
        <w:spacing w:after="0" w:line="240" w:lineRule="auto"/>
        <w:jc w:val="both"/>
        <w:rPr>
          <w:rFonts w:cs="Times New Roman"/>
          <w:i/>
          <w:iCs/>
          <w:szCs w:val="26"/>
          <w:shd w:val="clear" w:color="auto" w:fill="FFFFFF"/>
        </w:rPr>
      </w:pPr>
      <w:r w:rsidRPr="00275904">
        <w:rPr>
          <w:rFonts w:cs="Times New Roman"/>
          <w:b/>
          <w:bCs/>
          <w:i/>
          <w:iCs/>
          <w:szCs w:val="26"/>
          <w:shd w:val="clear" w:color="auto" w:fill="FFFFFF"/>
        </w:rPr>
        <w:t>právní pomoc</w:t>
      </w:r>
      <w:r w:rsidRPr="00275904">
        <w:rPr>
          <w:rFonts w:cs="Times New Roman"/>
          <w:i/>
          <w:iCs/>
          <w:szCs w:val="26"/>
          <w:shd w:val="clear" w:color="auto" w:fill="FFFFFF"/>
        </w:rPr>
        <w:t> - poskytuje advokát, který oběť zastupuje v trestním řízení a může být i jejím zmocněncem</w:t>
      </w:r>
      <w:r w:rsidR="00275904">
        <w:rPr>
          <w:rFonts w:cs="Times New Roman"/>
          <w:i/>
          <w:iCs/>
          <w:szCs w:val="26"/>
          <w:shd w:val="clear" w:color="auto" w:fill="FFFFFF"/>
        </w:rPr>
        <w:t>.</w:t>
      </w:r>
    </w:p>
    <w:p w14:paraId="35D99D23" w14:textId="77777777" w:rsidR="00A33AF4" w:rsidRPr="00275904" w:rsidRDefault="00A33AF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i/>
          <w:iCs/>
          <w:szCs w:val="26"/>
          <w:shd w:val="clear" w:color="auto" w:fill="FFFFFF"/>
        </w:rPr>
      </w:pPr>
    </w:p>
    <w:p w14:paraId="263D742A" w14:textId="77777777" w:rsidR="009F6ACF" w:rsidRDefault="009F6ACF" w:rsidP="009F6ACF">
      <w:pPr>
        <w:spacing w:after="0" w:line="240" w:lineRule="auto"/>
        <w:jc w:val="both"/>
        <w:rPr>
          <w:rFonts w:cs="Times New Roman"/>
          <w:szCs w:val="26"/>
        </w:rPr>
      </w:pPr>
      <w:r w:rsidRPr="00275904">
        <w:rPr>
          <w:rFonts w:cs="Times New Roman"/>
          <w:szCs w:val="26"/>
          <w:shd w:val="clear" w:color="auto" w:fill="FFFFFF"/>
        </w:rPr>
        <w:t>Poradna je otevřená v době: PO-ČT, v době od 8:00 do 16:00 hodin</w:t>
      </w:r>
      <w:r>
        <w:rPr>
          <w:rFonts w:cs="Times New Roman"/>
          <w:szCs w:val="26"/>
          <w:shd w:val="clear" w:color="auto" w:fill="FFFFFF"/>
        </w:rPr>
        <w:t xml:space="preserve">. </w:t>
      </w:r>
      <w:r w:rsidRPr="00BF3AA0">
        <w:rPr>
          <w:rFonts w:cs="Times New Roman"/>
          <w:szCs w:val="26"/>
        </w:rPr>
        <w:t>Objedn</w:t>
      </w:r>
      <w:r>
        <w:rPr>
          <w:rFonts w:cs="Times New Roman"/>
          <w:szCs w:val="26"/>
        </w:rPr>
        <w:t>at se můžete</w:t>
      </w:r>
      <w:r w:rsidRPr="00BF3AA0">
        <w:rPr>
          <w:rFonts w:cs="Times New Roman"/>
          <w:szCs w:val="26"/>
        </w:rPr>
        <w:t xml:space="preserve"> předem na tel: 773 173 604 nebo prostřednictvím emailu: cnnfm.@cnnfm.cz, nebo využijte náš web s chatem: </w:t>
      </w:r>
      <w:hyperlink r:id="rId12" w:history="1">
        <w:r w:rsidRPr="005430F9">
          <w:rPr>
            <w:rStyle w:val="Hypertextovodkaz"/>
            <w:rFonts w:cs="Times New Roman"/>
            <w:szCs w:val="26"/>
          </w:rPr>
          <w:t>www.cnnfm.cz</w:t>
        </w:r>
      </w:hyperlink>
      <w:r>
        <w:rPr>
          <w:rFonts w:cs="Times New Roman"/>
          <w:szCs w:val="26"/>
        </w:rPr>
        <w:t>.</w:t>
      </w:r>
    </w:p>
    <w:p w14:paraId="2638C350" w14:textId="25DA108F" w:rsidR="00275904" w:rsidRDefault="00275904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  <w:shd w:val="clear" w:color="auto" w:fill="FFFFFF"/>
        </w:rPr>
      </w:pPr>
    </w:p>
    <w:p w14:paraId="608EC66A" w14:textId="77777777" w:rsidR="009D41C6" w:rsidRDefault="009D41C6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  <w:shd w:val="clear" w:color="auto" w:fill="FFFFFF"/>
        </w:rPr>
      </w:pPr>
    </w:p>
    <w:p w14:paraId="605EC612" w14:textId="4FB4B416" w:rsidR="009D41C6" w:rsidRDefault="009D41C6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  <w:shd w:val="clear" w:color="auto" w:fill="FFFFFF"/>
        </w:rPr>
      </w:pPr>
      <w:r>
        <w:rPr>
          <w:rFonts w:cs="Times New Roman"/>
          <w:szCs w:val="26"/>
          <w:shd w:val="clear" w:color="auto" w:fill="FFFFFF"/>
        </w:rPr>
        <w:t>Bc. Martina Damková</w:t>
      </w:r>
    </w:p>
    <w:p w14:paraId="7A3F160A" w14:textId="103F1ED7" w:rsidR="009D41C6" w:rsidRPr="00275904" w:rsidRDefault="009D41C6" w:rsidP="00275904">
      <w:pPr>
        <w:tabs>
          <w:tab w:val="left" w:pos="2910"/>
        </w:tabs>
        <w:spacing w:after="0" w:line="240" w:lineRule="auto"/>
        <w:jc w:val="both"/>
        <w:rPr>
          <w:rFonts w:cs="Times New Roman"/>
          <w:szCs w:val="26"/>
          <w:shd w:val="clear" w:color="auto" w:fill="FFFFFF"/>
        </w:rPr>
      </w:pPr>
      <w:r>
        <w:rPr>
          <w:rFonts w:cs="Times New Roman"/>
          <w:szCs w:val="26"/>
          <w:shd w:val="clear" w:color="auto" w:fill="FFFFFF"/>
        </w:rPr>
        <w:t>Centrum nové naděje</w:t>
      </w:r>
    </w:p>
    <w:p w14:paraId="13873D7E" w14:textId="149275F4" w:rsidR="0043170C" w:rsidRDefault="0043170C"/>
    <w:sectPr w:rsidR="0043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211CF" w14:textId="77777777" w:rsidR="00933DE3" w:rsidRDefault="00933DE3" w:rsidP="005635AE">
      <w:pPr>
        <w:spacing w:after="0" w:line="240" w:lineRule="auto"/>
      </w:pPr>
      <w:r>
        <w:separator/>
      </w:r>
    </w:p>
  </w:endnote>
  <w:endnote w:type="continuationSeparator" w:id="0">
    <w:p w14:paraId="7C357025" w14:textId="77777777" w:rsidR="00933DE3" w:rsidRDefault="00933DE3" w:rsidP="0056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353E" w14:textId="77777777" w:rsidR="00933DE3" w:rsidRDefault="00933DE3" w:rsidP="005635AE">
      <w:pPr>
        <w:spacing w:after="0" w:line="240" w:lineRule="auto"/>
      </w:pPr>
      <w:r>
        <w:separator/>
      </w:r>
    </w:p>
  </w:footnote>
  <w:footnote w:type="continuationSeparator" w:id="0">
    <w:p w14:paraId="5C3EA764" w14:textId="77777777" w:rsidR="00933DE3" w:rsidRDefault="00933DE3" w:rsidP="00563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D67C8"/>
    <w:multiLevelType w:val="multilevel"/>
    <w:tmpl w:val="557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AE"/>
    <w:rsid w:val="00000DC0"/>
    <w:rsid w:val="00115094"/>
    <w:rsid w:val="001B6082"/>
    <w:rsid w:val="00275904"/>
    <w:rsid w:val="002A341F"/>
    <w:rsid w:val="0043170C"/>
    <w:rsid w:val="00461159"/>
    <w:rsid w:val="005635AE"/>
    <w:rsid w:val="006E05C8"/>
    <w:rsid w:val="006F2309"/>
    <w:rsid w:val="007F5F6A"/>
    <w:rsid w:val="008664A0"/>
    <w:rsid w:val="008B24E2"/>
    <w:rsid w:val="008D365F"/>
    <w:rsid w:val="00906C7F"/>
    <w:rsid w:val="00933DE3"/>
    <w:rsid w:val="009A6688"/>
    <w:rsid w:val="009B15AF"/>
    <w:rsid w:val="009D41C6"/>
    <w:rsid w:val="009E5532"/>
    <w:rsid w:val="009F6ACF"/>
    <w:rsid w:val="00A33AF4"/>
    <w:rsid w:val="00AE13BC"/>
    <w:rsid w:val="00B210AF"/>
    <w:rsid w:val="00B84A19"/>
    <w:rsid w:val="00BB699F"/>
    <w:rsid w:val="00C700F2"/>
    <w:rsid w:val="00C96322"/>
    <w:rsid w:val="00D332A3"/>
    <w:rsid w:val="00EA5212"/>
    <w:rsid w:val="00EC4EBD"/>
    <w:rsid w:val="00F9327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76F2"/>
  <w15:chartTrackingRefBased/>
  <w15:docId w15:val="{511EA8B6-E4E6-4D99-B49A-96E486E3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5C8"/>
    <w:rPr>
      <w:rFonts w:ascii="Garamond" w:hAnsi="Garamond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5AE"/>
    <w:rPr>
      <w:rFonts w:ascii="Garamond" w:hAnsi="Garamond"/>
      <w:sz w:val="26"/>
    </w:rPr>
  </w:style>
  <w:style w:type="paragraph" w:styleId="Zpat">
    <w:name w:val="footer"/>
    <w:basedOn w:val="Normln"/>
    <w:link w:val="ZpatChar"/>
    <w:uiPriority w:val="99"/>
    <w:unhideWhenUsed/>
    <w:rsid w:val="005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5AE"/>
    <w:rPr>
      <w:rFonts w:ascii="Garamond" w:hAnsi="Garamond"/>
      <w:sz w:val="26"/>
    </w:rPr>
  </w:style>
  <w:style w:type="character" w:styleId="Hypertextovodkaz">
    <w:name w:val="Hyperlink"/>
    <w:basedOn w:val="Standardnpsmoodstavce"/>
    <w:uiPriority w:val="99"/>
    <w:unhideWhenUsed/>
    <w:rsid w:val="009F6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nnf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475160E14C447A720CCEC4762766D" ma:contentTypeVersion="13" ma:contentTypeDescription="Vytvoří nový dokument" ma:contentTypeScope="" ma:versionID="57088401e2904ec8ba146b19bbf11fda">
  <xsd:schema xmlns:xsd="http://www.w3.org/2001/XMLSchema" xmlns:xs="http://www.w3.org/2001/XMLSchema" xmlns:p="http://schemas.microsoft.com/office/2006/metadata/properties" xmlns:ns2="f7f4ff7e-0914-472d-8a97-45f898d8d247" xmlns:ns3="5af0bbdb-35fe-409f-b104-c1fa2f53c08f" targetNamespace="http://schemas.microsoft.com/office/2006/metadata/properties" ma:root="true" ma:fieldsID="a8260b21ea10538856239715161a3ba0" ns2:_="" ns3:_="">
    <xsd:import namespace="f7f4ff7e-0914-472d-8a97-45f898d8d247"/>
    <xsd:import namespace="5af0bbdb-35fe-409f-b104-c1fa2f53c0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4ff7e-0914-472d-8a97-45f898d8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bbdb-35fe-409f-b104-c1fa2f53c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6A7F3-FB82-4446-AC52-FA22FA17D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6DD66-F689-4D56-8C30-1C07D0E15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4ff7e-0914-472d-8a97-45f898d8d247"/>
    <ds:schemaRef ds:uri="5af0bbdb-35fe-409f-b104-c1fa2f53c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2A9B1-CECE-4877-93F7-8E141F3EE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Kaletová</dc:creator>
  <cp:keywords/>
  <dc:description/>
  <cp:lastModifiedBy>Bc. Lada MIRGOVÁ </cp:lastModifiedBy>
  <cp:revision>2</cp:revision>
  <dcterms:created xsi:type="dcterms:W3CDTF">2022-05-11T08:46:00Z</dcterms:created>
  <dcterms:modified xsi:type="dcterms:W3CDTF">2022-05-11T08:46:00Z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0x0101006F7475160E14C447A720CCEC4762766D</vt:lpwstr>
  </property>
</Properties>
</file>