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tednstnovn2zvraznn3"/>
        <w:tblW w:w="10916" w:type="dxa"/>
        <w:tblInd w:w="-176" w:type="dxa"/>
        <w:tblLook w:val="04A0" w:firstRow="1" w:lastRow="0" w:firstColumn="1" w:lastColumn="0" w:noHBand="0" w:noVBand="1"/>
      </w:tblPr>
      <w:tblGrid>
        <w:gridCol w:w="10916"/>
      </w:tblGrid>
      <w:tr w:rsidR="006B0F3A" w:rsidRPr="006B0F3A" w:rsidTr="00875E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916" w:type="dxa"/>
          </w:tcPr>
          <w:p w:rsidR="006B0F3A" w:rsidRPr="000A0094" w:rsidRDefault="006B0F3A" w:rsidP="00347E9A">
            <w:pPr>
              <w:jc w:val="center"/>
              <w:rPr>
                <w:rFonts w:ascii="Tahoma" w:hAnsi="Tahoma" w:cs="Tahoma"/>
                <w:sz w:val="34"/>
                <w:szCs w:val="34"/>
              </w:rPr>
            </w:pPr>
            <w:r w:rsidRPr="000A0094">
              <w:rPr>
                <w:rFonts w:ascii="Tahoma" w:hAnsi="Tahoma" w:cs="Tahoma"/>
                <w:sz w:val="34"/>
                <w:szCs w:val="34"/>
              </w:rPr>
              <w:t>Svoz pytlů od zahrádkářů a odpadu od zahrádkářských osad v roce 201</w:t>
            </w:r>
            <w:r w:rsidR="004F649C">
              <w:rPr>
                <w:rFonts w:ascii="Tahoma" w:hAnsi="Tahoma" w:cs="Tahoma"/>
                <w:sz w:val="34"/>
                <w:szCs w:val="34"/>
              </w:rPr>
              <w:t>7</w:t>
            </w:r>
          </w:p>
        </w:tc>
      </w:tr>
    </w:tbl>
    <w:p w:rsidR="00FC78C4" w:rsidRDefault="00FC78C4" w:rsidP="00FC78C4">
      <w:pPr>
        <w:jc w:val="both"/>
        <w:rPr>
          <w:rFonts w:ascii="Tahoma" w:hAnsi="Tahoma" w:cs="Tahoma"/>
        </w:rPr>
      </w:pPr>
    </w:p>
    <w:p w:rsidR="002F2E9F" w:rsidRDefault="002F2E9F" w:rsidP="009129A4">
      <w:pPr>
        <w:jc w:val="both"/>
        <w:rPr>
          <w:rFonts w:ascii="Tahoma" w:hAnsi="Tahoma" w:cs="Tahoma"/>
        </w:rPr>
      </w:pPr>
    </w:p>
    <w:p w:rsidR="00FC78C4" w:rsidRPr="00D94FC9" w:rsidRDefault="00FC78C4" w:rsidP="00FC78C4">
      <w:pPr>
        <w:jc w:val="both"/>
        <w:rPr>
          <w:rFonts w:ascii="Tahoma" w:hAnsi="Tahoma" w:cs="Tahoma"/>
          <w:b/>
          <w:sz w:val="28"/>
          <w:szCs w:val="28"/>
        </w:rPr>
      </w:pPr>
      <w:r w:rsidRPr="00D94FC9">
        <w:rPr>
          <w:rFonts w:ascii="Tahoma" w:hAnsi="Tahoma" w:cs="Tahoma"/>
          <w:b/>
          <w:sz w:val="28"/>
          <w:szCs w:val="28"/>
        </w:rPr>
        <w:t>Zahrádkářské osady:</w:t>
      </w:r>
    </w:p>
    <w:p w:rsidR="00FC78C4" w:rsidRPr="002F2E9F" w:rsidRDefault="00FC78C4" w:rsidP="00FC78C4">
      <w:pPr>
        <w:jc w:val="both"/>
        <w:rPr>
          <w:rFonts w:ascii="Tahoma" w:hAnsi="Tahoma" w:cs="Tahoma"/>
          <w:sz w:val="20"/>
          <w:szCs w:val="20"/>
        </w:rPr>
      </w:pPr>
    </w:p>
    <w:p w:rsidR="00FC78C4" w:rsidRDefault="00AA1E7F" w:rsidP="00FC78C4">
      <w:pPr>
        <w:jc w:val="both"/>
        <w:rPr>
          <w:rFonts w:ascii="Tahoma" w:hAnsi="Tahoma" w:cs="Tahoma"/>
          <w:sz w:val="22"/>
          <w:szCs w:val="22"/>
        </w:rPr>
      </w:pPr>
      <w:r w:rsidRPr="00AA1E7F">
        <w:rPr>
          <w:rFonts w:ascii="Tahoma" w:hAnsi="Tahoma" w:cs="Tahoma"/>
          <w:b/>
          <w:sz w:val="22"/>
          <w:szCs w:val="22"/>
        </w:rPr>
        <w:t>Velkoobjemové k</w:t>
      </w:r>
      <w:r w:rsidR="00FC78C4" w:rsidRPr="00AA1E7F">
        <w:rPr>
          <w:rFonts w:ascii="Tahoma" w:hAnsi="Tahoma" w:cs="Tahoma"/>
          <w:b/>
          <w:sz w:val="22"/>
          <w:szCs w:val="22"/>
        </w:rPr>
        <w:t>ontejnery</w:t>
      </w:r>
      <w:r w:rsidR="00FC78C4">
        <w:rPr>
          <w:rFonts w:ascii="Tahoma" w:hAnsi="Tahoma" w:cs="Tahoma"/>
          <w:sz w:val="22"/>
          <w:szCs w:val="22"/>
        </w:rPr>
        <w:t xml:space="preserve"> budou </w:t>
      </w:r>
      <w:r>
        <w:rPr>
          <w:rFonts w:ascii="Tahoma" w:hAnsi="Tahoma" w:cs="Tahoma"/>
          <w:sz w:val="22"/>
          <w:szCs w:val="22"/>
        </w:rPr>
        <w:t xml:space="preserve">na níže uvedených místech </w:t>
      </w:r>
      <w:r w:rsidR="00FC78C4">
        <w:rPr>
          <w:rFonts w:ascii="Tahoma" w:hAnsi="Tahoma" w:cs="Tahoma"/>
          <w:sz w:val="22"/>
          <w:szCs w:val="22"/>
        </w:rPr>
        <w:t xml:space="preserve">přistaveny vždy v pátek a staženy budou následující pondělí; svoz bude probíhat v intervalu co 14 dnů, a to od </w:t>
      </w:r>
      <w:r w:rsidR="006C782D" w:rsidRPr="00B65147">
        <w:rPr>
          <w:rFonts w:ascii="Tahoma" w:hAnsi="Tahoma" w:cs="Tahoma"/>
          <w:b/>
          <w:sz w:val="22"/>
          <w:szCs w:val="22"/>
          <w:u w:val="single"/>
        </w:rPr>
        <w:t>2</w:t>
      </w:r>
      <w:r w:rsidR="007453EB">
        <w:rPr>
          <w:rFonts w:ascii="Tahoma" w:hAnsi="Tahoma" w:cs="Tahoma"/>
          <w:b/>
          <w:sz w:val="22"/>
          <w:szCs w:val="22"/>
          <w:u w:val="single"/>
        </w:rPr>
        <w:t>8</w:t>
      </w:r>
      <w:r w:rsidR="0008313A" w:rsidRPr="00B65147">
        <w:rPr>
          <w:rFonts w:ascii="Tahoma" w:hAnsi="Tahoma" w:cs="Tahoma"/>
          <w:b/>
          <w:sz w:val="22"/>
          <w:szCs w:val="22"/>
          <w:u w:val="single"/>
        </w:rPr>
        <w:t>.</w:t>
      </w:r>
      <w:r w:rsidR="007453EB">
        <w:rPr>
          <w:rFonts w:ascii="Tahoma" w:hAnsi="Tahoma" w:cs="Tahoma"/>
          <w:b/>
          <w:sz w:val="22"/>
          <w:szCs w:val="22"/>
          <w:u w:val="single"/>
        </w:rPr>
        <w:t> </w:t>
      </w:r>
      <w:r w:rsidR="003F4A03" w:rsidRPr="00B65147">
        <w:rPr>
          <w:rFonts w:ascii="Tahoma" w:hAnsi="Tahoma" w:cs="Tahoma"/>
          <w:b/>
          <w:sz w:val="22"/>
          <w:szCs w:val="22"/>
          <w:u w:val="single"/>
        </w:rPr>
        <w:t>4</w:t>
      </w:r>
      <w:r w:rsidR="00FC78C4" w:rsidRPr="00B65147">
        <w:rPr>
          <w:rFonts w:ascii="Tahoma" w:hAnsi="Tahoma" w:cs="Tahoma"/>
          <w:b/>
          <w:sz w:val="22"/>
          <w:szCs w:val="22"/>
          <w:u w:val="single"/>
        </w:rPr>
        <w:t>.</w:t>
      </w:r>
      <w:r w:rsidR="007453EB">
        <w:rPr>
          <w:rFonts w:ascii="Tahoma" w:hAnsi="Tahoma" w:cs="Tahoma"/>
          <w:b/>
          <w:sz w:val="22"/>
          <w:szCs w:val="22"/>
          <w:u w:val="single"/>
        </w:rPr>
        <w:t> </w:t>
      </w:r>
      <w:r w:rsidR="001630D3" w:rsidRPr="00B65147">
        <w:rPr>
          <w:rFonts w:ascii="Tahoma" w:hAnsi="Tahoma" w:cs="Tahoma"/>
          <w:b/>
          <w:sz w:val="22"/>
          <w:szCs w:val="22"/>
          <w:u w:val="single"/>
        </w:rPr>
        <w:t>201</w:t>
      </w:r>
      <w:r w:rsidR="007453EB">
        <w:rPr>
          <w:rFonts w:ascii="Tahoma" w:hAnsi="Tahoma" w:cs="Tahoma"/>
          <w:b/>
          <w:sz w:val="22"/>
          <w:szCs w:val="22"/>
          <w:u w:val="single"/>
        </w:rPr>
        <w:t>7</w:t>
      </w:r>
      <w:r w:rsidR="00FC78C4" w:rsidRPr="00B65147">
        <w:rPr>
          <w:rFonts w:ascii="Tahoma" w:hAnsi="Tahoma" w:cs="Tahoma"/>
          <w:sz w:val="22"/>
          <w:szCs w:val="22"/>
        </w:rPr>
        <w:t xml:space="preserve"> do </w:t>
      </w:r>
      <w:r w:rsidR="007453EB" w:rsidRPr="00632D24">
        <w:rPr>
          <w:rFonts w:ascii="Tahoma" w:hAnsi="Tahoma" w:cs="Tahoma"/>
          <w:b/>
          <w:sz w:val="22"/>
          <w:szCs w:val="22"/>
          <w:u w:val="single"/>
        </w:rPr>
        <w:t>30</w:t>
      </w:r>
      <w:r w:rsidR="0008313A" w:rsidRPr="00632D24">
        <w:rPr>
          <w:rFonts w:ascii="Tahoma" w:hAnsi="Tahoma" w:cs="Tahoma"/>
          <w:b/>
          <w:sz w:val="22"/>
          <w:szCs w:val="22"/>
          <w:u w:val="single"/>
        </w:rPr>
        <w:t>.</w:t>
      </w:r>
      <w:r w:rsidR="007453EB" w:rsidRPr="00632D24">
        <w:rPr>
          <w:rFonts w:ascii="Tahoma" w:hAnsi="Tahoma" w:cs="Tahoma"/>
          <w:b/>
          <w:sz w:val="22"/>
          <w:szCs w:val="22"/>
          <w:u w:val="single"/>
        </w:rPr>
        <w:t> </w:t>
      </w:r>
      <w:r w:rsidR="0008313A" w:rsidRPr="00632D24">
        <w:rPr>
          <w:rFonts w:ascii="Tahoma" w:hAnsi="Tahoma" w:cs="Tahoma"/>
          <w:b/>
          <w:sz w:val="22"/>
          <w:szCs w:val="22"/>
          <w:u w:val="single"/>
        </w:rPr>
        <w:t>1</w:t>
      </w:r>
      <w:r w:rsidR="00660924" w:rsidRPr="00632D24">
        <w:rPr>
          <w:rFonts w:ascii="Tahoma" w:hAnsi="Tahoma" w:cs="Tahoma"/>
          <w:b/>
          <w:sz w:val="22"/>
          <w:szCs w:val="22"/>
          <w:u w:val="single"/>
        </w:rPr>
        <w:t>0</w:t>
      </w:r>
      <w:r w:rsidR="00FC78C4" w:rsidRPr="00632D24">
        <w:rPr>
          <w:rFonts w:ascii="Tahoma" w:hAnsi="Tahoma" w:cs="Tahoma"/>
          <w:b/>
          <w:sz w:val="22"/>
          <w:szCs w:val="22"/>
          <w:u w:val="single"/>
        </w:rPr>
        <w:t>.</w:t>
      </w:r>
      <w:r w:rsidR="007453EB" w:rsidRPr="00632D24">
        <w:rPr>
          <w:rFonts w:ascii="Tahoma" w:hAnsi="Tahoma" w:cs="Tahoma"/>
          <w:b/>
          <w:sz w:val="22"/>
          <w:szCs w:val="22"/>
          <w:u w:val="single"/>
        </w:rPr>
        <w:t> </w:t>
      </w:r>
      <w:r w:rsidR="006C782D" w:rsidRPr="00632D24">
        <w:rPr>
          <w:rFonts w:ascii="Tahoma" w:hAnsi="Tahoma" w:cs="Tahoma"/>
          <w:b/>
          <w:sz w:val="22"/>
          <w:szCs w:val="22"/>
          <w:u w:val="single"/>
        </w:rPr>
        <w:t>201</w:t>
      </w:r>
      <w:r w:rsidR="007453EB" w:rsidRPr="00632D24">
        <w:rPr>
          <w:rFonts w:ascii="Tahoma" w:hAnsi="Tahoma" w:cs="Tahoma"/>
          <w:b/>
          <w:sz w:val="22"/>
          <w:szCs w:val="22"/>
          <w:u w:val="single"/>
        </w:rPr>
        <w:t>7</w:t>
      </w:r>
      <w:r w:rsidR="00FC78C4" w:rsidRPr="007B3484">
        <w:rPr>
          <w:rFonts w:ascii="Tahoma" w:hAnsi="Tahoma" w:cs="Tahoma"/>
          <w:sz w:val="22"/>
          <w:szCs w:val="22"/>
        </w:rPr>
        <w:t xml:space="preserve"> </w:t>
      </w:r>
      <w:r w:rsidR="006C782D">
        <w:rPr>
          <w:rFonts w:ascii="Tahoma" w:hAnsi="Tahoma" w:cs="Tahoma"/>
          <w:sz w:val="22"/>
          <w:szCs w:val="22"/>
        </w:rPr>
        <w:t>(viz</w:t>
      </w:r>
      <w:r w:rsidR="00FC78C4">
        <w:rPr>
          <w:rFonts w:ascii="Tahoma" w:hAnsi="Tahoma" w:cs="Tahoma"/>
          <w:sz w:val="22"/>
          <w:szCs w:val="22"/>
        </w:rPr>
        <w:t xml:space="preserve"> harmonogram):</w:t>
      </w:r>
    </w:p>
    <w:p w:rsidR="00946502" w:rsidRDefault="00946502" w:rsidP="00FC78C4">
      <w:pPr>
        <w:jc w:val="both"/>
        <w:rPr>
          <w:rFonts w:ascii="Tahoma" w:hAnsi="Tahoma" w:cs="Tahoma"/>
          <w:sz w:val="22"/>
          <w:szCs w:val="22"/>
        </w:rPr>
      </w:pPr>
    </w:p>
    <w:p w:rsidR="00946502" w:rsidRDefault="00946502" w:rsidP="00946502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Zahrádkářská osada Hliník – 2 VOK</w:t>
      </w:r>
    </w:p>
    <w:p w:rsidR="00946502" w:rsidRDefault="00946502" w:rsidP="00946502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Zahrádkářská osada Polní (Olešná) – 2 VOK</w:t>
      </w:r>
    </w:p>
    <w:p w:rsidR="00946502" w:rsidRDefault="00946502" w:rsidP="00946502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Zahrádkářská osada Nová Osada – 1 VOK</w:t>
      </w:r>
    </w:p>
    <w:p w:rsidR="00AA1E7F" w:rsidRDefault="00AA1E7F" w:rsidP="00BD4AF7">
      <w:pPr>
        <w:ind w:left="360"/>
        <w:jc w:val="both"/>
        <w:rPr>
          <w:rFonts w:ascii="Tahoma" w:hAnsi="Tahoma" w:cs="Tahoma"/>
          <w:sz w:val="22"/>
          <w:szCs w:val="22"/>
        </w:rPr>
      </w:pPr>
    </w:p>
    <w:tbl>
      <w:tblPr>
        <w:tblStyle w:val="Stednstnovn2zvraznn3"/>
        <w:tblW w:w="10881" w:type="dxa"/>
        <w:jc w:val="center"/>
        <w:tblLayout w:type="fixed"/>
        <w:tblLook w:val="04A0" w:firstRow="1" w:lastRow="0" w:firstColumn="1" w:lastColumn="0" w:noHBand="0" w:noVBand="1"/>
      </w:tblPr>
      <w:tblGrid>
        <w:gridCol w:w="1273"/>
        <w:gridCol w:w="687"/>
        <w:gridCol w:w="668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788"/>
        <w:gridCol w:w="775"/>
      </w:tblGrid>
      <w:tr w:rsidR="009129A4" w:rsidTr="001C3B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3" w:type="dxa"/>
            <w:vAlign w:val="center"/>
          </w:tcPr>
          <w:p w:rsidR="009129A4" w:rsidRPr="006B0F3A" w:rsidRDefault="009129A4" w:rsidP="001C3B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B0F3A">
              <w:rPr>
                <w:rFonts w:ascii="Tahoma" w:hAnsi="Tahoma" w:cs="Tahoma"/>
                <w:sz w:val="20"/>
                <w:szCs w:val="20"/>
              </w:rPr>
              <w:t>č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6B0F3A">
              <w:rPr>
                <w:rFonts w:ascii="Tahoma" w:hAnsi="Tahoma" w:cs="Tahoma"/>
                <w:sz w:val="20"/>
                <w:szCs w:val="20"/>
              </w:rPr>
              <w:t>svozu</w:t>
            </w:r>
          </w:p>
        </w:tc>
        <w:tc>
          <w:tcPr>
            <w:tcW w:w="687" w:type="dxa"/>
          </w:tcPr>
          <w:p w:rsidR="009129A4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668" w:type="dxa"/>
          </w:tcPr>
          <w:p w:rsidR="009129A4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129A4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669" w:type="dxa"/>
          </w:tcPr>
          <w:p w:rsidR="009129A4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9129A4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129A4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129A4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669" w:type="dxa"/>
          </w:tcPr>
          <w:p w:rsidR="009129A4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669" w:type="dxa"/>
          </w:tcPr>
          <w:p w:rsidR="009129A4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</w:t>
            </w:r>
          </w:p>
        </w:tc>
        <w:tc>
          <w:tcPr>
            <w:tcW w:w="669" w:type="dxa"/>
          </w:tcPr>
          <w:p w:rsidR="009129A4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669" w:type="dxa"/>
          </w:tcPr>
          <w:p w:rsidR="009129A4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</w:t>
            </w:r>
          </w:p>
        </w:tc>
        <w:tc>
          <w:tcPr>
            <w:tcW w:w="669" w:type="dxa"/>
          </w:tcPr>
          <w:p w:rsidR="009129A4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</w:t>
            </w:r>
          </w:p>
        </w:tc>
        <w:tc>
          <w:tcPr>
            <w:tcW w:w="788" w:type="dxa"/>
          </w:tcPr>
          <w:p w:rsidR="009129A4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</w:t>
            </w:r>
          </w:p>
        </w:tc>
        <w:tc>
          <w:tcPr>
            <w:tcW w:w="775" w:type="dxa"/>
          </w:tcPr>
          <w:p w:rsidR="009129A4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14</w:t>
            </w:r>
          </w:p>
        </w:tc>
      </w:tr>
      <w:tr w:rsidR="009129A4" w:rsidRPr="006B0F3A" w:rsidTr="000B43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vAlign w:val="center"/>
          </w:tcPr>
          <w:p w:rsidR="009129A4" w:rsidRPr="006B0F3A" w:rsidRDefault="001C3B4C" w:rsidP="001C3B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="009129A4" w:rsidRPr="006B0F3A">
              <w:rPr>
                <w:rFonts w:ascii="Tahoma" w:hAnsi="Tahoma" w:cs="Tahoma"/>
                <w:sz w:val="20"/>
                <w:szCs w:val="20"/>
              </w:rPr>
              <w:t>řistavení</w:t>
            </w:r>
          </w:p>
        </w:tc>
        <w:tc>
          <w:tcPr>
            <w:tcW w:w="687" w:type="dxa"/>
            <w:tcBorders>
              <w:top w:val="single" w:sz="18" w:space="0" w:color="auto"/>
              <w:bottom w:val="dotted" w:sz="4" w:space="0" w:color="auto"/>
              <w:right w:val="dotted" w:sz="4" w:space="0" w:color="auto"/>
            </w:tcBorders>
          </w:tcPr>
          <w:p w:rsidR="009129A4" w:rsidRPr="009129A4" w:rsidRDefault="009129A4" w:rsidP="0031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9129A4">
              <w:rPr>
                <w:rFonts w:ascii="Tahoma" w:hAnsi="Tahoma" w:cs="Tahoma"/>
                <w:sz w:val="20"/>
                <w:szCs w:val="20"/>
              </w:rPr>
              <w:t>2</w:t>
            </w:r>
            <w:r w:rsidR="004F649C">
              <w:rPr>
                <w:rFonts w:ascii="Tahoma" w:hAnsi="Tahoma" w:cs="Tahoma"/>
                <w:sz w:val="20"/>
                <w:szCs w:val="20"/>
              </w:rPr>
              <w:t>8</w:t>
            </w:r>
            <w:r w:rsidRPr="009129A4">
              <w:rPr>
                <w:rFonts w:ascii="Tahoma" w:hAnsi="Tahoma" w:cs="Tahoma"/>
                <w:sz w:val="20"/>
                <w:szCs w:val="20"/>
              </w:rPr>
              <w:t>.4.</w:t>
            </w:r>
          </w:p>
        </w:tc>
        <w:tc>
          <w:tcPr>
            <w:tcW w:w="668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29A4" w:rsidRPr="009129A4" w:rsidRDefault="004F649C" w:rsidP="00B65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  <w:r w:rsidR="009129A4" w:rsidRPr="007F570A">
              <w:rPr>
                <w:rFonts w:ascii="Tahoma" w:hAnsi="Tahoma" w:cs="Tahoma"/>
                <w:sz w:val="20"/>
                <w:szCs w:val="20"/>
              </w:rPr>
              <w:t>.5.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29A4" w:rsidRPr="009129A4" w:rsidRDefault="004F649C" w:rsidP="0031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</w:t>
            </w:r>
            <w:r w:rsidR="00B65147">
              <w:rPr>
                <w:rFonts w:ascii="Tahoma" w:hAnsi="Tahoma" w:cs="Tahoma"/>
                <w:sz w:val="20"/>
                <w:szCs w:val="20"/>
              </w:rPr>
              <w:t>.</w:t>
            </w:r>
            <w:r w:rsidR="009129A4"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29A4" w:rsidRPr="009129A4" w:rsidRDefault="004F649C" w:rsidP="009129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9129A4">
              <w:rPr>
                <w:rFonts w:ascii="Tahoma" w:hAnsi="Tahoma" w:cs="Tahoma"/>
                <w:sz w:val="20"/>
                <w:szCs w:val="20"/>
              </w:rPr>
              <w:t>.6.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29A4" w:rsidRPr="009129A4" w:rsidRDefault="004F649C" w:rsidP="00A24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</w:t>
            </w:r>
            <w:r w:rsidR="009129A4">
              <w:rPr>
                <w:rFonts w:ascii="Tahoma" w:hAnsi="Tahoma" w:cs="Tahoma"/>
                <w:sz w:val="20"/>
                <w:szCs w:val="20"/>
              </w:rPr>
              <w:t>.6.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29A4" w:rsidRPr="009129A4" w:rsidRDefault="004F649C" w:rsidP="009129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9129A4">
              <w:rPr>
                <w:rFonts w:ascii="Tahoma" w:hAnsi="Tahoma" w:cs="Tahoma"/>
                <w:sz w:val="20"/>
                <w:szCs w:val="20"/>
              </w:rPr>
              <w:t>.7.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29A4" w:rsidRPr="009129A4" w:rsidRDefault="004F649C" w:rsidP="00A24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  <w:r w:rsidR="009129A4">
              <w:rPr>
                <w:rFonts w:ascii="Tahoma" w:hAnsi="Tahoma" w:cs="Tahoma"/>
                <w:sz w:val="20"/>
                <w:szCs w:val="20"/>
              </w:rPr>
              <w:t>.7.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29A4" w:rsidRPr="009129A4" w:rsidRDefault="004F649C" w:rsidP="0031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4.8</w:t>
            </w:r>
            <w:r w:rsidR="009129A4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29A4" w:rsidRPr="009129A4" w:rsidRDefault="009129A4" w:rsidP="00A24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4F649C">
              <w:rPr>
                <w:rFonts w:ascii="Tahoma" w:hAnsi="Tahoma" w:cs="Tahoma"/>
                <w:sz w:val="20"/>
                <w:szCs w:val="20"/>
              </w:rPr>
              <w:t>8</w:t>
            </w:r>
            <w:r>
              <w:rPr>
                <w:rFonts w:ascii="Tahoma" w:hAnsi="Tahoma" w:cs="Tahoma"/>
                <w:sz w:val="20"/>
                <w:szCs w:val="20"/>
              </w:rPr>
              <w:t>.8.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29A4" w:rsidRPr="009129A4" w:rsidRDefault="004F649C" w:rsidP="00A24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1.9</w:t>
            </w:r>
            <w:r w:rsidR="009129A4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29A4" w:rsidRPr="009129A4" w:rsidRDefault="004F649C" w:rsidP="0031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  <w:r w:rsidR="009129A4">
              <w:rPr>
                <w:rFonts w:ascii="Tahoma" w:hAnsi="Tahoma" w:cs="Tahoma"/>
                <w:sz w:val="20"/>
                <w:szCs w:val="20"/>
              </w:rPr>
              <w:t>.9.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29A4" w:rsidRPr="009129A4" w:rsidRDefault="00A244F1" w:rsidP="0031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4F649C">
              <w:rPr>
                <w:rFonts w:ascii="Tahoma" w:hAnsi="Tahoma" w:cs="Tahoma"/>
                <w:sz w:val="20"/>
                <w:szCs w:val="20"/>
              </w:rPr>
              <w:t>9</w:t>
            </w:r>
            <w:r w:rsidR="009129A4">
              <w:rPr>
                <w:rFonts w:ascii="Tahoma" w:hAnsi="Tahoma" w:cs="Tahoma"/>
                <w:sz w:val="20"/>
                <w:szCs w:val="20"/>
              </w:rPr>
              <w:t>.9.</w:t>
            </w:r>
          </w:p>
        </w:tc>
        <w:tc>
          <w:tcPr>
            <w:tcW w:w="788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29A4" w:rsidRPr="009129A4" w:rsidRDefault="004F649C" w:rsidP="00B65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  <w:r w:rsidR="009129A4">
              <w:rPr>
                <w:rFonts w:ascii="Tahoma" w:hAnsi="Tahoma" w:cs="Tahoma"/>
                <w:sz w:val="20"/>
                <w:szCs w:val="20"/>
              </w:rPr>
              <w:t>.10.</w:t>
            </w:r>
          </w:p>
        </w:tc>
        <w:tc>
          <w:tcPr>
            <w:tcW w:w="77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</w:tcBorders>
          </w:tcPr>
          <w:p w:rsidR="009129A4" w:rsidRPr="009129A4" w:rsidRDefault="00A244F1" w:rsidP="00063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4F649C">
              <w:rPr>
                <w:rFonts w:ascii="Tahoma" w:hAnsi="Tahoma" w:cs="Tahoma"/>
                <w:sz w:val="20"/>
                <w:szCs w:val="20"/>
              </w:rPr>
              <w:t>7</w:t>
            </w:r>
            <w:r w:rsidR="009129A4">
              <w:rPr>
                <w:rFonts w:ascii="Tahoma" w:hAnsi="Tahoma" w:cs="Tahoma"/>
                <w:sz w:val="20"/>
                <w:szCs w:val="20"/>
              </w:rPr>
              <w:t>.10.</w:t>
            </w:r>
          </w:p>
        </w:tc>
      </w:tr>
      <w:tr w:rsidR="009129A4" w:rsidRPr="006B0F3A" w:rsidTr="000B438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vAlign w:val="center"/>
          </w:tcPr>
          <w:p w:rsidR="009129A4" w:rsidRPr="006B0F3A" w:rsidRDefault="001C3B4C" w:rsidP="001C3B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="009129A4" w:rsidRPr="006B0F3A">
              <w:rPr>
                <w:rFonts w:ascii="Tahoma" w:hAnsi="Tahoma" w:cs="Tahoma"/>
                <w:sz w:val="20"/>
                <w:szCs w:val="20"/>
              </w:rPr>
              <w:t>tažení</w:t>
            </w:r>
          </w:p>
        </w:tc>
        <w:tc>
          <w:tcPr>
            <w:tcW w:w="687" w:type="dxa"/>
            <w:tcBorders>
              <w:top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129A4" w:rsidRPr="009129A4" w:rsidRDefault="004F649C" w:rsidP="00A244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DD17DC">
              <w:rPr>
                <w:rFonts w:ascii="Tahoma" w:hAnsi="Tahoma" w:cs="Tahoma"/>
                <w:sz w:val="20"/>
                <w:szCs w:val="20"/>
              </w:rPr>
              <w:t>2.5.</w:t>
            </w:r>
          </w:p>
        </w:tc>
        <w:tc>
          <w:tcPr>
            <w:tcW w:w="668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129A4" w:rsidRPr="009129A4" w:rsidRDefault="004F649C" w:rsidP="0031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  <w:r w:rsidR="009129A4" w:rsidRPr="009129A4">
              <w:rPr>
                <w:rFonts w:ascii="Tahoma" w:hAnsi="Tahoma" w:cs="Tahoma"/>
                <w:sz w:val="20"/>
                <w:szCs w:val="20"/>
              </w:rPr>
              <w:t>.5.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129A4" w:rsidRPr="009129A4" w:rsidRDefault="004F649C" w:rsidP="0031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  <w:r w:rsidR="009129A4">
              <w:rPr>
                <w:rFonts w:ascii="Tahoma" w:hAnsi="Tahoma" w:cs="Tahoma"/>
                <w:sz w:val="20"/>
                <w:szCs w:val="20"/>
              </w:rPr>
              <w:t>.5.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129A4" w:rsidRPr="009129A4" w:rsidRDefault="004F649C" w:rsidP="00B65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  <w:r w:rsidR="009129A4">
              <w:rPr>
                <w:rFonts w:ascii="Tahoma" w:hAnsi="Tahoma" w:cs="Tahoma"/>
                <w:sz w:val="20"/>
                <w:szCs w:val="20"/>
              </w:rPr>
              <w:t>.6.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129A4" w:rsidRPr="009129A4" w:rsidRDefault="009129A4" w:rsidP="00A244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4F649C">
              <w:rPr>
                <w:rFonts w:ascii="Tahoma" w:hAnsi="Tahoma" w:cs="Tahoma"/>
                <w:sz w:val="20"/>
                <w:szCs w:val="20"/>
              </w:rPr>
              <w:t>6</w:t>
            </w:r>
            <w:r>
              <w:rPr>
                <w:rFonts w:ascii="Tahoma" w:hAnsi="Tahoma" w:cs="Tahoma"/>
                <w:sz w:val="20"/>
                <w:szCs w:val="20"/>
              </w:rPr>
              <w:t>.6.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129A4" w:rsidRPr="009129A4" w:rsidRDefault="004F649C" w:rsidP="009129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9129A4" w:rsidRPr="007F570A">
              <w:rPr>
                <w:rFonts w:ascii="Tahoma" w:hAnsi="Tahoma" w:cs="Tahoma"/>
                <w:sz w:val="20"/>
                <w:szCs w:val="20"/>
              </w:rPr>
              <w:t>.7.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129A4" w:rsidRPr="009129A4" w:rsidRDefault="004F649C" w:rsidP="0031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  <w:r w:rsidR="009129A4">
              <w:rPr>
                <w:rFonts w:ascii="Tahoma" w:hAnsi="Tahoma" w:cs="Tahoma"/>
                <w:sz w:val="20"/>
                <w:szCs w:val="20"/>
              </w:rPr>
              <w:t>.7.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129A4" w:rsidRPr="009129A4" w:rsidRDefault="004F649C" w:rsidP="009129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9129A4">
              <w:rPr>
                <w:rFonts w:ascii="Tahoma" w:hAnsi="Tahoma" w:cs="Tahoma"/>
                <w:sz w:val="20"/>
                <w:szCs w:val="20"/>
              </w:rPr>
              <w:t>.8.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129A4" w:rsidRPr="009129A4" w:rsidRDefault="004F649C" w:rsidP="00A244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  <w:r w:rsidR="009129A4">
              <w:rPr>
                <w:rFonts w:ascii="Tahoma" w:hAnsi="Tahoma" w:cs="Tahoma"/>
                <w:sz w:val="20"/>
                <w:szCs w:val="20"/>
              </w:rPr>
              <w:t>.8.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129A4" w:rsidRPr="009129A4" w:rsidRDefault="004F649C" w:rsidP="0031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4.9.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129A4" w:rsidRPr="009129A4" w:rsidRDefault="00A244F1" w:rsidP="0031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4F649C">
              <w:rPr>
                <w:rFonts w:ascii="Tahoma" w:hAnsi="Tahoma" w:cs="Tahoma"/>
                <w:sz w:val="20"/>
                <w:szCs w:val="20"/>
              </w:rPr>
              <w:t>8</w:t>
            </w:r>
            <w:r w:rsidR="009129A4">
              <w:rPr>
                <w:rFonts w:ascii="Tahoma" w:hAnsi="Tahoma" w:cs="Tahoma"/>
                <w:sz w:val="20"/>
                <w:szCs w:val="20"/>
              </w:rPr>
              <w:t>.9.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129A4" w:rsidRPr="009129A4" w:rsidRDefault="004F649C" w:rsidP="0031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2.10</w:t>
            </w:r>
            <w:r w:rsidR="009129A4" w:rsidRPr="007F570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88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129A4" w:rsidRPr="009129A4" w:rsidRDefault="004F649C" w:rsidP="00063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  <w:r w:rsidR="009129A4">
              <w:rPr>
                <w:rFonts w:ascii="Tahoma" w:hAnsi="Tahoma" w:cs="Tahoma"/>
                <w:sz w:val="20"/>
                <w:szCs w:val="20"/>
              </w:rPr>
              <w:t>.10.</w:t>
            </w:r>
          </w:p>
        </w:tc>
        <w:tc>
          <w:tcPr>
            <w:tcW w:w="775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9129A4" w:rsidRPr="009129A4" w:rsidRDefault="004F649C" w:rsidP="00063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  <w:r w:rsidR="00875E18">
              <w:rPr>
                <w:rFonts w:ascii="Tahoma" w:hAnsi="Tahoma" w:cs="Tahoma"/>
                <w:sz w:val="20"/>
                <w:szCs w:val="20"/>
              </w:rPr>
              <w:t>.10.</w:t>
            </w:r>
          </w:p>
        </w:tc>
      </w:tr>
    </w:tbl>
    <w:p w:rsidR="002F2E9F" w:rsidRPr="006B0F3A" w:rsidRDefault="002F2E9F" w:rsidP="00BD4AF7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A4796F" w:rsidRDefault="00A4796F" w:rsidP="00A4796F">
      <w:pPr>
        <w:jc w:val="both"/>
        <w:rPr>
          <w:rFonts w:ascii="Tahoma" w:hAnsi="Tahoma" w:cs="Tahoma"/>
          <w:sz w:val="22"/>
          <w:szCs w:val="22"/>
        </w:rPr>
      </w:pPr>
      <w:r w:rsidRPr="00AA1E7F">
        <w:rPr>
          <w:rFonts w:ascii="Tahoma" w:hAnsi="Tahoma" w:cs="Tahoma"/>
          <w:b/>
          <w:sz w:val="22"/>
          <w:szCs w:val="22"/>
        </w:rPr>
        <w:t>Kontejnery K1100 l</w:t>
      </w:r>
      <w:r>
        <w:rPr>
          <w:rFonts w:ascii="Tahoma" w:hAnsi="Tahoma" w:cs="Tahoma"/>
          <w:sz w:val="22"/>
          <w:szCs w:val="22"/>
        </w:rPr>
        <w:t xml:space="preserve"> budou na níže uvedených místech </w:t>
      </w:r>
      <w:r w:rsidRPr="00DB17AF">
        <w:rPr>
          <w:rFonts w:ascii="Tahoma" w:hAnsi="Tahoma" w:cs="Tahoma"/>
          <w:sz w:val="22"/>
          <w:szCs w:val="22"/>
        </w:rPr>
        <w:t xml:space="preserve">přistaveny </w:t>
      </w:r>
      <w:r w:rsidR="00347E9A" w:rsidRPr="00DB17AF">
        <w:rPr>
          <w:rFonts w:ascii="Tahoma" w:hAnsi="Tahoma" w:cs="Tahoma"/>
          <w:b/>
          <w:sz w:val="22"/>
          <w:szCs w:val="22"/>
          <w:u w:val="single"/>
        </w:rPr>
        <w:t>1</w:t>
      </w:r>
      <w:r w:rsidR="00632D24" w:rsidRPr="00DB17AF">
        <w:rPr>
          <w:rFonts w:ascii="Tahoma" w:hAnsi="Tahoma" w:cs="Tahoma"/>
          <w:b/>
          <w:sz w:val="22"/>
          <w:szCs w:val="22"/>
          <w:u w:val="single"/>
        </w:rPr>
        <w:t>3</w:t>
      </w:r>
      <w:r w:rsidRPr="00DB17AF">
        <w:rPr>
          <w:rFonts w:ascii="Tahoma" w:hAnsi="Tahoma" w:cs="Tahoma"/>
          <w:b/>
          <w:sz w:val="22"/>
          <w:szCs w:val="22"/>
          <w:u w:val="single"/>
        </w:rPr>
        <w:t>.</w:t>
      </w:r>
      <w:r w:rsidR="00632D24" w:rsidRPr="00DB17AF">
        <w:rPr>
          <w:rFonts w:ascii="Tahoma" w:hAnsi="Tahoma" w:cs="Tahoma"/>
          <w:b/>
          <w:sz w:val="22"/>
          <w:szCs w:val="22"/>
          <w:u w:val="single"/>
        </w:rPr>
        <w:t> </w:t>
      </w:r>
      <w:r w:rsidRPr="00DB17AF">
        <w:rPr>
          <w:rFonts w:ascii="Tahoma" w:hAnsi="Tahoma" w:cs="Tahoma"/>
          <w:b/>
          <w:sz w:val="22"/>
          <w:szCs w:val="22"/>
          <w:u w:val="single"/>
        </w:rPr>
        <w:t>4.</w:t>
      </w:r>
      <w:r w:rsidR="00632D24">
        <w:rPr>
          <w:rFonts w:ascii="Tahoma" w:hAnsi="Tahoma" w:cs="Tahoma"/>
          <w:b/>
          <w:sz w:val="22"/>
          <w:szCs w:val="22"/>
          <w:u w:val="single"/>
        </w:rPr>
        <w:t> </w:t>
      </w:r>
      <w:r w:rsidRPr="007B3484">
        <w:rPr>
          <w:rFonts w:ascii="Tahoma" w:hAnsi="Tahoma" w:cs="Tahoma"/>
          <w:b/>
          <w:sz w:val="22"/>
          <w:szCs w:val="22"/>
          <w:u w:val="single"/>
        </w:rPr>
        <w:t>201</w:t>
      </w:r>
      <w:r w:rsidR="00632D24">
        <w:rPr>
          <w:rFonts w:ascii="Tahoma" w:hAnsi="Tahoma" w:cs="Tahoma"/>
          <w:b/>
          <w:sz w:val="22"/>
          <w:szCs w:val="22"/>
          <w:u w:val="single"/>
        </w:rPr>
        <w:t>7</w:t>
      </w:r>
      <w:r>
        <w:rPr>
          <w:rFonts w:ascii="Tahoma" w:hAnsi="Tahoma" w:cs="Tahoma"/>
          <w:sz w:val="22"/>
          <w:szCs w:val="22"/>
        </w:rPr>
        <w:t xml:space="preserve"> a staženy </w:t>
      </w:r>
      <w:r w:rsidR="00632D24">
        <w:rPr>
          <w:rFonts w:ascii="Tahoma" w:hAnsi="Tahoma" w:cs="Tahoma"/>
          <w:b/>
          <w:sz w:val="22"/>
          <w:szCs w:val="22"/>
          <w:u w:val="single"/>
        </w:rPr>
        <w:t>30</w:t>
      </w:r>
      <w:r w:rsidRPr="00B65147">
        <w:rPr>
          <w:rFonts w:ascii="Tahoma" w:hAnsi="Tahoma" w:cs="Tahoma"/>
          <w:b/>
          <w:sz w:val="22"/>
          <w:szCs w:val="22"/>
          <w:u w:val="single"/>
        </w:rPr>
        <w:t>.</w:t>
      </w:r>
      <w:r w:rsidR="00632D24">
        <w:rPr>
          <w:rFonts w:ascii="Tahoma" w:hAnsi="Tahoma" w:cs="Tahoma"/>
          <w:b/>
          <w:sz w:val="22"/>
          <w:szCs w:val="22"/>
          <w:u w:val="single"/>
        </w:rPr>
        <w:t> </w:t>
      </w:r>
      <w:r w:rsidRPr="007B3484">
        <w:rPr>
          <w:rFonts w:ascii="Tahoma" w:hAnsi="Tahoma" w:cs="Tahoma"/>
          <w:b/>
          <w:sz w:val="22"/>
          <w:szCs w:val="22"/>
          <w:u w:val="single"/>
        </w:rPr>
        <w:t>1</w:t>
      </w:r>
      <w:r w:rsidR="009706AE">
        <w:rPr>
          <w:rFonts w:ascii="Tahoma" w:hAnsi="Tahoma" w:cs="Tahoma"/>
          <w:b/>
          <w:sz w:val="22"/>
          <w:szCs w:val="22"/>
          <w:u w:val="single"/>
        </w:rPr>
        <w:t>0</w:t>
      </w:r>
      <w:r w:rsidRPr="007B3484">
        <w:rPr>
          <w:rFonts w:ascii="Tahoma" w:hAnsi="Tahoma" w:cs="Tahoma"/>
          <w:b/>
          <w:sz w:val="22"/>
          <w:szCs w:val="22"/>
          <w:u w:val="single"/>
        </w:rPr>
        <w:t>.</w:t>
      </w:r>
      <w:r w:rsidR="00632D24">
        <w:rPr>
          <w:rFonts w:ascii="Tahoma" w:hAnsi="Tahoma" w:cs="Tahoma"/>
          <w:b/>
          <w:sz w:val="22"/>
          <w:szCs w:val="22"/>
          <w:u w:val="single"/>
        </w:rPr>
        <w:t> </w:t>
      </w:r>
      <w:r w:rsidRPr="007B3484">
        <w:rPr>
          <w:rFonts w:ascii="Tahoma" w:hAnsi="Tahoma" w:cs="Tahoma"/>
          <w:b/>
          <w:sz w:val="22"/>
          <w:szCs w:val="22"/>
          <w:u w:val="single"/>
        </w:rPr>
        <w:t>201</w:t>
      </w:r>
      <w:r w:rsidR="00632D24">
        <w:rPr>
          <w:rFonts w:ascii="Tahoma" w:hAnsi="Tahoma" w:cs="Tahoma"/>
          <w:b/>
          <w:sz w:val="22"/>
          <w:szCs w:val="22"/>
          <w:u w:val="single"/>
        </w:rPr>
        <w:t>7</w:t>
      </w:r>
      <w:r>
        <w:rPr>
          <w:rFonts w:ascii="Tahoma" w:hAnsi="Tahoma" w:cs="Tahoma"/>
          <w:sz w:val="22"/>
          <w:szCs w:val="22"/>
        </w:rPr>
        <w:t>, svoz bude probíhat 2 x týdně:</w:t>
      </w:r>
    </w:p>
    <w:p w:rsidR="00A4796F" w:rsidRDefault="00A4796F" w:rsidP="00A4796F">
      <w:pPr>
        <w:jc w:val="both"/>
        <w:rPr>
          <w:rFonts w:ascii="Tahoma" w:hAnsi="Tahoma" w:cs="Tahoma"/>
          <w:sz w:val="22"/>
          <w:szCs w:val="22"/>
        </w:rPr>
      </w:pPr>
    </w:p>
    <w:p w:rsidR="00A4796F" w:rsidRDefault="00A4796F" w:rsidP="00A4796F">
      <w:pPr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Zahrádkářská osada U vodárny (ul. Bruzovská) – 1 kontejner</w:t>
      </w:r>
    </w:p>
    <w:p w:rsidR="00A4796F" w:rsidRDefault="00A4796F" w:rsidP="00A4796F">
      <w:pPr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Zahrádkářská osada Valcíř I., II., III., IV. – 4 kontejnery</w:t>
      </w:r>
    </w:p>
    <w:p w:rsidR="00A4796F" w:rsidRDefault="00A4796F" w:rsidP="00A4796F">
      <w:pPr>
        <w:jc w:val="both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:rsidR="00A4796F" w:rsidRPr="00D94FC9" w:rsidRDefault="00A4796F" w:rsidP="00A4796F">
      <w:pPr>
        <w:jc w:val="both"/>
        <w:rPr>
          <w:rFonts w:ascii="Tahoma" w:hAnsi="Tahoma" w:cs="Tahoma"/>
          <w:b/>
          <w:sz w:val="28"/>
          <w:szCs w:val="28"/>
        </w:rPr>
      </w:pPr>
      <w:r w:rsidRPr="00D94FC9">
        <w:rPr>
          <w:rFonts w:ascii="Tahoma" w:hAnsi="Tahoma" w:cs="Tahoma"/>
          <w:b/>
          <w:sz w:val="28"/>
          <w:szCs w:val="28"/>
        </w:rPr>
        <w:t>Svoz pytlů:</w:t>
      </w:r>
    </w:p>
    <w:p w:rsidR="00A4796F" w:rsidRDefault="00A4796F" w:rsidP="00A4796F">
      <w:pPr>
        <w:jc w:val="both"/>
        <w:rPr>
          <w:rFonts w:ascii="Tahoma" w:hAnsi="Tahoma" w:cs="Tahoma"/>
          <w:sz w:val="22"/>
          <w:szCs w:val="22"/>
        </w:rPr>
      </w:pPr>
    </w:p>
    <w:p w:rsidR="00A4796F" w:rsidRDefault="00A4796F" w:rsidP="00A4796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Harmonogram svozu pytlů od zahrádkářů:</w:t>
      </w:r>
    </w:p>
    <w:p w:rsidR="00A4796F" w:rsidRDefault="00A4796F" w:rsidP="00A4796F">
      <w:pPr>
        <w:jc w:val="both"/>
        <w:rPr>
          <w:rFonts w:ascii="Tahoma" w:hAnsi="Tahoma" w:cs="Tahoma"/>
          <w:sz w:val="22"/>
          <w:szCs w:val="22"/>
        </w:rPr>
      </w:pPr>
    </w:p>
    <w:tbl>
      <w:tblPr>
        <w:tblStyle w:val="Stednstnovn2zvraznn3"/>
        <w:tblW w:w="10881" w:type="dxa"/>
        <w:jc w:val="center"/>
        <w:tblLayout w:type="fixed"/>
        <w:tblLook w:val="04A0" w:firstRow="1" w:lastRow="0" w:firstColumn="1" w:lastColumn="0" w:noHBand="0" w:noVBand="1"/>
      </w:tblPr>
      <w:tblGrid>
        <w:gridCol w:w="1273"/>
        <w:gridCol w:w="687"/>
        <w:gridCol w:w="668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788"/>
        <w:gridCol w:w="775"/>
      </w:tblGrid>
      <w:tr w:rsidR="00A4796F" w:rsidTr="004B2E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3" w:type="dxa"/>
            <w:vAlign w:val="center"/>
          </w:tcPr>
          <w:p w:rsidR="00A4796F" w:rsidRPr="006B0F3A" w:rsidRDefault="00A4796F" w:rsidP="004B2E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B0F3A">
              <w:rPr>
                <w:rFonts w:ascii="Tahoma" w:hAnsi="Tahoma" w:cs="Tahoma"/>
                <w:sz w:val="20"/>
                <w:szCs w:val="20"/>
              </w:rPr>
              <w:t>č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6B0F3A">
              <w:rPr>
                <w:rFonts w:ascii="Tahoma" w:hAnsi="Tahoma" w:cs="Tahoma"/>
                <w:sz w:val="20"/>
                <w:szCs w:val="20"/>
              </w:rPr>
              <w:t>svozu</w:t>
            </w:r>
          </w:p>
        </w:tc>
        <w:tc>
          <w:tcPr>
            <w:tcW w:w="687" w:type="dxa"/>
          </w:tcPr>
          <w:p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668" w:type="dxa"/>
          </w:tcPr>
          <w:p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669" w:type="dxa"/>
          </w:tcPr>
          <w:p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669" w:type="dxa"/>
          </w:tcPr>
          <w:p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669" w:type="dxa"/>
          </w:tcPr>
          <w:p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</w:t>
            </w:r>
          </w:p>
        </w:tc>
        <w:tc>
          <w:tcPr>
            <w:tcW w:w="669" w:type="dxa"/>
          </w:tcPr>
          <w:p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669" w:type="dxa"/>
          </w:tcPr>
          <w:p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</w:t>
            </w:r>
          </w:p>
        </w:tc>
        <w:tc>
          <w:tcPr>
            <w:tcW w:w="669" w:type="dxa"/>
          </w:tcPr>
          <w:p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</w:t>
            </w:r>
          </w:p>
        </w:tc>
        <w:tc>
          <w:tcPr>
            <w:tcW w:w="788" w:type="dxa"/>
          </w:tcPr>
          <w:p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</w:t>
            </w:r>
          </w:p>
        </w:tc>
        <w:tc>
          <w:tcPr>
            <w:tcW w:w="775" w:type="dxa"/>
          </w:tcPr>
          <w:p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14</w:t>
            </w:r>
          </w:p>
        </w:tc>
      </w:tr>
      <w:tr w:rsidR="00632D24" w:rsidRPr="006B0F3A" w:rsidTr="00DD1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vAlign w:val="center"/>
          </w:tcPr>
          <w:p w:rsidR="00632D24" w:rsidRDefault="00632D24" w:rsidP="00632D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den</w:t>
            </w:r>
          </w:p>
          <w:p w:rsidR="00632D24" w:rsidRPr="006B0F3A" w:rsidRDefault="00632D24" w:rsidP="00632D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svozu</w:t>
            </w:r>
          </w:p>
        </w:tc>
        <w:tc>
          <w:tcPr>
            <w:tcW w:w="687" w:type="dxa"/>
            <w:tcBorders>
              <w:top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32D24" w:rsidRPr="009129A4" w:rsidRDefault="00632D24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DD17DC">
              <w:rPr>
                <w:rFonts w:ascii="Tahoma" w:hAnsi="Tahoma" w:cs="Tahoma"/>
                <w:sz w:val="20"/>
                <w:szCs w:val="20"/>
              </w:rPr>
              <w:t>2.5.</w:t>
            </w:r>
          </w:p>
        </w:tc>
        <w:tc>
          <w:tcPr>
            <w:tcW w:w="668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32D24" w:rsidRPr="009129A4" w:rsidRDefault="00632D24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  <w:r w:rsidRPr="009129A4">
              <w:rPr>
                <w:rFonts w:ascii="Tahoma" w:hAnsi="Tahoma" w:cs="Tahoma"/>
                <w:sz w:val="20"/>
                <w:szCs w:val="20"/>
              </w:rPr>
              <w:t>.5.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32D24" w:rsidRPr="009129A4" w:rsidRDefault="00632D24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29.5.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32D24" w:rsidRPr="009129A4" w:rsidRDefault="00632D24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12.6.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32D24" w:rsidRPr="009129A4" w:rsidRDefault="00632D24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26.6.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32D24" w:rsidRPr="009129A4" w:rsidRDefault="00632D24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Pr="007F570A">
              <w:rPr>
                <w:rFonts w:ascii="Tahoma" w:hAnsi="Tahoma" w:cs="Tahoma"/>
                <w:sz w:val="20"/>
                <w:szCs w:val="20"/>
              </w:rPr>
              <w:t>.7.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32D24" w:rsidRPr="009129A4" w:rsidRDefault="00632D24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24.7.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32D24" w:rsidRPr="009129A4" w:rsidRDefault="00632D24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7.8.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32D24" w:rsidRPr="009129A4" w:rsidRDefault="00632D24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21.8.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32D24" w:rsidRPr="009129A4" w:rsidRDefault="00632D24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4.9.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32D24" w:rsidRPr="009129A4" w:rsidRDefault="00632D24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18.9.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32D24" w:rsidRPr="009129A4" w:rsidRDefault="00632D24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2.10</w:t>
            </w:r>
            <w:r w:rsidRPr="007F570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88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32D24" w:rsidRPr="009129A4" w:rsidRDefault="00632D24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16.10.</w:t>
            </w:r>
          </w:p>
        </w:tc>
        <w:tc>
          <w:tcPr>
            <w:tcW w:w="775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D24" w:rsidRPr="009129A4" w:rsidRDefault="00632D24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30.10.</w:t>
            </w:r>
          </w:p>
        </w:tc>
      </w:tr>
    </w:tbl>
    <w:p w:rsidR="004B2EF1" w:rsidRDefault="004B2EF1" w:rsidP="00946502">
      <w:pPr>
        <w:jc w:val="both"/>
        <w:rPr>
          <w:rFonts w:ascii="Tahoma" w:hAnsi="Tahoma" w:cs="Tahoma"/>
          <w:sz w:val="22"/>
          <w:szCs w:val="22"/>
        </w:rPr>
      </w:pPr>
    </w:p>
    <w:p w:rsidR="00AF0EF9" w:rsidRDefault="00AF0EF9" w:rsidP="00946502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Svozo</w:t>
      </w:r>
      <w:r w:rsidR="002F2E9F">
        <w:rPr>
          <w:rFonts w:ascii="Tahoma" w:hAnsi="Tahoma" w:cs="Tahoma"/>
          <w:sz w:val="22"/>
          <w:szCs w:val="22"/>
        </w:rPr>
        <w:t>vá místa budou označena cedulkou</w:t>
      </w:r>
      <w:r>
        <w:rPr>
          <w:rFonts w:ascii="Tahoma" w:hAnsi="Tahoma" w:cs="Tahoma"/>
          <w:sz w:val="22"/>
          <w:szCs w:val="22"/>
        </w:rPr>
        <w:t>, kde budou uvedena data svozu.</w:t>
      </w:r>
    </w:p>
    <w:p w:rsidR="004B2EF1" w:rsidRDefault="004B2EF1" w:rsidP="003C064C">
      <w:pPr>
        <w:jc w:val="center"/>
        <w:rPr>
          <w:rFonts w:ascii="Tahoma" w:hAnsi="Tahoma" w:cs="Tahoma"/>
          <w:b/>
          <w:sz w:val="22"/>
          <w:szCs w:val="22"/>
        </w:rPr>
      </w:pPr>
    </w:p>
    <w:tbl>
      <w:tblPr>
        <w:tblStyle w:val="Stednmka3zvraznn3"/>
        <w:tblW w:w="0" w:type="auto"/>
        <w:jc w:val="center"/>
        <w:tblLook w:val="04A0" w:firstRow="1" w:lastRow="0" w:firstColumn="1" w:lastColumn="0" w:noHBand="0" w:noVBand="1"/>
      </w:tblPr>
      <w:tblGrid>
        <w:gridCol w:w="3040"/>
        <w:gridCol w:w="5387"/>
      </w:tblGrid>
      <w:tr w:rsidR="004B2EF1" w:rsidTr="008C14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7" w:type="dxa"/>
            <w:gridSpan w:val="2"/>
            <w:vAlign w:val="center"/>
          </w:tcPr>
          <w:p w:rsidR="004B2EF1" w:rsidRPr="00DF5947" w:rsidRDefault="004B2EF1" w:rsidP="004B2EF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F5947">
              <w:rPr>
                <w:rFonts w:ascii="Tahoma" w:hAnsi="Tahoma" w:cs="Tahoma"/>
                <w:sz w:val="28"/>
                <w:szCs w:val="28"/>
              </w:rPr>
              <w:t xml:space="preserve">MÍSTA K ODKLÁDÁNÍ IGELITOVÝCH PYTLŮ </w:t>
            </w:r>
            <w:r w:rsidR="00DF5947">
              <w:rPr>
                <w:rFonts w:ascii="Tahoma" w:hAnsi="Tahoma" w:cs="Tahoma"/>
                <w:sz w:val="28"/>
                <w:szCs w:val="28"/>
              </w:rPr>
              <w:br/>
            </w:r>
            <w:r w:rsidRPr="00DF5947">
              <w:rPr>
                <w:rFonts w:ascii="Tahoma" w:hAnsi="Tahoma" w:cs="Tahoma"/>
                <w:sz w:val="28"/>
                <w:szCs w:val="28"/>
              </w:rPr>
              <w:t>– SVOZOVÁ MÍSTA</w:t>
            </w:r>
          </w:p>
        </w:tc>
      </w:tr>
      <w:tr w:rsidR="004B2EF1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7" w:type="dxa"/>
            <w:gridSpan w:val="2"/>
            <w:vAlign w:val="center"/>
          </w:tcPr>
          <w:p w:rsidR="004B2EF1" w:rsidRPr="00DF5947" w:rsidRDefault="004B2EF1" w:rsidP="004B2EF1">
            <w:pPr>
              <w:rPr>
                <w:rFonts w:ascii="Tahoma" w:hAnsi="Tahoma" w:cs="Tahoma"/>
                <w:i/>
                <w:sz w:val="28"/>
                <w:szCs w:val="28"/>
              </w:rPr>
            </w:pPr>
            <w:r w:rsidRPr="00DF5947">
              <w:rPr>
                <w:rFonts w:ascii="Tahoma" w:hAnsi="Tahoma" w:cs="Tahoma"/>
                <w:i/>
                <w:sz w:val="28"/>
                <w:szCs w:val="28"/>
              </w:rPr>
              <w:t>FRÝDEK</w:t>
            </w:r>
          </w:p>
        </w:tc>
      </w:tr>
      <w:tr w:rsidR="004B2EF1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:rsidR="004B2EF1" w:rsidRPr="009D22DB" w:rsidRDefault="004B2EF1" w:rsidP="009D22DB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Bruzovská</w:t>
            </w:r>
          </w:p>
        </w:tc>
        <w:tc>
          <w:tcPr>
            <w:tcW w:w="5387" w:type="dxa"/>
            <w:vAlign w:val="bottom"/>
          </w:tcPr>
          <w:p w:rsidR="004B2EF1" w:rsidRPr="00DF5947" w:rsidRDefault="001A380C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u č.</w:t>
            </w:r>
            <w:r w:rsidR="0092354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p. 1810</w:t>
            </w:r>
            <w:r w:rsidR="00D26864">
              <w:rPr>
                <w:rFonts w:ascii="Tahoma" w:hAnsi="Tahoma" w:cs="Tahoma"/>
                <w:sz w:val="22"/>
                <w:szCs w:val="22"/>
              </w:rPr>
              <w:t>,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4B2EF1" w:rsidRPr="00DF5947">
              <w:rPr>
                <w:rFonts w:ascii="Tahoma" w:hAnsi="Tahoma" w:cs="Tahoma"/>
                <w:sz w:val="22"/>
                <w:szCs w:val="22"/>
              </w:rPr>
              <w:t>pod zahrádkářskou osadou "U vodárny"</w:t>
            </w:r>
          </w:p>
        </w:tc>
      </w:tr>
      <w:tr w:rsidR="004B2EF1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:rsidR="004B2EF1" w:rsidRPr="009D22DB" w:rsidRDefault="004B2EF1" w:rsidP="009D22DB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Horní</w:t>
            </w:r>
          </w:p>
        </w:tc>
        <w:tc>
          <w:tcPr>
            <w:tcW w:w="5387" w:type="dxa"/>
            <w:vAlign w:val="bottom"/>
          </w:tcPr>
          <w:p w:rsidR="004B2EF1" w:rsidRPr="00DF5947" w:rsidRDefault="004B2EF1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DF5947">
              <w:rPr>
                <w:rFonts w:ascii="Tahoma" w:hAnsi="Tahoma" w:cs="Tahoma"/>
                <w:sz w:val="22"/>
                <w:szCs w:val="22"/>
              </w:rPr>
              <w:t>za č. p. 1765 (u zahrádek)</w:t>
            </w:r>
          </w:p>
        </w:tc>
      </w:tr>
      <w:tr w:rsidR="004B2EF1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:rsidR="004B2EF1" w:rsidRPr="009D22DB" w:rsidRDefault="00165808" w:rsidP="009D22DB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</w:rPr>
              <w:t xml:space="preserve">I. </w:t>
            </w:r>
            <w:r w:rsidR="004B2EF1" w:rsidRPr="009D22DB">
              <w:rPr>
                <w:rFonts w:ascii="Tahoma" w:hAnsi="Tahoma" w:cs="Tahoma"/>
                <w:color w:val="auto"/>
                <w:sz w:val="22"/>
                <w:szCs w:val="22"/>
              </w:rPr>
              <w:t>J. Pešiny</w:t>
            </w:r>
          </w:p>
        </w:tc>
        <w:tc>
          <w:tcPr>
            <w:tcW w:w="5387" w:type="dxa"/>
            <w:vAlign w:val="bottom"/>
          </w:tcPr>
          <w:p w:rsidR="004B2EF1" w:rsidRPr="00DF5947" w:rsidRDefault="004B2EF1" w:rsidP="00BC3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DF5947">
              <w:rPr>
                <w:rFonts w:ascii="Tahoma" w:hAnsi="Tahoma" w:cs="Tahoma"/>
                <w:sz w:val="22"/>
                <w:szCs w:val="22"/>
              </w:rPr>
              <w:t xml:space="preserve">u křižovatky (poblíž č. p. </w:t>
            </w:r>
            <w:r w:rsidR="00BC3B37">
              <w:rPr>
                <w:rFonts w:ascii="Tahoma" w:hAnsi="Tahoma" w:cs="Tahoma"/>
                <w:sz w:val="22"/>
                <w:szCs w:val="22"/>
              </w:rPr>
              <w:t>1805</w:t>
            </w:r>
            <w:r w:rsidRPr="00DF5947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</w:tr>
      <w:tr w:rsidR="004B2EF1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:rsidR="004B2EF1" w:rsidRPr="009D22DB" w:rsidRDefault="004B2EF1" w:rsidP="009D22DB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K Lesu</w:t>
            </w:r>
          </w:p>
        </w:tc>
        <w:tc>
          <w:tcPr>
            <w:tcW w:w="5387" w:type="dxa"/>
            <w:vAlign w:val="bottom"/>
          </w:tcPr>
          <w:p w:rsidR="004B2EF1" w:rsidRPr="00DF5947" w:rsidRDefault="00281709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DF5947">
              <w:rPr>
                <w:rFonts w:ascii="Tahoma" w:hAnsi="Tahoma" w:cs="Tahoma"/>
                <w:sz w:val="22"/>
                <w:szCs w:val="22"/>
              </w:rPr>
              <w:t xml:space="preserve">u křižovatky </w:t>
            </w:r>
            <w:r w:rsidR="00BC3B37">
              <w:rPr>
                <w:rFonts w:ascii="Tahoma" w:hAnsi="Tahoma" w:cs="Tahoma"/>
                <w:sz w:val="22"/>
                <w:szCs w:val="22"/>
              </w:rPr>
              <w:t>(</w:t>
            </w:r>
            <w:r w:rsidRPr="00DF5947">
              <w:rPr>
                <w:rFonts w:ascii="Tahoma" w:hAnsi="Tahoma" w:cs="Tahoma"/>
                <w:sz w:val="22"/>
                <w:szCs w:val="22"/>
              </w:rPr>
              <w:t>poblíž</w:t>
            </w:r>
            <w:r w:rsidR="00BC3B37">
              <w:rPr>
                <w:rFonts w:ascii="Tahoma" w:hAnsi="Tahoma" w:cs="Tahoma"/>
                <w:sz w:val="22"/>
                <w:szCs w:val="22"/>
              </w:rPr>
              <w:t xml:space="preserve"> č. p. 1823)</w:t>
            </w:r>
          </w:p>
        </w:tc>
      </w:tr>
      <w:tr w:rsidR="004B2EF1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:rsidR="004B2EF1" w:rsidRPr="009D22DB" w:rsidRDefault="009D22DB" w:rsidP="009D22DB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Nové Dvory - Hlíny</w:t>
            </w:r>
          </w:p>
        </w:tc>
        <w:tc>
          <w:tcPr>
            <w:tcW w:w="5387" w:type="dxa"/>
            <w:vAlign w:val="bottom"/>
          </w:tcPr>
          <w:p w:rsidR="004B2EF1" w:rsidRPr="00DF5947" w:rsidRDefault="004B2EF1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DF5947">
              <w:rPr>
                <w:rFonts w:ascii="Tahoma" w:hAnsi="Tahoma" w:cs="Tahoma"/>
                <w:sz w:val="22"/>
                <w:szCs w:val="22"/>
              </w:rPr>
              <w:t>u lípy</w:t>
            </w:r>
            <w:r w:rsidR="00585BCF">
              <w:rPr>
                <w:rFonts w:ascii="Tahoma" w:hAnsi="Tahoma" w:cs="Tahoma"/>
                <w:sz w:val="22"/>
                <w:szCs w:val="22"/>
              </w:rPr>
              <w:t xml:space="preserve"> (</w:t>
            </w:r>
            <w:r w:rsidR="00585BCF" w:rsidRPr="00DF5947">
              <w:rPr>
                <w:rFonts w:ascii="Tahoma" w:hAnsi="Tahoma" w:cs="Tahoma"/>
                <w:sz w:val="22"/>
                <w:szCs w:val="22"/>
              </w:rPr>
              <w:t>poblíž</w:t>
            </w:r>
            <w:r w:rsidR="00585BCF">
              <w:rPr>
                <w:rFonts w:ascii="Tahoma" w:hAnsi="Tahoma" w:cs="Tahoma"/>
                <w:sz w:val="22"/>
                <w:szCs w:val="22"/>
              </w:rPr>
              <w:t xml:space="preserve"> č. p. 3543)</w:t>
            </w:r>
          </w:p>
        </w:tc>
      </w:tr>
      <w:tr w:rsidR="004B2EF1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:rsidR="004B2EF1" w:rsidRPr="009D22DB" w:rsidRDefault="009D22DB" w:rsidP="009D22DB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Nové Dvory - Podhůří</w:t>
            </w:r>
          </w:p>
        </w:tc>
        <w:tc>
          <w:tcPr>
            <w:tcW w:w="5387" w:type="dxa"/>
            <w:vAlign w:val="bottom"/>
          </w:tcPr>
          <w:p w:rsidR="004B2EF1" w:rsidRPr="00DF5947" w:rsidRDefault="004B2EF1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DF5947">
              <w:rPr>
                <w:rFonts w:ascii="Tahoma" w:hAnsi="Tahoma" w:cs="Tahoma"/>
                <w:sz w:val="22"/>
                <w:szCs w:val="22"/>
              </w:rPr>
              <w:t>U Morávky I.</w:t>
            </w:r>
          </w:p>
        </w:tc>
      </w:tr>
      <w:tr w:rsidR="004B2EF1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:rsidR="004B2EF1" w:rsidRPr="009D22DB" w:rsidRDefault="009D22DB" w:rsidP="009D22DB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Nové Dvory - Podhůří</w:t>
            </w:r>
          </w:p>
        </w:tc>
        <w:tc>
          <w:tcPr>
            <w:tcW w:w="5387" w:type="dxa"/>
            <w:vAlign w:val="bottom"/>
          </w:tcPr>
          <w:p w:rsidR="004B2EF1" w:rsidRPr="00DF5947" w:rsidRDefault="004B2EF1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DF5947">
              <w:rPr>
                <w:rFonts w:ascii="Tahoma" w:hAnsi="Tahoma" w:cs="Tahoma"/>
                <w:sz w:val="22"/>
                <w:szCs w:val="22"/>
              </w:rPr>
              <w:t>U Morávky II.</w:t>
            </w:r>
          </w:p>
        </w:tc>
      </w:tr>
      <w:tr w:rsidR="004B2EF1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:rsidR="004B2EF1" w:rsidRPr="009D22DB" w:rsidRDefault="009D22DB" w:rsidP="009D22DB">
            <w:pPr>
              <w:rPr>
                <w:rFonts w:ascii="Tahoma" w:hAnsi="Tahoma" w:cs="Tahoma"/>
                <w:b w:val="0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Nové Dvory - Vršavec</w:t>
            </w:r>
          </w:p>
        </w:tc>
        <w:tc>
          <w:tcPr>
            <w:tcW w:w="5387" w:type="dxa"/>
            <w:vAlign w:val="bottom"/>
          </w:tcPr>
          <w:p w:rsidR="004B2EF1" w:rsidRPr="00DF5947" w:rsidRDefault="004B2EF1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DF5947">
              <w:rPr>
                <w:rFonts w:ascii="Tahoma" w:hAnsi="Tahoma" w:cs="Tahoma"/>
                <w:sz w:val="22"/>
                <w:szCs w:val="22"/>
              </w:rPr>
              <w:t>u č. p. 3261</w:t>
            </w:r>
          </w:p>
        </w:tc>
      </w:tr>
      <w:tr w:rsidR="009D22DB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Nové Dvory - Vršavec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 xml:space="preserve">naproti č. p. </w:t>
            </w:r>
            <w:smartTag w:uri="urn:schemas-microsoft-com:office:smarttags" w:element="metricconverter">
              <w:smartTagPr>
                <w:attr w:name="ProductID" w:val="2759 a"/>
              </w:smartTagPr>
              <w:r w:rsidRPr="009D22DB">
                <w:rPr>
                  <w:rFonts w:ascii="Tahoma" w:hAnsi="Tahoma" w:cs="Tahoma"/>
                  <w:sz w:val="22"/>
                  <w:szCs w:val="22"/>
                </w:rPr>
                <w:t>2759 a</w:t>
              </w:r>
            </w:smartTag>
            <w:r w:rsidRPr="009D22DB">
              <w:rPr>
                <w:rFonts w:ascii="Tahoma" w:hAnsi="Tahoma" w:cs="Tahoma"/>
                <w:sz w:val="22"/>
                <w:szCs w:val="22"/>
              </w:rPr>
              <w:t xml:space="preserve"> 2760</w:t>
            </w:r>
          </w:p>
        </w:tc>
      </w:tr>
      <w:tr w:rsidR="009D22DB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lastRenderedPageBreak/>
              <w:t>Panské Nové Dvory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naproti č. p. 2460</w:t>
            </w:r>
          </w:p>
        </w:tc>
      </w:tr>
      <w:tr w:rsidR="009D22DB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Panské Nové Dvory</w:t>
            </w:r>
          </w:p>
        </w:tc>
        <w:tc>
          <w:tcPr>
            <w:tcW w:w="5387" w:type="dxa"/>
            <w:vAlign w:val="bottom"/>
          </w:tcPr>
          <w:p w:rsidR="009D22DB" w:rsidRPr="009D22DB" w:rsidRDefault="00ED71DE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poblíž č. p. 2412, </w:t>
            </w:r>
            <w:r w:rsidR="009D22DB" w:rsidRPr="009D22DB">
              <w:rPr>
                <w:rFonts w:ascii="Tahoma" w:hAnsi="Tahoma" w:cs="Tahoma"/>
                <w:sz w:val="22"/>
                <w:szCs w:val="22"/>
              </w:rPr>
              <w:t xml:space="preserve">vedle </w:t>
            </w:r>
            <w:r>
              <w:rPr>
                <w:rFonts w:ascii="Tahoma" w:hAnsi="Tahoma" w:cs="Tahoma"/>
                <w:sz w:val="22"/>
                <w:szCs w:val="22"/>
              </w:rPr>
              <w:t>sběrny PEHAS</w:t>
            </w:r>
          </w:p>
        </w:tc>
      </w:tr>
      <w:tr w:rsidR="009D22DB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Pod Zámečkem</w:t>
            </w:r>
          </w:p>
        </w:tc>
        <w:tc>
          <w:tcPr>
            <w:tcW w:w="5387" w:type="dxa"/>
            <w:vAlign w:val="bottom"/>
          </w:tcPr>
          <w:p w:rsidR="009D22DB" w:rsidRPr="009D22DB" w:rsidRDefault="0028457D" w:rsidP="002845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28457D">
              <w:rPr>
                <w:rFonts w:ascii="Tahoma" w:hAnsi="Tahoma" w:cs="Tahoma"/>
                <w:sz w:val="22"/>
                <w:szCs w:val="22"/>
              </w:rPr>
              <w:t>poblíž č. p. 3406 (zahr. os</w:t>
            </w:r>
            <w:r>
              <w:rPr>
                <w:rFonts w:ascii="Tahoma" w:hAnsi="Tahoma" w:cs="Tahoma"/>
                <w:sz w:val="22"/>
                <w:szCs w:val="22"/>
              </w:rPr>
              <w:t>ada</w:t>
            </w:r>
            <w:r w:rsidRPr="0028457D">
              <w:rPr>
                <w:rFonts w:ascii="Tahoma" w:hAnsi="Tahoma" w:cs="Tahoma"/>
                <w:sz w:val="22"/>
                <w:szCs w:val="22"/>
              </w:rPr>
              <w:t xml:space="preserve"> Pod Řehánkem)</w:t>
            </w:r>
          </w:p>
        </w:tc>
      </w:tr>
      <w:tr w:rsidR="009D22DB" w:rsidTr="008C14F2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7" w:type="dxa"/>
            <w:gridSpan w:val="2"/>
            <w:vAlign w:val="center"/>
          </w:tcPr>
          <w:p w:rsidR="009D22DB" w:rsidRDefault="009D22DB" w:rsidP="009D22DB">
            <w:pPr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8"/>
                <w:szCs w:val="28"/>
              </w:rPr>
              <w:t>MÍSTEK</w:t>
            </w:r>
          </w:p>
        </w:tc>
      </w:tr>
      <w:tr w:rsidR="009D22DB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17. listopadu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u Hypernovy</w:t>
            </w:r>
          </w:p>
        </w:tc>
      </w:tr>
      <w:tr w:rsidR="009D22DB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Bahno - Příkopy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nad cihelnou</w:t>
            </w:r>
          </w:p>
        </w:tc>
      </w:tr>
      <w:tr w:rsidR="009D22DB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Bahno - Příkopy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u zahrádek poblíž kapličky</w:t>
            </w:r>
          </w:p>
        </w:tc>
      </w:tr>
      <w:tr w:rsidR="009D22DB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Bahno - Příkopy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 xml:space="preserve">u </w:t>
            </w:r>
            <w:r w:rsidR="00420C62" w:rsidRPr="00420C62">
              <w:rPr>
                <w:rFonts w:ascii="Tahoma" w:hAnsi="Tahoma" w:cs="Tahoma"/>
                <w:sz w:val="22"/>
                <w:szCs w:val="22"/>
              </w:rPr>
              <w:t>drůbežárny</w:t>
            </w:r>
          </w:p>
        </w:tc>
      </w:tr>
      <w:tr w:rsidR="009D22DB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Bahno - Příkopy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naproti č. p. 1180 (za Slezanem)</w:t>
            </w:r>
          </w:p>
        </w:tc>
      </w:tr>
      <w:tr w:rsidR="009D22DB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Družstevní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zahrádkářská osada "Družstevní"</w:t>
            </w:r>
            <w:r w:rsidR="00415AAB">
              <w:rPr>
                <w:rFonts w:ascii="Tahoma" w:hAnsi="Tahoma" w:cs="Tahoma"/>
                <w:sz w:val="22"/>
                <w:szCs w:val="22"/>
              </w:rPr>
              <w:t>, poblíž č. p. 2239</w:t>
            </w:r>
          </w:p>
        </w:tc>
      </w:tr>
      <w:tr w:rsidR="009D22DB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K Olešné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 xml:space="preserve">u brány zahr. osady mezi č. p </w:t>
            </w:r>
            <w:smartTag w:uri="urn:schemas-microsoft-com:office:smarttags" w:element="metricconverter">
              <w:smartTagPr>
                <w:attr w:name="ProductID" w:val="1324 a"/>
              </w:smartTagPr>
              <w:r w:rsidRPr="009D22DB">
                <w:rPr>
                  <w:rFonts w:ascii="Tahoma" w:hAnsi="Tahoma" w:cs="Tahoma"/>
                  <w:sz w:val="22"/>
                  <w:szCs w:val="22"/>
                </w:rPr>
                <w:t>1324 a</w:t>
              </w:r>
            </w:smartTag>
            <w:r w:rsidRPr="009D22DB">
              <w:rPr>
                <w:rFonts w:ascii="Tahoma" w:hAnsi="Tahoma" w:cs="Tahoma"/>
                <w:sz w:val="22"/>
                <w:szCs w:val="22"/>
              </w:rPr>
              <w:t xml:space="preserve"> 1325</w:t>
            </w:r>
          </w:p>
        </w:tc>
      </w:tr>
      <w:tr w:rsidR="009D22DB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Kvapilova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od ul. Luční směrem k Olešné</w:t>
            </w:r>
          </w:p>
        </w:tc>
      </w:tr>
      <w:tr w:rsidR="009D22DB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U Ostravice</w:t>
            </w:r>
          </w:p>
        </w:tc>
        <w:tc>
          <w:tcPr>
            <w:tcW w:w="5387" w:type="dxa"/>
            <w:vAlign w:val="bottom"/>
          </w:tcPr>
          <w:p w:rsidR="009D22DB" w:rsidRPr="009D22DB" w:rsidRDefault="00A10A30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A10A30">
              <w:rPr>
                <w:rFonts w:ascii="Tahoma" w:hAnsi="Tahoma" w:cs="Tahoma"/>
                <w:sz w:val="22"/>
                <w:szCs w:val="22"/>
              </w:rPr>
              <w:t>u č. e. 16</w:t>
            </w:r>
          </w:p>
        </w:tc>
      </w:tr>
      <w:tr w:rsidR="009D22DB" w:rsidTr="008C14F2">
        <w:trPr>
          <w:trHeight w:val="4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7" w:type="dxa"/>
            <w:gridSpan w:val="2"/>
            <w:vAlign w:val="center"/>
          </w:tcPr>
          <w:p w:rsidR="009D22DB" w:rsidRDefault="009D22DB" w:rsidP="009D22DB">
            <w:pPr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8"/>
                <w:szCs w:val="28"/>
              </w:rPr>
              <w:t>CHLEBOVICE</w:t>
            </w:r>
          </w:p>
        </w:tc>
      </w:tr>
      <w:tr w:rsidR="009D22DB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Ke Kotlině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zahrádkářská osada</w:t>
            </w:r>
            <w:r w:rsidR="0001725B">
              <w:rPr>
                <w:rFonts w:ascii="Tahoma" w:hAnsi="Tahoma" w:cs="Tahoma"/>
                <w:sz w:val="22"/>
                <w:szCs w:val="22"/>
              </w:rPr>
              <w:t>, sjezd k č. e. 1</w:t>
            </w:r>
          </w:p>
        </w:tc>
      </w:tr>
      <w:tr w:rsidR="009D22DB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Ke Kotlině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u č. p. 118</w:t>
            </w:r>
          </w:p>
        </w:tc>
      </w:tr>
      <w:tr w:rsidR="009D22DB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Ke Kůtám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u č. p. 214</w:t>
            </w:r>
          </w:p>
        </w:tc>
      </w:tr>
      <w:tr w:rsidR="009D22DB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Pod Kabáticí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u č. e. 21</w:t>
            </w:r>
          </w:p>
        </w:tc>
      </w:tr>
      <w:tr w:rsidR="009D22DB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Pod Kabáticí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u č. e. 26</w:t>
            </w:r>
          </w:p>
        </w:tc>
      </w:tr>
      <w:tr w:rsidR="009D22DB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Vodičná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u č. p. 12</w:t>
            </w:r>
          </w:p>
        </w:tc>
      </w:tr>
      <w:tr w:rsidR="009D22DB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7" w:type="dxa"/>
            <w:gridSpan w:val="2"/>
            <w:vAlign w:val="center"/>
          </w:tcPr>
          <w:p w:rsidR="009D22DB" w:rsidRDefault="009D22DB" w:rsidP="009D22DB">
            <w:pPr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8"/>
                <w:szCs w:val="28"/>
              </w:rPr>
              <w:t>LÍSKOVEC</w:t>
            </w:r>
          </w:p>
        </w:tc>
      </w:tr>
      <w:tr w:rsidR="008C14F2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Lískovec</w:t>
            </w:r>
          </w:p>
        </w:tc>
        <w:tc>
          <w:tcPr>
            <w:tcW w:w="5387" w:type="dxa"/>
            <w:vAlign w:val="bottom"/>
          </w:tcPr>
          <w:p w:rsidR="008C14F2" w:rsidRPr="008C14F2" w:rsidRDefault="008C14F2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 xml:space="preserve">mezi domy č. p. </w:t>
            </w:r>
            <w:smartTag w:uri="urn:schemas-microsoft-com:office:smarttags" w:element="metricconverter">
              <w:smartTagPr>
                <w:attr w:name="ProductID" w:val="123 a"/>
              </w:smartTagPr>
              <w:r w:rsidRPr="008C14F2">
                <w:rPr>
                  <w:rFonts w:ascii="Tahoma" w:hAnsi="Tahoma" w:cs="Tahoma"/>
                  <w:sz w:val="22"/>
                  <w:szCs w:val="22"/>
                </w:rPr>
                <w:t>123 a</w:t>
              </w:r>
            </w:smartTag>
            <w:r w:rsidRPr="008C14F2">
              <w:rPr>
                <w:rFonts w:ascii="Tahoma" w:hAnsi="Tahoma" w:cs="Tahoma"/>
                <w:sz w:val="22"/>
                <w:szCs w:val="22"/>
              </w:rPr>
              <w:t xml:space="preserve"> 128</w:t>
            </w:r>
          </w:p>
        </w:tc>
      </w:tr>
      <w:tr w:rsidR="008C14F2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Lískovec</w:t>
            </w:r>
          </w:p>
        </w:tc>
        <w:tc>
          <w:tcPr>
            <w:tcW w:w="5387" w:type="dxa"/>
            <w:vAlign w:val="bottom"/>
          </w:tcPr>
          <w:p w:rsidR="008C14F2" w:rsidRPr="008C14F2" w:rsidRDefault="008C14F2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zahrádkářská osada "Šajárka"</w:t>
            </w:r>
          </w:p>
        </w:tc>
      </w:tr>
      <w:tr w:rsidR="008C14F2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Lískovec</w:t>
            </w:r>
          </w:p>
        </w:tc>
        <w:tc>
          <w:tcPr>
            <w:tcW w:w="5387" w:type="dxa"/>
            <w:vAlign w:val="bottom"/>
          </w:tcPr>
          <w:p w:rsidR="008C14F2" w:rsidRPr="008C14F2" w:rsidRDefault="008C14F2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zahrádkářská osada "Za lesem"</w:t>
            </w:r>
          </w:p>
        </w:tc>
      </w:tr>
      <w:tr w:rsidR="008C14F2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7" w:type="dxa"/>
            <w:gridSpan w:val="2"/>
            <w:vAlign w:val="center"/>
          </w:tcPr>
          <w:p w:rsidR="008C14F2" w:rsidRDefault="008C14F2" w:rsidP="008C14F2">
            <w:pPr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8"/>
                <w:szCs w:val="28"/>
              </w:rPr>
              <w:t>LYSŮVKY</w:t>
            </w:r>
          </w:p>
        </w:tc>
      </w:tr>
      <w:tr w:rsidR="008C14F2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:rsidR="008C14F2" w:rsidRPr="008C14F2" w:rsidRDefault="008C14F2" w:rsidP="008C14F2">
            <w:pPr>
              <w:rPr>
                <w:rFonts w:ascii="Tahoma" w:hAnsi="Tahoma" w:cs="Tahoma"/>
                <w:b w:val="0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Lysůvky</w:t>
            </w:r>
          </w:p>
        </w:tc>
        <w:tc>
          <w:tcPr>
            <w:tcW w:w="5387" w:type="dxa"/>
          </w:tcPr>
          <w:p w:rsidR="008C14F2" w:rsidRPr="008C14F2" w:rsidRDefault="008C14F2" w:rsidP="008C14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Na dolinách</w:t>
            </w:r>
            <w:r w:rsidR="00F003FD">
              <w:rPr>
                <w:rFonts w:ascii="Tahoma" w:hAnsi="Tahoma" w:cs="Tahoma"/>
                <w:sz w:val="22"/>
                <w:szCs w:val="22"/>
              </w:rPr>
              <w:t>, u č. e. 3</w:t>
            </w:r>
          </w:p>
        </w:tc>
      </w:tr>
      <w:tr w:rsidR="008C14F2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7" w:type="dxa"/>
            <w:gridSpan w:val="2"/>
            <w:vAlign w:val="center"/>
          </w:tcPr>
          <w:p w:rsidR="008C14F2" w:rsidRDefault="008C14F2" w:rsidP="008C14F2">
            <w:pPr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8"/>
                <w:szCs w:val="28"/>
              </w:rPr>
              <w:t>SKALICE</w:t>
            </w:r>
          </w:p>
        </w:tc>
      </w:tr>
      <w:tr w:rsidR="008C14F2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Kamenec</w:t>
            </w:r>
          </w:p>
        </w:tc>
        <w:tc>
          <w:tcPr>
            <w:tcW w:w="5387" w:type="dxa"/>
            <w:vAlign w:val="bottom"/>
          </w:tcPr>
          <w:p w:rsidR="008C14F2" w:rsidRPr="008C14F2" w:rsidRDefault="008C14F2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hlavní brána zahrádkářů</w:t>
            </w:r>
          </w:p>
        </w:tc>
      </w:tr>
      <w:tr w:rsidR="008C14F2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Kamenec</w:t>
            </w:r>
          </w:p>
        </w:tc>
        <w:tc>
          <w:tcPr>
            <w:tcW w:w="5387" w:type="dxa"/>
            <w:vAlign w:val="bottom"/>
          </w:tcPr>
          <w:p w:rsidR="008C14F2" w:rsidRPr="008C14F2" w:rsidRDefault="008C14F2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vedle č. e. 120</w:t>
            </w:r>
          </w:p>
        </w:tc>
      </w:tr>
      <w:tr w:rsidR="008C14F2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Kamenec</w:t>
            </w:r>
          </w:p>
        </w:tc>
        <w:tc>
          <w:tcPr>
            <w:tcW w:w="5387" w:type="dxa"/>
            <w:vAlign w:val="bottom"/>
          </w:tcPr>
          <w:p w:rsidR="008C14F2" w:rsidRPr="008C14F2" w:rsidRDefault="008C14F2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vedle č. e. 72</w:t>
            </w:r>
          </w:p>
        </w:tc>
      </w:tr>
      <w:tr w:rsidR="008C14F2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Kamenec</w:t>
            </w:r>
          </w:p>
        </w:tc>
        <w:tc>
          <w:tcPr>
            <w:tcW w:w="5387" w:type="dxa"/>
            <w:vAlign w:val="bottom"/>
          </w:tcPr>
          <w:p w:rsidR="008C14F2" w:rsidRPr="008C14F2" w:rsidRDefault="008C14F2" w:rsidP="00596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křižovatka</w:t>
            </w:r>
            <w:r w:rsidR="005962D6">
              <w:rPr>
                <w:rFonts w:ascii="Tahoma" w:hAnsi="Tahoma" w:cs="Tahoma"/>
                <w:sz w:val="22"/>
                <w:szCs w:val="22"/>
              </w:rPr>
              <w:t>, poblíž č. p. 493</w:t>
            </w:r>
          </w:p>
        </w:tc>
      </w:tr>
      <w:tr w:rsidR="008C14F2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Skalice</w:t>
            </w:r>
          </w:p>
        </w:tc>
        <w:tc>
          <w:tcPr>
            <w:tcW w:w="5387" w:type="dxa"/>
            <w:vAlign w:val="bottom"/>
          </w:tcPr>
          <w:p w:rsidR="008C14F2" w:rsidRPr="008C14F2" w:rsidRDefault="008C14F2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Na Baštici</w:t>
            </w:r>
          </w:p>
        </w:tc>
      </w:tr>
      <w:tr w:rsidR="008C14F2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Skalice</w:t>
            </w:r>
          </w:p>
        </w:tc>
        <w:tc>
          <w:tcPr>
            <w:tcW w:w="5387" w:type="dxa"/>
          </w:tcPr>
          <w:p w:rsidR="008C14F2" w:rsidRPr="008C14F2" w:rsidRDefault="008C14F2" w:rsidP="00062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 xml:space="preserve">Pod Strážnicí, za </w:t>
            </w:r>
            <w:r w:rsidR="00062FD6">
              <w:rPr>
                <w:rFonts w:ascii="Tahoma" w:hAnsi="Tahoma" w:cs="Tahoma"/>
                <w:sz w:val="22"/>
                <w:szCs w:val="22"/>
              </w:rPr>
              <w:t>autobusovou zastávkou</w:t>
            </w:r>
          </w:p>
        </w:tc>
      </w:tr>
      <w:tr w:rsidR="008C14F2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Skalice</w:t>
            </w:r>
          </w:p>
        </w:tc>
        <w:tc>
          <w:tcPr>
            <w:tcW w:w="5387" w:type="dxa"/>
            <w:vAlign w:val="bottom"/>
          </w:tcPr>
          <w:p w:rsidR="008C14F2" w:rsidRPr="008C14F2" w:rsidRDefault="008C14F2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u vrby, vedle stanoviště nádob na separovaný sběr</w:t>
            </w:r>
          </w:p>
        </w:tc>
      </w:tr>
      <w:tr w:rsidR="008C14F2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Skalice</w:t>
            </w:r>
          </w:p>
        </w:tc>
        <w:tc>
          <w:tcPr>
            <w:tcW w:w="5387" w:type="dxa"/>
            <w:vAlign w:val="bottom"/>
          </w:tcPr>
          <w:p w:rsidR="008C14F2" w:rsidRPr="008C14F2" w:rsidRDefault="008C14F2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vrchy pod obchodem (u chatek)</w:t>
            </w:r>
          </w:p>
        </w:tc>
      </w:tr>
      <w:tr w:rsidR="008C14F2" w:rsidTr="008C14F2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7" w:type="dxa"/>
            <w:gridSpan w:val="2"/>
            <w:vAlign w:val="center"/>
          </w:tcPr>
          <w:p w:rsidR="008C14F2" w:rsidRDefault="008C14F2" w:rsidP="008C14F2">
            <w:pPr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8"/>
                <w:szCs w:val="28"/>
              </w:rPr>
              <w:t>ZELINKOVICE</w:t>
            </w:r>
          </w:p>
        </w:tc>
      </w:tr>
      <w:tr w:rsidR="008C14F2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:rsidR="008C14F2" w:rsidRPr="00706037" w:rsidRDefault="008C14F2" w:rsidP="008C14F2">
            <w:pPr>
              <w:rPr>
                <w:rFonts w:ascii="Tahoma" w:hAnsi="Tahoma" w:cs="Tahoma"/>
                <w:b w:val="0"/>
                <w:color w:val="auto"/>
                <w:sz w:val="22"/>
                <w:szCs w:val="22"/>
              </w:rPr>
            </w:pPr>
            <w:r w:rsidRPr="00706037">
              <w:rPr>
                <w:rFonts w:ascii="Tahoma" w:hAnsi="Tahoma" w:cs="Tahoma"/>
                <w:color w:val="auto"/>
                <w:sz w:val="22"/>
                <w:szCs w:val="22"/>
              </w:rPr>
              <w:t>Příborská</w:t>
            </w:r>
          </w:p>
        </w:tc>
        <w:tc>
          <w:tcPr>
            <w:tcW w:w="5387" w:type="dxa"/>
          </w:tcPr>
          <w:p w:rsidR="008C14F2" w:rsidRPr="00706037" w:rsidRDefault="008C14F2" w:rsidP="008C14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 w:rsidRPr="00706037">
              <w:rPr>
                <w:rFonts w:ascii="Tahoma" w:hAnsi="Tahoma" w:cs="Tahoma"/>
                <w:sz w:val="22"/>
                <w:szCs w:val="22"/>
              </w:rPr>
              <w:t>u č. p. 72</w:t>
            </w:r>
          </w:p>
        </w:tc>
      </w:tr>
    </w:tbl>
    <w:p w:rsidR="00AF0EF9" w:rsidRDefault="00AF0EF9" w:rsidP="00946502">
      <w:pPr>
        <w:jc w:val="both"/>
        <w:rPr>
          <w:rFonts w:ascii="Tahoma" w:hAnsi="Tahoma" w:cs="Tahoma"/>
          <w:sz w:val="22"/>
          <w:szCs w:val="22"/>
        </w:rPr>
      </w:pPr>
    </w:p>
    <w:sectPr w:rsidR="00AF0EF9" w:rsidSect="009129A4">
      <w:pgSz w:w="11906" w:h="16838"/>
      <w:pgMar w:top="1418" w:right="794" w:bottom="1418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11A86"/>
    <w:multiLevelType w:val="hybridMultilevel"/>
    <w:tmpl w:val="785A88D4"/>
    <w:lvl w:ilvl="0" w:tplc="B28EA8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F05FB"/>
    <w:multiLevelType w:val="hybridMultilevel"/>
    <w:tmpl w:val="F60A76B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C78C4"/>
    <w:rsid w:val="0001725B"/>
    <w:rsid w:val="000211AD"/>
    <w:rsid w:val="00023E02"/>
    <w:rsid w:val="0004537A"/>
    <w:rsid w:val="00062FD6"/>
    <w:rsid w:val="00063415"/>
    <w:rsid w:val="0008313A"/>
    <w:rsid w:val="000A0094"/>
    <w:rsid w:val="000B4388"/>
    <w:rsid w:val="000E75C5"/>
    <w:rsid w:val="00105142"/>
    <w:rsid w:val="001116D6"/>
    <w:rsid w:val="001630D3"/>
    <w:rsid w:val="00165808"/>
    <w:rsid w:val="00192D02"/>
    <w:rsid w:val="001974E0"/>
    <w:rsid w:val="001A380C"/>
    <w:rsid w:val="001C3B4C"/>
    <w:rsid w:val="001F6E95"/>
    <w:rsid w:val="0026172A"/>
    <w:rsid w:val="00281709"/>
    <w:rsid w:val="0028457D"/>
    <w:rsid w:val="0029167E"/>
    <w:rsid w:val="002C4464"/>
    <w:rsid w:val="002E2A69"/>
    <w:rsid w:val="002F153B"/>
    <w:rsid w:val="002F2E9F"/>
    <w:rsid w:val="00311938"/>
    <w:rsid w:val="003142C1"/>
    <w:rsid w:val="003442EC"/>
    <w:rsid w:val="00344FC5"/>
    <w:rsid w:val="00347E9A"/>
    <w:rsid w:val="003555B3"/>
    <w:rsid w:val="00366043"/>
    <w:rsid w:val="003703F0"/>
    <w:rsid w:val="003A10C0"/>
    <w:rsid w:val="003A4712"/>
    <w:rsid w:val="003A6CCE"/>
    <w:rsid w:val="003C064C"/>
    <w:rsid w:val="003F4A03"/>
    <w:rsid w:val="004144E0"/>
    <w:rsid w:val="00415AAB"/>
    <w:rsid w:val="00420C62"/>
    <w:rsid w:val="00425497"/>
    <w:rsid w:val="004303BC"/>
    <w:rsid w:val="004B2EF1"/>
    <w:rsid w:val="004B6837"/>
    <w:rsid w:val="004D403C"/>
    <w:rsid w:val="004F649C"/>
    <w:rsid w:val="00585BCF"/>
    <w:rsid w:val="00587680"/>
    <w:rsid w:val="00593862"/>
    <w:rsid w:val="005962D6"/>
    <w:rsid w:val="00596954"/>
    <w:rsid w:val="005E019D"/>
    <w:rsid w:val="005E45F8"/>
    <w:rsid w:val="00626AE0"/>
    <w:rsid w:val="00632D24"/>
    <w:rsid w:val="00660313"/>
    <w:rsid w:val="00660924"/>
    <w:rsid w:val="00672DDA"/>
    <w:rsid w:val="006B0F3A"/>
    <w:rsid w:val="006C39F1"/>
    <w:rsid w:val="006C782D"/>
    <w:rsid w:val="0070110F"/>
    <w:rsid w:val="00706037"/>
    <w:rsid w:val="00707B63"/>
    <w:rsid w:val="00722B9F"/>
    <w:rsid w:val="00744AE5"/>
    <w:rsid w:val="007453EB"/>
    <w:rsid w:val="00782AD5"/>
    <w:rsid w:val="007B3484"/>
    <w:rsid w:val="007D79FC"/>
    <w:rsid w:val="007F570A"/>
    <w:rsid w:val="008002EE"/>
    <w:rsid w:val="00831281"/>
    <w:rsid w:val="00857346"/>
    <w:rsid w:val="00875E18"/>
    <w:rsid w:val="0087678F"/>
    <w:rsid w:val="008C14F2"/>
    <w:rsid w:val="008C6C6A"/>
    <w:rsid w:val="008F4D1A"/>
    <w:rsid w:val="009129A4"/>
    <w:rsid w:val="00923543"/>
    <w:rsid w:val="00946502"/>
    <w:rsid w:val="00954C5B"/>
    <w:rsid w:val="009706AE"/>
    <w:rsid w:val="009A081C"/>
    <w:rsid w:val="009B61BE"/>
    <w:rsid w:val="009C0584"/>
    <w:rsid w:val="009D22DB"/>
    <w:rsid w:val="00A107DC"/>
    <w:rsid w:val="00A10A30"/>
    <w:rsid w:val="00A142CA"/>
    <w:rsid w:val="00A244F1"/>
    <w:rsid w:val="00A3458D"/>
    <w:rsid w:val="00A3477A"/>
    <w:rsid w:val="00A37D68"/>
    <w:rsid w:val="00A4796F"/>
    <w:rsid w:val="00A50B16"/>
    <w:rsid w:val="00A6188A"/>
    <w:rsid w:val="00AA1E7F"/>
    <w:rsid w:val="00AA6FD7"/>
    <w:rsid w:val="00AD67B3"/>
    <w:rsid w:val="00AF0EF9"/>
    <w:rsid w:val="00AF35F1"/>
    <w:rsid w:val="00B65147"/>
    <w:rsid w:val="00BC3B37"/>
    <w:rsid w:val="00BC768D"/>
    <w:rsid w:val="00BD4AF7"/>
    <w:rsid w:val="00BF5592"/>
    <w:rsid w:val="00C13E2A"/>
    <w:rsid w:val="00C35595"/>
    <w:rsid w:val="00C42A85"/>
    <w:rsid w:val="00C437DC"/>
    <w:rsid w:val="00CA56C9"/>
    <w:rsid w:val="00D26864"/>
    <w:rsid w:val="00D80443"/>
    <w:rsid w:val="00D94FC9"/>
    <w:rsid w:val="00DB17AF"/>
    <w:rsid w:val="00DD17DC"/>
    <w:rsid w:val="00DF5947"/>
    <w:rsid w:val="00E26A71"/>
    <w:rsid w:val="00E50272"/>
    <w:rsid w:val="00ED2956"/>
    <w:rsid w:val="00ED2DAC"/>
    <w:rsid w:val="00ED6F59"/>
    <w:rsid w:val="00ED71DE"/>
    <w:rsid w:val="00EF2759"/>
    <w:rsid w:val="00F003FD"/>
    <w:rsid w:val="00FC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F6B3EB"/>
  <w15:docId w15:val="{65FDFF3B-0242-4718-992C-D09CD93A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sid w:val="00954C5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42549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B0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tnovn2zvraznn3">
    <w:name w:val="Medium Shading 2 Accent 3"/>
    <w:basedOn w:val="Normlntabulka"/>
    <w:uiPriority w:val="64"/>
    <w:rsid w:val="006B0F3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mka3zvraznn3">
    <w:name w:val="Medium Grid 3 Accent 3"/>
    <w:basedOn w:val="Normlntabulka"/>
    <w:uiPriority w:val="69"/>
    <w:rsid w:val="004B2E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Svoz pytlů od zahrádkářů a odpadu od zahrádkářských osad</vt:lpstr>
    </vt:vector>
  </TitlesOfParts>
  <Company>FM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Svoz pytlů od zahrádkářů a odpadu od zahrádkářských osad</dc:title>
  <dc:creator>Jaroslav Zezula</dc:creator>
  <cp:lastModifiedBy>Tomáš Peter</cp:lastModifiedBy>
  <cp:revision>33</cp:revision>
  <cp:lastPrinted>2006-02-21T08:58:00Z</cp:lastPrinted>
  <dcterms:created xsi:type="dcterms:W3CDTF">2014-03-19T13:39:00Z</dcterms:created>
  <dcterms:modified xsi:type="dcterms:W3CDTF">2017-02-07T12:09:00Z</dcterms:modified>
</cp:coreProperties>
</file>