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67" w:rsidRPr="00E761D8" w:rsidRDefault="00E761D8" w:rsidP="00E76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město Frýdek-Místek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766" w:rsidRPr="003F0995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 xml:space="preserve">Obecně závazná vyhláška č. </w:t>
      </w:r>
      <w:r w:rsidR="00987038">
        <w:rPr>
          <w:rFonts w:ascii="Times New Roman" w:hAnsi="Times New Roman" w:cs="Times New Roman"/>
          <w:b/>
          <w:sz w:val="24"/>
          <w:szCs w:val="24"/>
        </w:rPr>
        <w:t>1</w:t>
      </w:r>
      <w:r w:rsidR="006C0191" w:rsidRPr="003F0995">
        <w:rPr>
          <w:rFonts w:ascii="Times New Roman" w:hAnsi="Times New Roman" w:cs="Times New Roman"/>
          <w:b/>
          <w:sz w:val="24"/>
          <w:szCs w:val="24"/>
        </w:rPr>
        <w:t>/2018</w:t>
      </w:r>
      <w:r w:rsidR="00E761D8" w:rsidRPr="003F0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2749D" w:rsidRPr="003F0995">
        <w:rPr>
          <w:rFonts w:ascii="Times New Roman" w:hAnsi="Times New Roman" w:cs="Times New Roman"/>
          <w:b/>
          <w:sz w:val="24"/>
          <w:szCs w:val="24"/>
        </w:rPr>
        <w:t xml:space="preserve">údržbě a </w:t>
      </w:r>
      <w:r w:rsidR="001B1C1D" w:rsidRPr="003F0995">
        <w:rPr>
          <w:rFonts w:ascii="Times New Roman" w:hAnsi="Times New Roman" w:cs="Times New Roman"/>
          <w:b/>
          <w:sz w:val="24"/>
          <w:szCs w:val="24"/>
        </w:rPr>
        <w:t xml:space="preserve">ochraně </w:t>
      </w:r>
      <w:r w:rsidR="006A2412" w:rsidRPr="003F0995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="001B1C1D" w:rsidRPr="003F0995">
        <w:rPr>
          <w:rFonts w:ascii="Times New Roman" w:hAnsi="Times New Roman" w:cs="Times New Roman"/>
          <w:b/>
          <w:sz w:val="24"/>
          <w:szCs w:val="24"/>
        </w:rPr>
        <w:t>zeleně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766" w:rsidRPr="003F0995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 xml:space="preserve">na území </w:t>
      </w:r>
      <w:r w:rsidR="001171B2" w:rsidRPr="003F0995">
        <w:rPr>
          <w:rFonts w:ascii="Times New Roman" w:hAnsi="Times New Roman" w:cs="Times New Roman"/>
          <w:b/>
          <w:sz w:val="24"/>
          <w:szCs w:val="24"/>
        </w:rPr>
        <w:t xml:space="preserve">statutárního </w:t>
      </w:r>
      <w:r w:rsidRPr="003F0995">
        <w:rPr>
          <w:rFonts w:ascii="Times New Roman" w:hAnsi="Times New Roman" w:cs="Times New Roman"/>
          <w:b/>
          <w:sz w:val="24"/>
          <w:szCs w:val="24"/>
        </w:rPr>
        <w:t>města Frýdk</w:t>
      </w:r>
      <w:r w:rsidR="00511DA5" w:rsidRPr="003F0995">
        <w:rPr>
          <w:rFonts w:ascii="Times New Roman" w:hAnsi="Times New Roman" w:cs="Times New Roman"/>
          <w:b/>
          <w:sz w:val="24"/>
          <w:szCs w:val="24"/>
        </w:rPr>
        <w:t>u</w:t>
      </w:r>
      <w:r w:rsidRPr="003F0995">
        <w:rPr>
          <w:rFonts w:ascii="Times New Roman" w:hAnsi="Times New Roman" w:cs="Times New Roman"/>
          <w:b/>
          <w:sz w:val="24"/>
          <w:szCs w:val="24"/>
        </w:rPr>
        <w:t>-Místk</w:t>
      </w:r>
      <w:r w:rsidR="00511DA5" w:rsidRPr="003F0995">
        <w:rPr>
          <w:rFonts w:ascii="Times New Roman" w:hAnsi="Times New Roman" w:cs="Times New Roman"/>
          <w:b/>
          <w:sz w:val="24"/>
          <w:szCs w:val="24"/>
        </w:rPr>
        <w:t>u</w:t>
      </w:r>
    </w:p>
    <w:p w:rsidR="00E761D8" w:rsidRPr="003F0995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1D8" w:rsidRPr="003F0995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3F0995" w:rsidRDefault="0011476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Zastupitelstvo města Frýdku-Místku se na svém </w:t>
      </w:r>
      <w:r w:rsidR="007C7EAC">
        <w:rPr>
          <w:rFonts w:ascii="Times New Roman" w:hAnsi="Times New Roman" w:cs="Times New Roman"/>
          <w:sz w:val="24"/>
          <w:szCs w:val="24"/>
        </w:rPr>
        <w:t xml:space="preserve">22. </w:t>
      </w:r>
      <w:r w:rsidRPr="003F099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A703E6" w:rsidRPr="003F0995">
        <w:rPr>
          <w:rFonts w:ascii="Times New Roman" w:hAnsi="Times New Roman" w:cs="Times New Roman"/>
          <w:sz w:val="24"/>
          <w:szCs w:val="24"/>
        </w:rPr>
        <w:t xml:space="preserve">konaném </w:t>
      </w:r>
      <w:r w:rsidRPr="003F0995">
        <w:rPr>
          <w:rFonts w:ascii="Times New Roman" w:hAnsi="Times New Roman" w:cs="Times New Roman"/>
          <w:sz w:val="24"/>
          <w:szCs w:val="24"/>
        </w:rPr>
        <w:t xml:space="preserve">dne </w:t>
      </w:r>
      <w:r w:rsidR="006C0191" w:rsidRPr="003F0995">
        <w:rPr>
          <w:rFonts w:ascii="Times New Roman" w:hAnsi="Times New Roman" w:cs="Times New Roman"/>
          <w:sz w:val="24"/>
          <w:szCs w:val="24"/>
        </w:rPr>
        <w:t>26.</w:t>
      </w:r>
      <w:r w:rsidR="007C7EAC">
        <w:rPr>
          <w:rFonts w:ascii="Times New Roman" w:hAnsi="Times New Roman" w:cs="Times New Roman"/>
          <w:sz w:val="24"/>
          <w:szCs w:val="24"/>
        </w:rPr>
        <w:t> </w:t>
      </w:r>
      <w:r w:rsidR="006C0191" w:rsidRPr="003F0995">
        <w:rPr>
          <w:rFonts w:ascii="Times New Roman" w:hAnsi="Times New Roman" w:cs="Times New Roman"/>
          <w:sz w:val="24"/>
          <w:szCs w:val="24"/>
        </w:rPr>
        <w:t>2.</w:t>
      </w:r>
      <w:r w:rsidR="007C7EAC">
        <w:rPr>
          <w:rFonts w:ascii="Times New Roman" w:hAnsi="Times New Roman" w:cs="Times New Roman"/>
          <w:sz w:val="24"/>
          <w:szCs w:val="24"/>
        </w:rPr>
        <w:t> </w:t>
      </w:r>
      <w:r w:rsidR="006C0191" w:rsidRPr="003F0995">
        <w:rPr>
          <w:rFonts w:ascii="Times New Roman" w:hAnsi="Times New Roman" w:cs="Times New Roman"/>
          <w:sz w:val="24"/>
          <w:szCs w:val="24"/>
        </w:rPr>
        <w:t>2018</w:t>
      </w:r>
      <w:r w:rsidR="00E761D8" w:rsidRPr="003F0995">
        <w:rPr>
          <w:rFonts w:ascii="Times New Roman" w:hAnsi="Times New Roman" w:cs="Times New Roman"/>
          <w:sz w:val="24"/>
          <w:szCs w:val="24"/>
        </w:rPr>
        <w:t xml:space="preserve"> </w:t>
      </w:r>
      <w:r w:rsidR="00A703E6" w:rsidRPr="003F0995">
        <w:rPr>
          <w:rFonts w:ascii="Times New Roman" w:hAnsi="Times New Roman" w:cs="Times New Roman"/>
          <w:sz w:val="24"/>
          <w:szCs w:val="24"/>
        </w:rPr>
        <w:t>usneslo vydat</w:t>
      </w:r>
      <w:r w:rsidRPr="003F0995">
        <w:rPr>
          <w:rFonts w:ascii="Times New Roman" w:hAnsi="Times New Roman" w:cs="Times New Roman"/>
          <w:sz w:val="24"/>
          <w:szCs w:val="24"/>
        </w:rPr>
        <w:t xml:space="preserve"> na základě ust. § 10 písm. c) a ust. § 84 odst. 2 písm. h) zákona č. 128/2000 Sb.</w:t>
      </w:r>
      <w:r w:rsidR="0051688B" w:rsidRPr="003F0995">
        <w:rPr>
          <w:rFonts w:ascii="Times New Roman" w:hAnsi="Times New Roman" w:cs="Times New Roman"/>
          <w:sz w:val="24"/>
          <w:szCs w:val="24"/>
        </w:rPr>
        <w:t>, o </w:t>
      </w:r>
      <w:r w:rsidR="001B1C1D" w:rsidRPr="003F0995">
        <w:rPr>
          <w:rFonts w:ascii="Times New Roman" w:hAnsi="Times New Roman" w:cs="Times New Roman"/>
          <w:sz w:val="24"/>
          <w:szCs w:val="24"/>
        </w:rPr>
        <w:t>obcích (obecní zřízení), ve </w:t>
      </w:r>
      <w:r w:rsidRPr="003F0995">
        <w:rPr>
          <w:rFonts w:ascii="Times New Roman" w:hAnsi="Times New Roman" w:cs="Times New Roman"/>
          <w:sz w:val="24"/>
          <w:szCs w:val="24"/>
        </w:rPr>
        <w:t>znění pozdějších předpisů, tuto obecně závaznou vyhlášku (dále jen „vyhláška“).</w:t>
      </w:r>
    </w:p>
    <w:p w:rsidR="00E761D8" w:rsidRPr="003F0995" w:rsidRDefault="00E761D8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Pr="003F0995" w:rsidRDefault="00114766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Čl</w:t>
      </w:r>
      <w:r w:rsidR="00E761D8" w:rsidRPr="003F0995">
        <w:rPr>
          <w:rFonts w:ascii="Times New Roman" w:hAnsi="Times New Roman" w:cs="Times New Roman"/>
          <w:b/>
          <w:sz w:val="24"/>
          <w:szCs w:val="24"/>
        </w:rPr>
        <w:t>.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761D8" w:rsidRPr="003F0995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Předmět a působnost vyhlášky</w:t>
      </w:r>
    </w:p>
    <w:p w:rsidR="00114766" w:rsidRPr="003F0995" w:rsidRDefault="001B1C1D" w:rsidP="00E761D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Vyhláška stanoví podmínky pro zajištění ochrany a údržby </w:t>
      </w:r>
      <w:r w:rsidR="00CA3245" w:rsidRPr="003F0995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3F0995">
        <w:rPr>
          <w:rFonts w:ascii="Times New Roman" w:hAnsi="Times New Roman" w:cs="Times New Roman"/>
          <w:sz w:val="24"/>
          <w:szCs w:val="24"/>
        </w:rPr>
        <w:t xml:space="preserve">zeleně </w:t>
      </w:r>
      <w:r w:rsidR="006C0191" w:rsidRPr="003F0995">
        <w:rPr>
          <w:rFonts w:ascii="Times New Roman" w:hAnsi="Times New Roman" w:cs="Times New Roman"/>
          <w:sz w:val="24"/>
          <w:szCs w:val="24"/>
        </w:rPr>
        <w:t>v</w:t>
      </w:r>
      <w:r w:rsidR="009C67BD">
        <w:rPr>
          <w:rFonts w:ascii="Times New Roman" w:hAnsi="Times New Roman" w:cs="Times New Roman"/>
          <w:sz w:val="24"/>
          <w:szCs w:val="24"/>
        </w:rPr>
        <w:t> </w:t>
      </w:r>
      <w:r w:rsidR="006C0191" w:rsidRPr="003F0995">
        <w:rPr>
          <w:rFonts w:ascii="Times New Roman" w:hAnsi="Times New Roman" w:cs="Times New Roman"/>
          <w:sz w:val="24"/>
          <w:szCs w:val="24"/>
        </w:rPr>
        <w:t>zastavěném</w:t>
      </w:r>
      <w:r w:rsidR="009C67B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C0191" w:rsidRPr="003F0995">
        <w:rPr>
          <w:rFonts w:ascii="Times New Roman" w:hAnsi="Times New Roman" w:cs="Times New Roman"/>
          <w:sz w:val="24"/>
          <w:szCs w:val="24"/>
        </w:rPr>
        <w:t>a </w:t>
      </w:r>
      <w:r w:rsidR="00967529" w:rsidRPr="003F0995">
        <w:rPr>
          <w:rFonts w:ascii="Times New Roman" w:hAnsi="Times New Roman" w:cs="Times New Roman"/>
          <w:sz w:val="24"/>
          <w:szCs w:val="24"/>
        </w:rPr>
        <w:t>zastavitelném</w:t>
      </w:r>
      <w:r w:rsidR="009C67BD" w:rsidRPr="003F0995">
        <w:rPr>
          <w:rFonts w:ascii="Times New Roman" w:hAnsi="Times New Roman" w:cs="Times New Roman"/>
          <w:sz w:val="24"/>
          <w:szCs w:val="24"/>
        </w:rPr>
        <w:t xml:space="preserve"> </w:t>
      </w:r>
      <w:r w:rsidRPr="003F0995">
        <w:rPr>
          <w:rFonts w:ascii="Times New Roman" w:hAnsi="Times New Roman" w:cs="Times New Roman"/>
          <w:sz w:val="24"/>
          <w:szCs w:val="24"/>
        </w:rPr>
        <w:t xml:space="preserve"> území </w:t>
      </w:r>
      <w:r w:rsidR="001171B2" w:rsidRPr="003F0995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Pr="003F0995">
        <w:rPr>
          <w:rFonts w:ascii="Times New Roman" w:hAnsi="Times New Roman" w:cs="Times New Roman"/>
          <w:sz w:val="24"/>
          <w:szCs w:val="24"/>
        </w:rPr>
        <w:t>města Frýdku-</w:t>
      </w:r>
      <w:r w:rsidRPr="009C67BD">
        <w:rPr>
          <w:rFonts w:ascii="Times New Roman" w:hAnsi="Times New Roman" w:cs="Times New Roman"/>
          <w:sz w:val="24"/>
          <w:szCs w:val="24"/>
        </w:rPr>
        <w:t>Místku</w:t>
      </w:r>
      <w:r w:rsidR="009C67BD" w:rsidRPr="009C67B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9C67BD">
        <w:rPr>
          <w:rFonts w:ascii="Times New Roman" w:hAnsi="Times New Roman" w:cs="Times New Roman"/>
          <w:sz w:val="24"/>
          <w:szCs w:val="24"/>
        </w:rPr>
        <w:t>;</w:t>
      </w:r>
      <w:r w:rsidRPr="003F0995">
        <w:rPr>
          <w:rFonts w:ascii="Times New Roman" w:hAnsi="Times New Roman" w:cs="Times New Roman"/>
          <w:sz w:val="24"/>
          <w:szCs w:val="24"/>
        </w:rPr>
        <w:t xml:space="preserve"> území</w:t>
      </w:r>
      <w:r w:rsidR="001C36F6" w:rsidRPr="003F0995">
        <w:rPr>
          <w:rFonts w:ascii="Times New Roman" w:hAnsi="Times New Roman" w:cs="Times New Roman"/>
          <w:sz w:val="24"/>
          <w:szCs w:val="24"/>
        </w:rPr>
        <w:t xml:space="preserve"> statutárního </w:t>
      </w:r>
      <w:r w:rsidRPr="003F0995">
        <w:rPr>
          <w:rFonts w:ascii="Times New Roman" w:hAnsi="Times New Roman" w:cs="Times New Roman"/>
          <w:sz w:val="24"/>
          <w:szCs w:val="24"/>
        </w:rPr>
        <w:t xml:space="preserve">města Frýdku-Místku je tvořeno </w:t>
      </w:r>
      <w:r w:rsidR="00114766" w:rsidRPr="003F0995">
        <w:rPr>
          <w:rFonts w:ascii="Times New Roman" w:hAnsi="Times New Roman" w:cs="Times New Roman"/>
          <w:sz w:val="24"/>
          <w:szCs w:val="24"/>
        </w:rPr>
        <w:t>katastrálním území</w:t>
      </w:r>
      <w:r w:rsidR="00CA3245" w:rsidRPr="003F0995">
        <w:rPr>
          <w:rFonts w:ascii="Times New Roman" w:hAnsi="Times New Roman" w:cs="Times New Roman"/>
          <w:sz w:val="24"/>
          <w:szCs w:val="24"/>
        </w:rPr>
        <w:t>m</w:t>
      </w:r>
      <w:r w:rsidR="00114766" w:rsidRPr="003F0995">
        <w:rPr>
          <w:rFonts w:ascii="Times New Roman" w:hAnsi="Times New Roman" w:cs="Times New Roman"/>
          <w:sz w:val="24"/>
          <w:szCs w:val="24"/>
        </w:rPr>
        <w:t xml:space="preserve"> Frýdek, Místek, Chlebovice, Lískovec u Frýdku-Místku, Lysůvky, </w:t>
      </w:r>
      <w:r w:rsidR="00CA3245" w:rsidRPr="003F0995">
        <w:rPr>
          <w:rFonts w:ascii="Times New Roman" w:hAnsi="Times New Roman" w:cs="Times New Roman"/>
          <w:sz w:val="24"/>
          <w:szCs w:val="24"/>
        </w:rPr>
        <w:t xml:space="preserve">Panské Nové Dvory, </w:t>
      </w:r>
      <w:r w:rsidR="00114766" w:rsidRPr="003F0995">
        <w:rPr>
          <w:rFonts w:ascii="Times New Roman" w:hAnsi="Times New Roman" w:cs="Times New Roman"/>
          <w:sz w:val="24"/>
          <w:szCs w:val="24"/>
        </w:rPr>
        <w:t>Skalice</w:t>
      </w:r>
      <w:r w:rsidR="00CA3245" w:rsidRPr="003F0995">
        <w:rPr>
          <w:rFonts w:ascii="Times New Roman" w:hAnsi="Times New Roman" w:cs="Times New Roman"/>
          <w:sz w:val="24"/>
          <w:szCs w:val="24"/>
        </w:rPr>
        <w:t xml:space="preserve"> u Frýdku-Místku</w:t>
      </w:r>
      <w:r w:rsidR="001171B2" w:rsidRPr="003F0995">
        <w:rPr>
          <w:rFonts w:ascii="Times New Roman" w:hAnsi="Times New Roman" w:cs="Times New Roman"/>
          <w:sz w:val="24"/>
          <w:szCs w:val="24"/>
        </w:rPr>
        <w:t>.</w:t>
      </w:r>
    </w:p>
    <w:p w:rsidR="00376B91" w:rsidRPr="003F0995" w:rsidRDefault="00376B91" w:rsidP="00E761D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766" w:rsidRPr="003F0995" w:rsidRDefault="00114766" w:rsidP="00E761D8">
      <w:pPr>
        <w:spacing w:before="120"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Čl</w:t>
      </w:r>
      <w:r w:rsidR="00E761D8" w:rsidRPr="003F0995">
        <w:rPr>
          <w:rFonts w:ascii="Times New Roman" w:hAnsi="Times New Roman" w:cs="Times New Roman"/>
          <w:b/>
          <w:sz w:val="24"/>
          <w:szCs w:val="24"/>
        </w:rPr>
        <w:t>.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761D8" w:rsidRPr="003F0995" w:rsidRDefault="00CB1FAF" w:rsidP="00E761D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 xml:space="preserve">Údržba </w:t>
      </w:r>
      <w:r w:rsidR="006A2412" w:rsidRPr="003F0995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Pr="003F0995">
        <w:rPr>
          <w:rFonts w:ascii="Times New Roman" w:hAnsi="Times New Roman" w:cs="Times New Roman"/>
          <w:b/>
          <w:sz w:val="24"/>
          <w:szCs w:val="24"/>
        </w:rPr>
        <w:t>zeleně</w:t>
      </w:r>
    </w:p>
    <w:p w:rsidR="00CB1FAF" w:rsidRPr="003F0995" w:rsidRDefault="00511DA5" w:rsidP="00E761D8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>Vlastník veřejné zeleně</w:t>
      </w:r>
      <w:r w:rsidR="00D22537" w:rsidRPr="003F0995">
        <w:rPr>
          <w:rFonts w:ascii="Times New Roman" w:hAnsi="Times New Roman" w:cs="Times New Roman"/>
          <w:sz w:val="24"/>
          <w:szCs w:val="24"/>
        </w:rPr>
        <w:t xml:space="preserve"> je </w:t>
      </w:r>
      <w:r w:rsidR="00CB1FAF" w:rsidRPr="003F0995">
        <w:rPr>
          <w:rFonts w:ascii="Times New Roman" w:hAnsi="Times New Roman" w:cs="Times New Roman"/>
          <w:sz w:val="24"/>
          <w:szCs w:val="24"/>
        </w:rPr>
        <w:t>povin</w:t>
      </w:r>
      <w:r w:rsidR="00D22537" w:rsidRPr="003F0995">
        <w:rPr>
          <w:rFonts w:ascii="Times New Roman" w:hAnsi="Times New Roman" w:cs="Times New Roman"/>
          <w:sz w:val="24"/>
          <w:szCs w:val="24"/>
        </w:rPr>
        <w:t>e</w:t>
      </w:r>
      <w:r w:rsidR="00CB1FAF" w:rsidRPr="003F0995">
        <w:rPr>
          <w:rFonts w:ascii="Times New Roman" w:hAnsi="Times New Roman" w:cs="Times New Roman"/>
          <w:sz w:val="24"/>
          <w:szCs w:val="24"/>
        </w:rPr>
        <w:t xml:space="preserve">n </w:t>
      </w:r>
      <w:r w:rsidRPr="003F0995">
        <w:rPr>
          <w:rFonts w:ascii="Times New Roman" w:hAnsi="Times New Roman" w:cs="Times New Roman"/>
          <w:sz w:val="24"/>
          <w:szCs w:val="24"/>
        </w:rPr>
        <w:t xml:space="preserve">zeleň </w:t>
      </w:r>
      <w:r w:rsidR="00CB1FAF" w:rsidRPr="003F0995">
        <w:rPr>
          <w:rFonts w:ascii="Times New Roman" w:hAnsi="Times New Roman" w:cs="Times New Roman"/>
          <w:sz w:val="24"/>
          <w:szCs w:val="24"/>
        </w:rPr>
        <w:t>udržovat formou pravidelných sečí</w:t>
      </w:r>
      <w:r w:rsidR="00BC0CBA" w:rsidRPr="003F0995">
        <w:rPr>
          <w:rFonts w:ascii="Times New Roman" w:hAnsi="Times New Roman" w:cs="Times New Roman"/>
          <w:sz w:val="24"/>
          <w:szCs w:val="24"/>
        </w:rPr>
        <w:t>;</w:t>
      </w:r>
      <w:r w:rsidR="00CB1FAF" w:rsidRPr="003F0995">
        <w:rPr>
          <w:rFonts w:ascii="Times New Roman" w:hAnsi="Times New Roman" w:cs="Times New Roman"/>
          <w:sz w:val="24"/>
          <w:szCs w:val="24"/>
        </w:rPr>
        <w:t xml:space="preserve"> </w:t>
      </w:r>
      <w:r w:rsidR="00BC0CBA" w:rsidRPr="003F0995">
        <w:rPr>
          <w:rFonts w:ascii="Times New Roman" w:hAnsi="Times New Roman" w:cs="Times New Roman"/>
          <w:sz w:val="24"/>
          <w:szCs w:val="24"/>
        </w:rPr>
        <w:t>č</w:t>
      </w:r>
      <w:r w:rsidR="00CB1FAF" w:rsidRPr="003F0995">
        <w:rPr>
          <w:rFonts w:ascii="Times New Roman" w:hAnsi="Times New Roman" w:cs="Times New Roman"/>
          <w:sz w:val="24"/>
          <w:szCs w:val="24"/>
        </w:rPr>
        <w:t>etnost sečí je minimálně 2x ročně, přičemž:</w:t>
      </w:r>
    </w:p>
    <w:p w:rsidR="00CB1FAF" w:rsidRPr="003F0995" w:rsidRDefault="00CB1FAF" w:rsidP="00E761D8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>první seč musí být provedena nejpozději do 30. 6. příslušného roku;</w:t>
      </w:r>
    </w:p>
    <w:p w:rsidR="00967CA4" w:rsidRPr="007C7EAC" w:rsidRDefault="00CB1FAF" w:rsidP="007C7EAC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>druhá a případně další seč v závislosti na vegetačních</w:t>
      </w:r>
      <w:r w:rsidR="00376B91" w:rsidRPr="003F0995">
        <w:rPr>
          <w:rFonts w:ascii="Times New Roman" w:hAnsi="Times New Roman" w:cs="Times New Roman"/>
          <w:sz w:val="24"/>
          <w:szCs w:val="24"/>
        </w:rPr>
        <w:t xml:space="preserve"> podmínkách, nejpozději však do </w:t>
      </w:r>
      <w:r w:rsidR="00967529" w:rsidRPr="003F0995">
        <w:rPr>
          <w:rFonts w:ascii="Times New Roman" w:hAnsi="Times New Roman" w:cs="Times New Roman"/>
          <w:sz w:val="24"/>
          <w:szCs w:val="24"/>
        </w:rPr>
        <w:t>30.</w:t>
      </w:r>
      <w:r w:rsidRPr="003F0995">
        <w:rPr>
          <w:rFonts w:ascii="Times New Roman" w:hAnsi="Times New Roman" w:cs="Times New Roman"/>
          <w:sz w:val="24"/>
          <w:szCs w:val="24"/>
        </w:rPr>
        <w:t xml:space="preserve"> 9. </w:t>
      </w:r>
      <w:r w:rsidR="00F2749D" w:rsidRPr="003F0995">
        <w:rPr>
          <w:rFonts w:ascii="Times New Roman" w:hAnsi="Times New Roman" w:cs="Times New Roman"/>
          <w:sz w:val="24"/>
          <w:szCs w:val="24"/>
        </w:rPr>
        <w:t>p</w:t>
      </w:r>
      <w:r w:rsidRPr="003F0995">
        <w:rPr>
          <w:rFonts w:ascii="Times New Roman" w:hAnsi="Times New Roman" w:cs="Times New Roman"/>
          <w:sz w:val="24"/>
          <w:szCs w:val="24"/>
        </w:rPr>
        <w:t xml:space="preserve">říslušného </w:t>
      </w:r>
      <w:r w:rsidR="00D22537" w:rsidRPr="003F0995">
        <w:rPr>
          <w:rFonts w:ascii="Times New Roman" w:hAnsi="Times New Roman" w:cs="Times New Roman"/>
          <w:sz w:val="24"/>
          <w:szCs w:val="24"/>
        </w:rPr>
        <w:t>roku.</w:t>
      </w:r>
    </w:p>
    <w:p w:rsidR="00376B91" w:rsidRPr="009C67BD" w:rsidRDefault="00967CA4" w:rsidP="00E35280">
      <w:pPr>
        <w:pStyle w:val="Odstavecseseznamem"/>
        <w:numPr>
          <w:ilvl w:val="0"/>
          <w:numId w:val="8"/>
        </w:numPr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7BD">
        <w:rPr>
          <w:rFonts w:ascii="Times New Roman" w:hAnsi="Times New Roman" w:cs="Times New Roman"/>
          <w:sz w:val="24"/>
          <w:szCs w:val="24"/>
        </w:rPr>
        <w:t>Vlastník veřejné zeleně je povinen zajistit odvoz posečené trávy nejpozději do 3 dnů po provedení seče</w:t>
      </w:r>
      <w:r w:rsidR="009B7B20" w:rsidRPr="009C67BD">
        <w:rPr>
          <w:rFonts w:ascii="Times New Roman" w:hAnsi="Times New Roman" w:cs="Times New Roman"/>
          <w:sz w:val="24"/>
          <w:szCs w:val="24"/>
        </w:rPr>
        <w:t>. T</w:t>
      </w:r>
      <w:r w:rsidRPr="009C67BD">
        <w:rPr>
          <w:rFonts w:ascii="Times New Roman" w:hAnsi="Times New Roman" w:cs="Times New Roman"/>
          <w:sz w:val="24"/>
          <w:szCs w:val="24"/>
        </w:rPr>
        <w:t>o neplatí, pokud vlastník použije technologii mulčování</w:t>
      </w:r>
      <w:r w:rsidR="009C67B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4B1398">
        <w:rPr>
          <w:rFonts w:ascii="Times New Roman" w:hAnsi="Times New Roman" w:cs="Times New Roman"/>
          <w:sz w:val="24"/>
          <w:szCs w:val="24"/>
        </w:rPr>
        <w:t>.</w:t>
      </w:r>
      <w:r w:rsidRPr="009C6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766" w:rsidRPr="00E761D8" w:rsidRDefault="00114766" w:rsidP="00E761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E761D8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9E5F60" w:rsidRPr="00E761D8" w:rsidRDefault="005D5EB8" w:rsidP="00E76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 xml:space="preserve">Ochrana </w:t>
      </w:r>
      <w:r w:rsidR="006A2412" w:rsidRPr="00E761D8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b/>
          <w:sz w:val="24"/>
          <w:szCs w:val="24"/>
        </w:rPr>
        <w:t>zeleně</w:t>
      </w:r>
    </w:p>
    <w:p w:rsidR="009E5F60" w:rsidRPr="00E761D8" w:rsidRDefault="00376A68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 xml:space="preserve">Na plochách </w:t>
      </w:r>
      <w:r w:rsidR="00BC265E" w:rsidRPr="00E761D8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E761D8">
        <w:rPr>
          <w:rFonts w:ascii="Times New Roman" w:hAnsi="Times New Roman" w:cs="Times New Roman"/>
          <w:sz w:val="24"/>
          <w:szCs w:val="24"/>
        </w:rPr>
        <w:t xml:space="preserve">zeleně </w:t>
      </w:r>
      <w:r w:rsidR="00BC0CBA" w:rsidRPr="00E761D8">
        <w:rPr>
          <w:rFonts w:ascii="Times New Roman" w:hAnsi="Times New Roman" w:cs="Times New Roman"/>
          <w:sz w:val="24"/>
          <w:szCs w:val="24"/>
        </w:rPr>
        <w:t>je zakázáno:</w:t>
      </w:r>
    </w:p>
    <w:p w:rsidR="00BC0CBA" w:rsidRPr="00E761D8" w:rsidRDefault="00BC0CBA" w:rsidP="006D342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poškozovat vzhled a znečišťovat trávníky, záhony a ostatní veřejn</w:t>
      </w:r>
      <w:r w:rsidR="005B78BE" w:rsidRPr="00E761D8">
        <w:rPr>
          <w:rFonts w:ascii="Times New Roman" w:hAnsi="Times New Roman" w:cs="Times New Roman"/>
          <w:sz w:val="24"/>
          <w:szCs w:val="24"/>
        </w:rPr>
        <w:t>ou</w:t>
      </w:r>
      <w:r w:rsidRPr="00E761D8">
        <w:rPr>
          <w:rFonts w:ascii="Times New Roman" w:hAnsi="Times New Roman" w:cs="Times New Roman"/>
          <w:sz w:val="24"/>
          <w:szCs w:val="24"/>
        </w:rPr>
        <w:t xml:space="preserve"> zele</w:t>
      </w:r>
      <w:r w:rsidR="005B78BE" w:rsidRPr="00E761D8">
        <w:rPr>
          <w:rFonts w:ascii="Times New Roman" w:hAnsi="Times New Roman" w:cs="Times New Roman"/>
          <w:sz w:val="24"/>
          <w:szCs w:val="24"/>
        </w:rPr>
        <w:t>ň</w:t>
      </w:r>
      <w:r w:rsidRPr="00E761D8">
        <w:rPr>
          <w:rFonts w:ascii="Times New Roman" w:hAnsi="Times New Roman" w:cs="Times New Roman"/>
          <w:sz w:val="24"/>
          <w:szCs w:val="24"/>
        </w:rPr>
        <w:t>,</w:t>
      </w:r>
    </w:p>
    <w:p w:rsidR="00BC0CBA" w:rsidRPr="003F0995" w:rsidRDefault="00BC0CBA" w:rsidP="006D342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vjíždět vozidly do ploch </w:t>
      </w:r>
      <w:r w:rsidR="005B78BE" w:rsidRPr="003F0995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3F0995">
        <w:rPr>
          <w:rFonts w:ascii="Times New Roman" w:hAnsi="Times New Roman" w:cs="Times New Roman"/>
          <w:sz w:val="24"/>
          <w:szCs w:val="24"/>
        </w:rPr>
        <w:t>zeleně a parkovat na nic</w:t>
      </w:r>
      <w:r w:rsidR="005B78BE" w:rsidRPr="003F0995">
        <w:rPr>
          <w:rFonts w:ascii="Times New Roman" w:hAnsi="Times New Roman" w:cs="Times New Roman"/>
          <w:sz w:val="24"/>
          <w:szCs w:val="24"/>
        </w:rPr>
        <w:t>h či s nimi jinak manipulovat s </w:t>
      </w:r>
      <w:r w:rsidRPr="003F0995">
        <w:rPr>
          <w:rFonts w:ascii="Times New Roman" w:hAnsi="Times New Roman" w:cs="Times New Roman"/>
          <w:sz w:val="24"/>
          <w:szCs w:val="24"/>
        </w:rPr>
        <w:t xml:space="preserve">výjimkou vozidel a techniky sloužící k provádění údržby </w:t>
      </w:r>
      <w:r w:rsidR="005B78BE" w:rsidRPr="003F0995">
        <w:rPr>
          <w:rFonts w:ascii="Times New Roman" w:hAnsi="Times New Roman" w:cs="Times New Roman"/>
          <w:sz w:val="24"/>
          <w:szCs w:val="24"/>
        </w:rPr>
        <w:t xml:space="preserve">veřejné </w:t>
      </w:r>
      <w:r w:rsidR="00967529" w:rsidRPr="003F0995">
        <w:rPr>
          <w:rFonts w:ascii="Times New Roman" w:hAnsi="Times New Roman" w:cs="Times New Roman"/>
          <w:sz w:val="24"/>
          <w:szCs w:val="24"/>
        </w:rPr>
        <w:t xml:space="preserve">zeleně </w:t>
      </w:r>
      <w:r w:rsidR="0022702B" w:rsidRPr="003F0995">
        <w:rPr>
          <w:rFonts w:ascii="Times New Roman" w:hAnsi="Times New Roman" w:cs="Times New Roman"/>
          <w:sz w:val="24"/>
          <w:szCs w:val="24"/>
        </w:rPr>
        <w:t>a stavební činnosti</w:t>
      </w:r>
      <w:r w:rsidR="00967529" w:rsidRPr="003F0995">
        <w:rPr>
          <w:rFonts w:ascii="Times New Roman" w:hAnsi="Times New Roman" w:cs="Times New Roman"/>
          <w:sz w:val="24"/>
          <w:szCs w:val="24"/>
        </w:rPr>
        <w:t xml:space="preserve"> se souhlasem vlastníka pozemku</w:t>
      </w:r>
      <w:r w:rsidR="00967CA4" w:rsidRPr="003F0995">
        <w:rPr>
          <w:rFonts w:ascii="Times New Roman" w:hAnsi="Times New Roman" w:cs="Times New Roman"/>
          <w:sz w:val="24"/>
          <w:szCs w:val="24"/>
        </w:rPr>
        <w:t>,</w:t>
      </w:r>
      <w:r w:rsidRPr="003F0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CBA" w:rsidRPr="00E761D8" w:rsidRDefault="00BC0CBA" w:rsidP="006D3421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provádět jakékoli úpravy a výsadby na pozemcích </w:t>
      </w:r>
      <w:r w:rsidR="005B78BE" w:rsidRPr="003F0995">
        <w:rPr>
          <w:rFonts w:ascii="Times New Roman" w:hAnsi="Times New Roman" w:cs="Times New Roman"/>
          <w:sz w:val="24"/>
          <w:szCs w:val="24"/>
        </w:rPr>
        <w:t>veřejné zeleně</w:t>
      </w:r>
      <w:r w:rsidR="00074FA7" w:rsidRPr="003F0995">
        <w:rPr>
          <w:rFonts w:ascii="Times New Roman" w:hAnsi="Times New Roman" w:cs="Times New Roman"/>
          <w:sz w:val="24"/>
          <w:szCs w:val="24"/>
        </w:rPr>
        <w:t>; t</w:t>
      </w:r>
      <w:r w:rsidR="00A67A3E" w:rsidRPr="003F0995">
        <w:rPr>
          <w:rFonts w:ascii="Times New Roman" w:hAnsi="Times New Roman" w:cs="Times New Roman"/>
          <w:sz w:val="24"/>
          <w:szCs w:val="24"/>
        </w:rPr>
        <w:t>o neplatí</w:t>
      </w:r>
      <w:r w:rsidR="00A67A3E" w:rsidRPr="00E761D8">
        <w:rPr>
          <w:rFonts w:ascii="Times New Roman" w:hAnsi="Times New Roman" w:cs="Times New Roman"/>
          <w:sz w:val="24"/>
          <w:szCs w:val="24"/>
        </w:rPr>
        <w:t xml:space="preserve"> pro </w:t>
      </w:r>
      <w:r w:rsidR="00913D38" w:rsidRPr="00E761D8">
        <w:rPr>
          <w:rFonts w:ascii="Times New Roman" w:hAnsi="Times New Roman" w:cs="Times New Roman"/>
          <w:sz w:val="24"/>
          <w:szCs w:val="24"/>
        </w:rPr>
        <w:t>vlastníka veřejné zeleně nebo jím pověřené osoby.</w:t>
      </w:r>
    </w:p>
    <w:p w:rsidR="009B7B20" w:rsidRDefault="009B7B20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944" w:rsidRPr="00E761D8" w:rsidRDefault="00494944" w:rsidP="00A703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B7052D" w:rsidRPr="006216A6" w:rsidRDefault="00096FBE" w:rsidP="006216A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Dohled nad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 xml:space="preserve"> dodržování</w:t>
      </w:r>
      <w:r w:rsidRPr="00E761D8">
        <w:rPr>
          <w:rFonts w:ascii="Times New Roman" w:hAnsi="Times New Roman" w:cs="Times New Roman"/>
          <w:b/>
          <w:sz w:val="24"/>
          <w:szCs w:val="24"/>
        </w:rPr>
        <w:t>m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 xml:space="preserve"> vyhlášky a sankce </w:t>
      </w:r>
    </w:p>
    <w:p w:rsidR="00B7052D" w:rsidRPr="006216A6" w:rsidRDefault="0051688B" w:rsidP="006216A6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Dohled</w:t>
      </w:r>
      <w:r w:rsidR="00B7052D" w:rsidRPr="00E761D8">
        <w:rPr>
          <w:rFonts w:ascii="Times New Roman" w:hAnsi="Times New Roman" w:cs="Times New Roman"/>
          <w:sz w:val="24"/>
          <w:szCs w:val="24"/>
        </w:rPr>
        <w:t xml:space="preserve"> nad plněním povinností vyplývajících z této vyhlášky provádí Městská policie Frýdek-Místek.</w:t>
      </w:r>
    </w:p>
    <w:p w:rsidR="00B7052D" w:rsidRPr="00A703E6" w:rsidRDefault="00B7052D" w:rsidP="00A703E6">
      <w:pPr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D8">
        <w:rPr>
          <w:rFonts w:ascii="Times New Roman" w:hAnsi="Times New Roman" w:cs="Times New Roman"/>
          <w:sz w:val="24"/>
          <w:szCs w:val="24"/>
        </w:rPr>
        <w:t>Porušení této vyhlášky se postihuje podle zvláštních právních předpisů</w:t>
      </w:r>
      <w:r w:rsidR="009C67BD" w:rsidRPr="009C67B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761D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761D8">
        <w:rPr>
          <w:rFonts w:ascii="Times New Roman" w:hAnsi="Times New Roman" w:cs="Times New Roman"/>
          <w:sz w:val="24"/>
          <w:szCs w:val="24"/>
        </w:rPr>
        <w:t>.</w:t>
      </w:r>
    </w:p>
    <w:p w:rsidR="009F6B41" w:rsidRDefault="009F6B41" w:rsidP="007C7EA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7BD" w:rsidRDefault="009C67BD" w:rsidP="007C7EA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7BD" w:rsidRDefault="009C67BD" w:rsidP="007C7EA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3F" w:rsidRPr="00E761D8" w:rsidRDefault="005C6A9A" w:rsidP="006216A6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6216A6">
        <w:rPr>
          <w:rFonts w:ascii="Times New Roman" w:hAnsi="Times New Roman" w:cs="Times New Roman"/>
          <w:b/>
          <w:sz w:val="24"/>
          <w:szCs w:val="24"/>
        </w:rPr>
        <w:t>.</w:t>
      </w:r>
      <w:r w:rsidRPr="00E76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52D" w:rsidRPr="00E761D8">
        <w:rPr>
          <w:rFonts w:ascii="Times New Roman" w:hAnsi="Times New Roman" w:cs="Times New Roman"/>
          <w:b/>
          <w:sz w:val="24"/>
          <w:szCs w:val="24"/>
        </w:rPr>
        <w:t>5</w:t>
      </w:r>
    </w:p>
    <w:p w:rsidR="00A503B6" w:rsidRPr="00E761D8" w:rsidRDefault="00A503B6" w:rsidP="006216A6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D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A503B6" w:rsidRPr="003F0995" w:rsidRDefault="00A503B6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Dnem účinnosti této vyhlášky se zrušuje </w:t>
      </w:r>
      <w:r w:rsidR="001E6545">
        <w:rPr>
          <w:rFonts w:ascii="Times New Roman" w:hAnsi="Times New Roman" w:cs="Times New Roman"/>
          <w:sz w:val="24"/>
          <w:szCs w:val="24"/>
        </w:rPr>
        <w:t>o</w:t>
      </w:r>
      <w:r w:rsidRPr="003F0995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 w:rsidR="00616B48" w:rsidRPr="003F0995">
        <w:rPr>
          <w:rFonts w:ascii="Times New Roman" w:hAnsi="Times New Roman" w:cs="Times New Roman"/>
          <w:sz w:val="24"/>
          <w:szCs w:val="24"/>
        </w:rPr>
        <w:t xml:space="preserve">5/2017 o údržbě a ochraně veřejné zeleně na území statutárního </w:t>
      </w:r>
      <w:r w:rsidR="00B7052D" w:rsidRPr="003F0995">
        <w:rPr>
          <w:rFonts w:ascii="Times New Roman" w:hAnsi="Times New Roman" w:cs="Times New Roman"/>
          <w:sz w:val="24"/>
          <w:szCs w:val="24"/>
        </w:rPr>
        <w:t>města Frýd</w:t>
      </w:r>
      <w:r w:rsidR="00616B48" w:rsidRPr="003F0995">
        <w:rPr>
          <w:rFonts w:ascii="Times New Roman" w:hAnsi="Times New Roman" w:cs="Times New Roman"/>
          <w:sz w:val="24"/>
          <w:szCs w:val="24"/>
        </w:rPr>
        <w:t>ku</w:t>
      </w:r>
      <w:r w:rsidR="00B7052D" w:rsidRPr="003F0995">
        <w:rPr>
          <w:rFonts w:ascii="Times New Roman" w:hAnsi="Times New Roman" w:cs="Times New Roman"/>
          <w:sz w:val="24"/>
          <w:szCs w:val="24"/>
        </w:rPr>
        <w:t>-Míst</w:t>
      </w:r>
      <w:r w:rsidR="00616B48" w:rsidRPr="003F0995">
        <w:rPr>
          <w:rFonts w:ascii="Times New Roman" w:hAnsi="Times New Roman" w:cs="Times New Roman"/>
          <w:sz w:val="24"/>
          <w:szCs w:val="24"/>
        </w:rPr>
        <w:t>ku</w:t>
      </w:r>
      <w:r w:rsidRPr="003F0995">
        <w:rPr>
          <w:rFonts w:ascii="Times New Roman" w:hAnsi="Times New Roman" w:cs="Times New Roman"/>
          <w:sz w:val="24"/>
          <w:szCs w:val="24"/>
        </w:rPr>
        <w:t>.</w:t>
      </w:r>
    </w:p>
    <w:p w:rsidR="00A503B6" w:rsidRPr="003F0995" w:rsidRDefault="00A503B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3B6" w:rsidRPr="003F0995" w:rsidRDefault="005C6A9A" w:rsidP="006216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Čl</w:t>
      </w:r>
      <w:r w:rsidR="006216A6" w:rsidRPr="003F0995">
        <w:rPr>
          <w:rFonts w:ascii="Times New Roman" w:hAnsi="Times New Roman" w:cs="Times New Roman"/>
          <w:b/>
          <w:sz w:val="24"/>
          <w:szCs w:val="24"/>
        </w:rPr>
        <w:t>.</w:t>
      </w:r>
      <w:r w:rsidRPr="003F0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52D" w:rsidRPr="003F0995">
        <w:rPr>
          <w:rFonts w:ascii="Times New Roman" w:hAnsi="Times New Roman" w:cs="Times New Roman"/>
          <w:b/>
          <w:sz w:val="24"/>
          <w:szCs w:val="24"/>
        </w:rPr>
        <w:t>6</w:t>
      </w:r>
    </w:p>
    <w:p w:rsidR="00A503B6" w:rsidRPr="003F0995" w:rsidRDefault="00A503B6" w:rsidP="00621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95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A503B6" w:rsidRPr="00E761D8" w:rsidRDefault="00A503B6" w:rsidP="006216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95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9B7B20" w:rsidRPr="003F0995">
        <w:rPr>
          <w:rFonts w:ascii="Times New Roman" w:hAnsi="Times New Roman" w:cs="Times New Roman"/>
          <w:sz w:val="24"/>
          <w:szCs w:val="24"/>
        </w:rPr>
        <w:t>1. 4. 2018</w:t>
      </w:r>
    </w:p>
    <w:p w:rsidR="005C6A9A" w:rsidRPr="00E761D8" w:rsidRDefault="005C6A9A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BE" w:rsidRDefault="005B78BE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216A6" w:rsidRPr="006216A6" w:rsidTr="00F4398C">
        <w:tc>
          <w:tcPr>
            <w:tcW w:w="3070" w:type="dxa"/>
            <w:tcBorders>
              <w:top w:val="dotted" w:sz="4" w:space="0" w:color="auto"/>
            </w:tcBorders>
          </w:tcPr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Michal Pobucký, DiS.</w:t>
            </w:r>
          </w:p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primátor</w:t>
            </w:r>
          </w:p>
        </w:tc>
        <w:tc>
          <w:tcPr>
            <w:tcW w:w="3070" w:type="dxa"/>
          </w:tcPr>
          <w:p w:rsidR="006216A6" w:rsidRPr="006216A6" w:rsidRDefault="006216A6" w:rsidP="0062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Jiří Kajzar</w:t>
            </w:r>
          </w:p>
          <w:p w:rsidR="006216A6" w:rsidRPr="006216A6" w:rsidRDefault="006216A6" w:rsidP="006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6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náměstek primátora</w:t>
            </w:r>
          </w:p>
        </w:tc>
      </w:tr>
    </w:tbl>
    <w:p w:rsidR="006216A6" w:rsidRPr="00E761D8" w:rsidRDefault="006216A6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9A" w:rsidRPr="00E761D8" w:rsidRDefault="005C6A9A" w:rsidP="00E76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66" w:rsidRDefault="0011476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Default="009C67BD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6A6" w:rsidRDefault="006216A6" w:rsidP="00E761D8">
      <w:pPr>
        <w:pBdr>
          <w:bottom w:val="single" w:sz="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BD" w:rsidRPr="009C67BD" w:rsidRDefault="009C67BD" w:rsidP="009C67BD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67BD">
        <w:rPr>
          <w:rFonts w:ascii="Times New Roman" w:hAnsi="Times New Roman" w:cs="Times New Roman"/>
          <w:sz w:val="18"/>
          <w:szCs w:val="18"/>
        </w:rPr>
        <w:t>Dle platného Územního plánu města Frýdek-Místek</w:t>
      </w:r>
    </w:p>
    <w:p w:rsidR="009C67BD" w:rsidRPr="009C67BD" w:rsidRDefault="009C67BD" w:rsidP="009C67BD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67BD">
        <w:rPr>
          <w:rFonts w:ascii="Times New Roman" w:hAnsi="Times New Roman" w:cs="Times New Roman"/>
          <w:sz w:val="18"/>
          <w:szCs w:val="18"/>
        </w:rPr>
        <w:t>Mulčováním se rozumí proces, kdy se oddělí nadzemní biomasa od strniště a současně ji rozmělní a rozptýlí po povrchu pozemku. Travní hmota se nesbírá a ponechává se na místě k rozložení (i v případě, že dojde k jejímu sběru, zůstává na lokalitě velké množství zbytků).</w:t>
      </w:r>
    </w:p>
    <w:p w:rsidR="009B7B20" w:rsidRPr="009C67BD" w:rsidRDefault="009B7B20" w:rsidP="009C67BD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67BD">
        <w:rPr>
          <w:rFonts w:ascii="Times New Roman" w:hAnsi="Times New Roman" w:cs="Times New Roman"/>
          <w:sz w:val="18"/>
          <w:szCs w:val="18"/>
        </w:rPr>
        <w:t>Zákon č. 251/2016 Sb., o některých přestupcíc</w:t>
      </w:r>
      <w:r w:rsidR="00D16145">
        <w:rPr>
          <w:rFonts w:ascii="Times New Roman" w:hAnsi="Times New Roman" w:cs="Times New Roman"/>
          <w:sz w:val="18"/>
          <w:szCs w:val="18"/>
        </w:rPr>
        <w:t>h</w:t>
      </w:r>
      <w:r w:rsidRPr="009C67BD">
        <w:rPr>
          <w:rFonts w:ascii="Times New Roman" w:hAnsi="Times New Roman" w:cs="Times New Roman"/>
          <w:sz w:val="18"/>
          <w:szCs w:val="18"/>
        </w:rPr>
        <w:t>.</w:t>
      </w:r>
    </w:p>
    <w:p w:rsidR="00114766" w:rsidRPr="00E761D8" w:rsidRDefault="00114766" w:rsidP="00E76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4766" w:rsidRPr="00E761D8" w:rsidSect="002C193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C0" w:rsidRDefault="004412C0" w:rsidP="00952179">
      <w:pPr>
        <w:spacing w:after="0" w:line="240" w:lineRule="auto"/>
      </w:pPr>
      <w:r>
        <w:separator/>
      </w:r>
    </w:p>
  </w:endnote>
  <w:endnote w:type="continuationSeparator" w:id="0">
    <w:p w:rsidR="004412C0" w:rsidRDefault="004412C0" w:rsidP="0095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C0" w:rsidRDefault="004412C0" w:rsidP="00952179">
      <w:pPr>
        <w:spacing w:after="0" w:line="240" w:lineRule="auto"/>
      </w:pPr>
      <w:r>
        <w:separator/>
      </w:r>
    </w:p>
  </w:footnote>
  <w:footnote w:type="continuationSeparator" w:id="0">
    <w:p w:rsidR="004412C0" w:rsidRDefault="004412C0" w:rsidP="0095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5ABC"/>
    <w:multiLevelType w:val="hybridMultilevel"/>
    <w:tmpl w:val="5A2E29CA"/>
    <w:lvl w:ilvl="0" w:tplc="B4301AE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7E2"/>
    <w:multiLevelType w:val="hybridMultilevel"/>
    <w:tmpl w:val="92D44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939"/>
    <w:multiLevelType w:val="hybridMultilevel"/>
    <w:tmpl w:val="4C0CF432"/>
    <w:lvl w:ilvl="0" w:tplc="EF542A4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C654B"/>
    <w:multiLevelType w:val="hybridMultilevel"/>
    <w:tmpl w:val="9496C274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20067"/>
    <w:multiLevelType w:val="hybridMultilevel"/>
    <w:tmpl w:val="2B000B28"/>
    <w:lvl w:ilvl="0" w:tplc="9B4880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03BE7"/>
    <w:multiLevelType w:val="hybridMultilevel"/>
    <w:tmpl w:val="8D627C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1CE2"/>
    <w:multiLevelType w:val="hybridMultilevel"/>
    <w:tmpl w:val="B7722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0465"/>
    <w:multiLevelType w:val="hybridMultilevel"/>
    <w:tmpl w:val="FDCAD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384"/>
    <w:multiLevelType w:val="hybridMultilevel"/>
    <w:tmpl w:val="419086E4"/>
    <w:lvl w:ilvl="0" w:tplc="94D063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A85D0D"/>
    <w:multiLevelType w:val="hybridMultilevel"/>
    <w:tmpl w:val="681C6D1C"/>
    <w:lvl w:ilvl="0" w:tplc="C98EEA5C">
      <w:start w:val="1"/>
      <w:numFmt w:val="decimal"/>
      <w:lvlText w:val="(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63FACDE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53C416F4">
      <w:start w:val="1"/>
      <w:numFmt w:val="bullet"/>
      <w:lvlText w:val="-"/>
      <w:lvlJc w:val="left"/>
      <w:pPr>
        <w:ind w:left="2340" w:hanging="360"/>
      </w:pPr>
      <w:rPr>
        <w:rFonts w:ascii="Cambria" w:eastAsiaTheme="minorHAnsi" w:hAnsi="Cambria" w:cstheme="minorBid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65DCB"/>
    <w:multiLevelType w:val="hybridMultilevel"/>
    <w:tmpl w:val="22C2CC5A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F6D8A"/>
    <w:multiLevelType w:val="hybridMultilevel"/>
    <w:tmpl w:val="4A3AF0AC"/>
    <w:lvl w:ilvl="0" w:tplc="53C416F4">
      <w:start w:val="1"/>
      <w:numFmt w:val="bullet"/>
      <w:lvlText w:val="-"/>
      <w:lvlJc w:val="left"/>
      <w:pPr>
        <w:ind w:left="1174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CD4361F"/>
    <w:multiLevelType w:val="hybridMultilevel"/>
    <w:tmpl w:val="DF58E004"/>
    <w:lvl w:ilvl="0" w:tplc="7BF4AFFA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9267B"/>
    <w:multiLevelType w:val="hybridMultilevel"/>
    <w:tmpl w:val="DE9CC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57FE"/>
    <w:multiLevelType w:val="hybridMultilevel"/>
    <w:tmpl w:val="FB28C61E"/>
    <w:lvl w:ilvl="0" w:tplc="7FE6F95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B26CB"/>
    <w:multiLevelType w:val="hybridMultilevel"/>
    <w:tmpl w:val="10A85654"/>
    <w:lvl w:ilvl="0" w:tplc="4E5A6A00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D7EF4"/>
    <w:multiLevelType w:val="hybridMultilevel"/>
    <w:tmpl w:val="80A26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406D1"/>
    <w:multiLevelType w:val="hybridMultilevel"/>
    <w:tmpl w:val="0520E806"/>
    <w:lvl w:ilvl="0" w:tplc="34AADC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CAE5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34AADCE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5723B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373A31"/>
    <w:multiLevelType w:val="hybridMultilevel"/>
    <w:tmpl w:val="28442D38"/>
    <w:lvl w:ilvl="0" w:tplc="3A94B8D6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46B23"/>
    <w:multiLevelType w:val="hybridMultilevel"/>
    <w:tmpl w:val="0706AA74"/>
    <w:lvl w:ilvl="0" w:tplc="60421E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2BD84757"/>
    <w:multiLevelType w:val="hybridMultilevel"/>
    <w:tmpl w:val="36884860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F1D06"/>
    <w:multiLevelType w:val="hybridMultilevel"/>
    <w:tmpl w:val="854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A51CF"/>
    <w:multiLevelType w:val="hybridMultilevel"/>
    <w:tmpl w:val="3F6EA940"/>
    <w:lvl w:ilvl="0" w:tplc="8C701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AF170F8"/>
    <w:multiLevelType w:val="hybridMultilevel"/>
    <w:tmpl w:val="199CC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4418CE"/>
    <w:multiLevelType w:val="multilevel"/>
    <w:tmpl w:val="9086E90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E37545"/>
    <w:multiLevelType w:val="hybridMultilevel"/>
    <w:tmpl w:val="4D74BC64"/>
    <w:lvl w:ilvl="0" w:tplc="821012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4374AB"/>
    <w:multiLevelType w:val="hybridMultilevel"/>
    <w:tmpl w:val="FB3CC2D2"/>
    <w:lvl w:ilvl="0" w:tplc="E618D6D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FC8BF7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487ED0"/>
    <w:multiLevelType w:val="hybridMultilevel"/>
    <w:tmpl w:val="6C8496F6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9" w15:restartNumberingAfterBreak="0">
    <w:nsid w:val="4ACD68E0"/>
    <w:multiLevelType w:val="hybridMultilevel"/>
    <w:tmpl w:val="5770D0D8"/>
    <w:lvl w:ilvl="0" w:tplc="C706E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375183"/>
    <w:multiLevelType w:val="hybridMultilevel"/>
    <w:tmpl w:val="5CF0FEC2"/>
    <w:lvl w:ilvl="0" w:tplc="EEE2053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DA8FF6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055119A"/>
    <w:multiLevelType w:val="hybridMultilevel"/>
    <w:tmpl w:val="44B690C8"/>
    <w:lvl w:ilvl="0" w:tplc="CA4C4A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772974"/>
    <w:multiLevelType w:val="hybridMultilevel"/>
    <w:tmpl w:val="B94ACFFA"/>
    <w:lvl w:ilvl="0" w:tplc="67C429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0AC1E82"/>
    <w:multiLevelType w:val="singleLevel"/>
    <w:tmpl w:val="53C416F4"/>
    <w:lvl w:ilvl="0">
      <w:start w:val="1"/>
      <w:numFmt w:val="bullet"/>
      <w:lvlText w:val="-"/>
      <w:lvlJc w:val="left"/>
      <w:pPr>
        <w:tabs>
          <w:tab w:val="num" w:pos="454"/>
        </w:tabs>
        <w:ind w:left="991" w:hanging="283"/>
      </w:pPr>
      <w:rPr>
        <w:rFonts w:ascii="Cambria" w:eastAsiaTheme="minorHAnsi" w:hAnsi="Cambria" w:cstheme="minorBidi" w:hint="default"/>
        <w:sz w:val="24"/>
      </w:rPr>
    </w:lvl>
  </w:abstractNum>
  <w:abstractNum w:abstractNumId="35" w15:restartNumberingAfterBreak="0">
    <w:nsid w:val="519C054F"/>
    <w:multiLevelType w:val="hybridMultilevel"/>
    <w:tmpl w:val="D6EA5D84"/>
    <w:lvl w:ilvl="0" w:tplc="6DE68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C61546"/>
    <w:multiLevelType w:val="hybridMultilevel"/>
    <w:tmpl w:val="4DCAB8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357BB8"/>
    <w:multiLevelType w:val="hybridMultilevel"/>
    <w:tmpl w:val="1BB8AFDC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0A3FA8"/>
    <w:multiLevelType w:val="hybridMultilevel"/>
    <w:tmpl w:val="82CC6120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F734E0"/>
    <w:multiLevelType w:val="hybridMultilevel"/>
    <w:tmpl w:val="83B67986"/>
    <w:lvl w:ilvl="0" w:tplc="CCAC9B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102876"/>
    <w:multiLevelType w:val="hybridMultilevel"/>
    <w:tmpl w:val="EC480B24"/>
    <w:lvl w:ilvl="0" w:tplc="5D04C9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CA60DD"/>
    <w:multiLevelType w:val="hybridMultilevel"/>
    <w:tmpl w:val="F48AFA66"/>
    <w:lvl w:ilvl="0" w:tplc="DAD018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25624F6"/>
    <w:multiLevelType w:val="hybridMultilevel"/>
    <w:tmpl w:val="49AA87D2"/>
    <w:lvl w:ilvl="0" w:tplc="BEE4D3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E363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8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0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0E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68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0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F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4A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C856B2"/>
    <w:multiLevelType w:val="hybridMultilevel"/>
    <w:tmpl w:val="77E4D9FE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7"/>
  </w:num>
  <w:num w:numId="4">
    <w:abstractNumId w:val="15"/>
  </w:num>
  <w:num w:numId="5">
    <w:abstractNumId w:val="12"/>
  </w:num>
  <w:num w:numId="6">
    <w:abstractNumId w:val="18"/>
  </w:num>
  <w:num w:numId="7">
    <w:abstractNumId w:val="30"/>
  </w:num>
  <w:num w:numId="8">
    <w:abstractNumId w:val="4"/>
  </w:num>
  <w:num w:numId="9">
    <w:abstractNumId w:val="43"/>
  </w:num>
  <w:num w:numId="10">
    <w:abstractNumId w:val="14"/>
  </w:num>
  <w:num w:numId="11">
    <w:abstractNumId w:val="46"/>
  </w:num>
  <w:num w:numId="12">
    <w:abstractNumId w:val="2"/>
  </w:num>
  <w:num w:numId="13">
    <w:abstractNumId w:val="26"/>
  </w:num>
  <w:num w:numId="14">
    <w:abstractNumId w:val="0"/>
  </w:num>
  <w:num w:numId="15">
    <w:abstractNumId w:val="3"/>
  </w:num>
  <w:num w:numId="16">
    <w:abstractNumId w:val="41"/>
  </w:num>
  <w:num w:numId="17">
    <w:abstractNumId w:val="42"/>
  </w:num>
  <w:num w:numId="18">
    <w:abstractNumId w:val="20"/>
  </w:num>
  <w:num w:numId="19">
    <w:abstractNumId w:val="10"/>
  </w:num>
  <w:num w:numId="20">
    <w:abstractNumId w:val="40"/>
  </w:num>
  <w:num w:numId="21">
    <w:abstractNumId w:val="45"/>
  </w:num>
  <w:num w:numId="22">
    <w:abstractNumId w:val="36"/>
  </w:num>
  <w:num w:numId="23">
    <w:abstractNumId w:val="7"/>
  </w:num>
  <w:num w:numId="24">
    <w:abstractNumId w:val="23"/>
  </w:num>
  <w:num w:numId="25">
    <w:abstractNumId w:val="32"/>
  </w:num>
  <w:num w:numId="26">
    <w:abstractNumId w:val="5"/>
  </w:num>
  <w:num w:numId="27">
    <w:abstractNumId w:val="22"/>
  </w:num>
  <w:num w:numId="28">
    <w:abstractNumId w:val="13"/>
  </w:num>
  <w:num w:numId="29">
    <w:abstractNumId w:val="24"/>
  </w:num>
  <w:num w:numId="30">
    <w:abstractNumId w:val="3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1"/>
  </w:num>
  <w:num w:numId="34">
    <w:abstractNumId w:val="8"/>
  </w:num>
  <w:num w:numId="35">
    <w:abstractNumId w:val="1"/>
  </w:num>
  <w:num w:numId="36">
    <w:abstractNumId w:val="21"/>
  </w:num>
  <w:num w:numId="37">
    <w:abstractNumId w:val="16"/>
  </w:num>
  <w:num w:numId="38">
    <w:abstractNumId w:val="38"/>
  </w:num>
  <w:num w:numId="39">
    <w:abstractNumId w:val="33"/>
  </w:num>
  <w:num w:numId="40">
    <w:abstractNumId w:val="29"/>
  </w:num>
  <w:num w:numId="41">
    <w:abstractNumId w:val="44"/>
  </w:num>
  <w:num w:numId="42">
    <w:abstractNumId w:val="35"/>
  </w:num>
  <w:num w:numId="43">
    <w:abstractNumId w:val="19"/>
  </w:num>
  <w:num w:numId="44">
    <w:abstractNumId w:val="6"/>
  </w:num>
  <w:num w:numId="45">
    <w:abstractNumId w:val="31"/>
  </w:num>
  <w:num w:numId="46">
    <w:abstractNumId w:val="39"/>
  </w:num>
  <w:num w:numId="47">
    <w:abstractNumId w:val="28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66"/>
    <w:rsid w:val="00021909"/>
    <w:rsid w:val="00021E87"/>
    <w:rsid w:val="00034C8D"/>
    <w:rsid w:val="000744D6"/>
    <w:rsid w:val="00074FA7"/>
    <w:rsid w:val="00082F56"/>
    <w:rsid w:val="00096FBE"/>
    <w:rsid w:val="000B35AA"/>
    <w:rsid w:val="00114766"/>
    <w:rsid w:val="001171B2"/>
    <w:rsid w:val="0013229A"/>
    <w:rsid w:val="00134855"/>
    <w:rsid w:val="00145A89"/>
    <w:rsid w:val="00163F59"/>
    <w:rsid w:val="00177530"/>
    <w:rsid w:val="001B1C1D"/>
    <w:rsid w:val="001C36F6"/>
    <w:rsid w:val="001E0A61"/>
    <w:rsid w:val="001E6545"/>
    <w:rsid w:val="0022702B"/>
    <w:rsid w:val="00232EBD"/>
    <w:rsid w:val="00236A97"/>
    <w:rsid w:val="00242C54"/>
    <w:rsid w:val="00270C6D"/>
    <w:rsid w:val="00274A53"/>
    <w:rsid w:val="002864AB"/>
    <w:rsid w:val="00287352"/>
    <w:rsid w:val="002A0AA7"/>
    <w:rsid w:val="002A7E2B"/>
    <w:rsid w:val="002C193F"/>
    <w:rsid w:val="00301A01"/>
    <w:rsid w:val="003521B3"/>
    <w:rsid w:val="00364261"/>
    <w:rsid w:val="003766FF"/>
    <w:rsid w:val="00376A68"/>
    <w:rsid w:val="00376B91"/>
    <w:rsid w:val="003D5D44"/>
    <w:rsid w:val="003F0995"/>
    <w:rsid w:val="00430DCF"/>
    <w:rsid w:val="004412C0"/>
    <w:rsid w:val="00454920"/>
    <w:rsid w:val="004904B3"/>
    <w:rsid w:val="00494944"/>
    <w:rsid w:val="004B1398"/>
    <w:rsid w:val="004F3A1E"/>
    <w:rsid w:val="00510A88"/>
    <w:rsid w:val="00511DA5"/>
    <w:rsid w:val="00515419"/>
    <w:rsid w:val="0051688B"/>
    <w:rsid w:val="005205EB"/>
    <w:rsid w:val="00535803"/>
    <w:rsid w:val="005B78BE"/>
    <w:rsid w:val="005C6A9A"/>
    <w:rsid w:val="005D5EB8"/>
    <w:rsid w:val="00601EBD"/>
    <w:rsid w:val="00616B48"/>
    <w:rsid w:val="006216A6"/>
    <w:rsid w:val="00645485"/>
    <w:rsid w:val="0067519E"/>
    <w:rsid w:val="00681583"/>
    <w:rsid w:val="006A2412"/>
    <w:rsid w:val="006C0191"/>
    <w:rsid w:val="006D3421"/>
    <w:rsid w:val="00713B51"/>
    <w:rsid w:val="007709CF"/>
    <w:rsid w:val="007754C9"/>
    <w:rsid w:val="00796D7A"/>
    <w:rsid w:val="007B138D"/>
    <w:rsid w:val="007C7EAC"/>
    <w:rsid w:val="00847D03"/>
    <w:rsid w:val="0085690C"/>
    <w:rsid w:val="008579B2"/>
    <w:rsid w:val="008E63EB"/>
    <w:rsid w:val="008F4925"/>
    <w:rsid w:val="00913D38"/>
    <w:rsid w:val="00952179"/>
    <w:rsid w:val="00967529"/>
    <w:rsid w:val="00967CA4"/>
    <w:rsid w:val="00987038"/>
    <w:rsid w:val="009B4B47"/>
    <w:rsid w:val="009B7B20"/>
    <w:rsid w:val="009C67BD"/>
    <w:rsid w:val="009E54E3"/>
    <w:rsid w:val="009E5F60"/>
    <w:rsid w:val="009F42AA"/>
    <w:rsid w:val="009F6B41"/>
    <w:rsid w:val="00A47091"/>
    <w:rsid w:val="00A503B6"/>
    <w:rsid w:val="00A67A3E"/>
    <w:rsid w:val="00A703E6"/>
    <w:rsid w:val="00A762EC"/>
    <w:rsid w:val="00A87241"/>
    <w:rsid w:val="00A9293D"/>
    <w:rsid w:val="00AA4804"/>
    <w:rsid w:val="00AB2363"/>
    <w:rsid w:val="00AD006B"/>
    <w:rsid w:val="00AD3F18"/>
    <w:rsid w:val="00B435E2"/>
    <w:rsid w:val="00B7052D"/>
    <w:rsid w:val="00BA1844"/>
    <w:rsid w:val="00BB11E2"/>
    <w:rsid w:val="00BB1ADB"/>
    <w:rsid w:val="00BC0AEB"/>
    <w:rsid w:val="00BC0CBA"/>
    <w:rsid w:val="00BC265E"/>
    <w:rsid w:val="00BF1CD0"/>
    <w:rsid w:val="00C61BDB"/>
    <w:rsid w:val="00CA3245"/>
    <w:rsid w:val="00CB1FAF"/>
    <w:rsid w:val="00CF3029"/>
    <w:rsid w:val="00D12E27"/>
    <w:rsid w:val="00D16145"/>
    <w:rsid w:val="00D22537"/>
    <w:rsid w:val="00D419C7"/>
    <w:rsid w:val="00DA5EF7"/>
    <w:rsid w:val="00E761D8"/>
    <w:rsid w:val="00E8065B"/>
    <w:rsid w:val="00EC66E7"/>
    <w:rsid w:val="00EE4DC0"/>
    <w:rsid w:val="00F2749D"/>
    <w:rsid w:val="00F31B63"/>
    <w:rsid w:val="00F65D5D"/>
    <w:rsid w:val="00F7313D"/>
    <w:rsid w:val="00F85BE5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0E35A45-51D6-48BE-9CC5-F5833F68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14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4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179"/>
  </w:style>
  <w:style w:type="paragraph" w:styleId="Textbubliny">
    <w:name w:val="Balloon Text"/>
    <w:basedOn w:val="Normln"/>
    <w:link w:val="TextbublinyChar"/>
    <w:uiPriority w:val="99"/>
    <w:semiHidden/>
    <w:unhideWhenUsed/>
    <w:rsid w:val="009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179"/>
    <w:rPr>
      <w:rFonts w:ascii="Tahoma" w:hAnsi="Tahoma" w:cs="Tahoma"/>
      <w:sz w:val="16"/>
      <w:szCs w:val="16"/>
    </w:rPr>
  </w:style>
  <w:style w:type="paragraph" w:customStyle="1" w:styleId="Stylslovn">
    <w:name w:val="Styl Číslování"/>
    <w:basedOn w:val="Normln"/>
    <w:rsid w:val="00232EBD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Sodrkami">
    <w:name w:val="Styl S odrážkami"/>
    <w:rsid w:val="00232EBD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Zezula Jaroslav</dc:creator>
  <cp:lastModifiedBy>gilarova</cp:lastModifiedBy>
  <cp:revision>2</cp:revision>
  <cp:lastPrinted>2018-01-31T08:42:00Z</cp:lastPrinted>
  <dcterms:created xsi:type="dcterms:W3CDTF">2018-07-18T13:04:00Z</dcterms:created>
  <dcterms:modified xsi:type="dcterms:W3CDTF">2018-07-18T13:04:00Z</dcterms:modified>
</cp:coreProperties>
</file>