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9C1" w:rsidRDefault="00CB311B" w:rsidP="000C4872">
      <w:pPr>
        <w:pStyle w:val="Nadpis1"/>
        <w:jc w:val="center"/>
        <w:rPr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38A795" wp14:editId="7681FCC8">
            <wp:simplePos x="0" y="0"/>
            <wp:positionH relativeFrom="column">
              <wp:posOffset>100568</wp:posOffset>
            </wp:positionH>
            <wp:positionV relativeFrom="paragraph">
              <wp:posOffset>-993140</wp:posOffset>
            </wp:positionV>
            <wp:extent cx="781050" cy="744447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44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DD0">
        <w:rPr>
          <w:lang w:eastAsia="en-US"/>
        </w:rPr>
        <w:t>Žirafa-Integrované centrum Frýdek-Místek, p.</w:t>
      </w:r>
      <w:r w:rsidR="00FA6942">
        <w:rPr>
          <w:lang w:eastAsia="en-US"/>
        </w:rPr>
        <w:t xml:space="preserve"> </w:t>
      </w:r>
      <w:r w:rsidR="006C2DD0">
        <w:rPr>
          <w:lang w:eastAsia="en-US"/>
        </w:rPr>
        <w:t>o. hledá sociálního pracovníka</w:t>
      </w:r>
    </w:p>
    <w:p w:rsidR="006C2DD0" w:rsidRPr="006C2DD0" w:rsidRDefault="006C2DD0" w:rsidP="006C2DD0">
      <w:pPr>
        <w:rPr>
          <w:lang w:eastAsia="en-US"/>
        </w:rPr>
      </w:pPr>
    </w:p>
    <w:p w:rsidR="006C2DD0" w:rsidRPr="006C2DD0" w:rsidRDefault="006C2DD0" w:rsidP="006C2DD0">
      <w:pPr>
        <w:jc w:val="center"/>
        <w:rPr>
          <w:rFonts w:asciiTheme="minorHAnsi" w:hAnsiTheme="minorHAnsi" w:cstheme="minorHAnsi"/>
          <w:sz w:val="22"/>
          <w:szCs w:val="22"/>
          <w:lang w:eastAsia="en-US"/>
        </w:rPr>
      </w:pPr>
      <w:r w:rsidRPr="006C2DD0">
        <w:rPr>
          <w:rFonts w:asciiTheme="minorHAnsi" w:hAnsiTheme="minorHAnsi" w:cstheme="minorHAnsi"/>
          <w:i/>
          <w:iCs/>
          <w:sz w:val="22"/>
          <w:szCs w:val="22"/>
        </w:rPr>
        <w:t xml:space="preserve">Jsme zařízení sociálních služeb, které provozuje tři sociální služby pro osoby s mentálním postižením </w:t>
      </w:r>
      <w:r w:rsidR="00803CFA">
        <w:rPr>
          <w:rFonts w:asciiTheme="minorHAnsi" w:hAnsiTheme="minorHAnsi" w:cstheme="minorHAnsi"/>
          <w:i/>
          <w:iCs/>
          <w:sz w:val="22"/>
          <w:szCs w:val="22"/>
        </w:rPr>
        <w:t xml:space="preserve">převážně </w:t>
      </w:r>
      <w:r w:rsidRPr="006C2DD0">
        <w:rPr>
          <w:rFonts w:asciiTheme="minorHAnsi" w:hAnsiTheme="minorHAnsi" w:cstheme="minorHAnsi"/>
          <w:i/>
          <w:iCs/>
          <w:sz w:val="22"/>
          <w:szCs w:val="22"/>
        </w:rPr>
        <w:t>v dospělém věku. Provozujeme denní stacionář, chráněné bydlení a odlehčovací službu.</w:t>
      </w:r>
    </w:p>
    <w:p w:rsidR="00790EBA" w:rsidRPr="00790EBA" w:rsidRDefault="00223435" w:rsidP="00790EBA">
      <w:pPr>
        <w:pStyle w:val="Nadpis1"/>
      </w:pPr>
      <w:r w:rsidRPr="00790EBA">
        <w:t>Nabízíme:</w:t>
      </w:r>
    </w:p>
    <w:p w:rsidR="00790EBA" w:rsidRPr="00790EBA" w:rsidRDefault="00790EBA" w:rsidP="00790EBA"/>
    <w:p w:rsidR="00EB07DC" w:rsidRPr="002121EE" w:rsidRDefault="003A57C2" w:rsidP="002121EE">
      <w:pPr>
        <w:pStyle w:val="Odstavecseseznamem"/>
        <w:widowControl/>
        <w:numPr>
          <w:ilvl w:val="0"/>
          <w:numId w:val="17"/>
        </w:numPr>
        <w:suppressAutoHyphens w:val="0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1EE">
        <w:rPr>
          <w:rFonts w:asciiTheme="minorHAnsi" w:eastAsia="Calibri" w:hAnsiTheme="minorHAnsi" w:cstheme="minorHAnsi"/>
          <w:sz w:val="22"/>
          <w:szCs w:val="22"/>
          <w:lang w:eastAsia="en-US"/>
        </w:rPr>
        <w:t>Práci sociálního pracovníka na správě organizace</w:t>
      </w:r>
      <w:r w:rsidR="00331597" w:rsidRPr="002121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ulice Fibichova 469, Místek</w:t>
      </w:r>
    </w:p>
    <w:p w:rsidR="00223435" w:rsidRPr="002121EE" w:rsidRDefault="00223435" w:rsidP="002121EE">
      <w:pPr>
        <w:pStyle w:val="Odstavecseseznamem"/>
        <w:widowControl/>
        <w:numPr>
          <w:ilvl w:val="0"/>
          <w:numId w:val="17"/>
        </w:numPr>
        <w:suppressAutoHyphens w:val="0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1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Ranní služby pondělí až pátek </w:t>
      </w:r>
    </w:p>
    <w:p w:rsidR="00223435" w:rsidRPr="002121EE" w:rsidRDefault="00223435" w:rsidP="002121EE">
      <w:pPr>
        <w:pStyle w:val="Odstavecseseznamem"/>
        <w:widowControl/>
        <w:numPr>
          <w:ilvl w:val="0"/>
          <w:numId w:val="17"/>
        </w:numPr>
        <w:suppressAutoHyphens w:val="0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1EE">
        <w:rPr>
          <w:rFonts w:asciiTheme="minorHAnsi" w:eastAsia="Calibri" w:hAnsiTheme="minorHAnsi" w:cstheme="minorHAnsi"/>
          <w:sz w:val="22"/>
          <w:szCs w:val="22"/>
          <w:lang w:eastAsia="en-US"/>
        </w:rPr>
        <w:t>Benefity – stravenky, příspěvky z FKSP na rekreaci a jiné výhody</w:t>
      </w:r>
    </w:p>
    <w:p w:rsidR="00223435" w:rsidRPr="002121EE" w:rsidRDefault="00223435" w:rsidP="002121EE">
      <w:pPr>
        <w:pStyle w:val="Odstavecseseznamem"/>
        <w:widowControl/>
        <w:numPr>
          <w:ilvl w:val="0"/>
          <w:numId w:val="17"/>
        </w:numPr>
        <w:suppressAutoHyphens w:val="0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1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Smysluplnou práci </w:t>
      </w:r>
    </w:p>
    <w:p w:rsidR="00223435" w:rsidRPr="002121EE" w:rsidRDefault="00223435" w:rsidP="002121EE">
      <w:pPr>
        <w:pStyle w:val="Odstavecseseznamem"/>
        <w:widowControl/>
        <w:numPr>
          <w:ilvl w:val="0"/>
          <w:numId w:val="17"/>
        </w:numPr>
        <w:suppressAutoHyphens w:val="0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1EE">
        <w:rPr>
          <w:rFonts w:asciiTheme="minorHAnsi" w:eastAsia="Calibri" w:hAnsiTheme="minorHAnsi" w:cstheme="minorHAnsi"/>
          <w:iCs/>
          <w:color w:val="000000"/>
          <w:sz w:val="22"/>
          <w:szCs w:val="22"/>
          <w:shd w:val="clear" w:color="auto" w:fill="FFFFFF"/>
          <w:lang w:eastAsia="en-US"/>
        </w:rPr>
        <w:t xml:space="preserve">Zařazení do </w:t>
      </w:r>
      <w:r w:rsidR="003A57C2" w:rsidRPr="002121EE">
        <w:rPr>
          <w:rFonts w:asciiTheme="minorHAnsi" w:eastAsia="Calibri" w:hAnsiTheme="minorHAnsi" w:cstheme="minorHAnsi"/>
          <w:iCs/>
          <w:color w:val="000000"/>
          <w:sz w:val="22"/>
          <w:szCs w:val="22"/>
          <w:shd w:val="clear" w:color="auto" w:fill="FFFFFF"/>
          <w:lang w:eastAsia="en-US"/>
        </w:rPr>
        <w:t>10 platové třídy</w:t>
      </w:r>
    </w:p>
    <w:p w:rsidR="00331597" w:rsidRPr="002121EE" w:rsidRDefault="00223435" w:rsidP="002121EE">
      <w:pPr>
        <w:pStyle w:val="Odstavecseseznamem"/>
        <w:widowControl/>
        <w:numPr>
          <w:ilvl w:val="0"/>
          <w:numId w:val="17"/>
        </w:numPr>
        <w:suppressAutoHyphens w:val="0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121EE">
        <w:rPr>
          <w:rFonts w:asciiTheme="minorHAnsi" w:eastAsia="Times New Roman" w:hAnsiTheme="minorHAnsi" w:cstheme="minorHAnsi"/>
          <w:kern w:val="36"/>
          <w:sz w:val="22"/>
          <w:szCs w:val="22"/>
        </w:rPr>
        <w:t>Výše platu se vypočítává dle nařízení vlády č. 300/2019 Sb</w:t>
      </w:r>
      <w:r w:rsidRPr="002121EE">
        <w:rPr>
          <w:rFonts w:asciiTheme="minorHAnsi" w:eastAsia="Times New Roman" w:hAnsiTheme="minorHAnsi" w:cstheme="minorHAnsi"/>
          <w:kern w:val="36"/>
          <w:sz w:val="16"/>
          <w:szCs w:val="16"/>
        </w:rPr>
        <w:t xml:space="preserve">. </w:t>
      </w:r>
      <w:r w:rsidRPr="002121EE">
        <w:rPr>
          <w:rFonts w:asciiTheme="minorHAnsi" w:eastAsia="Times New Roman" w:hAnsiTheme="minorHAnsi" w:cstheme="minorHAnsi"/>
          <w:iCs/>
          <w:kern w:val="36"/>
          <w:sz w:val="16"/>
          <w:szCs w:val="16"/>
        </w:rPr>
        <w:t>(nařízení vlády, kterým se mění nařízení vlády č. 341/2017 Sb., o platových poměrech zaměstnanců ve veřejných službách a správě, ve znění pozdějších předpisů, a nařízení vlády č. 304/2014 Sb., o platových poměrech státních zaměstnanců, ve znění pozdějších předpisů) tabulka pro</w:t>
      </w:r>
      <w:r w:rsidR="002D2A2E" w:rsidRPr="002121EE">
        <w:rPr>
          <w:rFonts w:asciiTheme="minorHAnsi" w:eastAsia="Times New Roman" w:hAnsiTheme="minorHAnsi" w:cstheme="minorHAnsi"/>
          <w:iCs/>
          <w:kern w:val="36"/>
          <w:sz w:val="16"/>
          <w:szCs w:val="16"/>
        </w:rPr>
        <w:t xml:space="preserve"> sociální pracovníky a pracovníky v sociálních službách+ </w:t>
      </w:r>
      <w:r w:rsidR="00790EBA" w:rsidRPr="002121EE">
        <w:rPr>
          <w:rFonts w:asciiTheme="minorHAnsi" w:eastAsia="Times New Roman" w:hAnsiTheme="minorHAnsi" w:cstheme="minorHAnsi"/>
          <w:iCs/>
          <w:kern w:val="36"/>
          <w:sz w:val="16"/>
          <w:szCs w:val="16"/>
        </w:rPr>
        <w:t>osobní ohodnocení, odměny</w:t>
      </w:r>
    </w:p>
    <w:p w:rsidR="00EB07DC" w:rsidRPr="00790EBA" w:rsidRDefault="00331597" w:rsidP="00790EBA">
      <w:pPr>
        <w:pStyle w:val="Nadpis1"/>
      </w:pPr>
      <w:r w:rsidRPr="00790EBA">
        <w:t>Sociální pracovník vykonává v organizaci tyto odborné činnosti:</w:t>
      </w:r>
    </w:p>
    <w:p w:rsidR="00EB07DC" w:rsidRPr="000C4872" w:rsidRDefault="00331597" w:rsidP="002121EE">
      <w:pPr>
        <w:pStyle w:val="Odstavecseseznamem"/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0C4872">
        <w:rPr>
          <w:rFonts w:asciiTheme="minorHAnsi" w:hAnsiTheme="minorHAnsi" w:cstheme="minorHAnsi"/>
          <w:sz w:val="22"/>
          <w:szCs w:val="22"/>
        </w:rPr>
        <w:t>Analytickou</w:t>
      </w:r>
      <w:r w:rsidR="00EB07DC" w:rsidRPr="000C4872">
        <w:rPr>
          <w:rFonts w:asciiTheme="minorHAnsi" w:hAnsiTheme="minorHAnsi" w:cstheme="minorHAnsi"/>
          <w:sz w:val="22"/>
          <w:szCs w:val="22"/>
        </w:rPr>
        <w:t>,</w:t>
      </w:r>
      <w:r w:rsidRPr="000C4872">
        <w:rPr>
          <w:rFonts w:asciiTheme="minorHAnsi" w:hAnsiTheme="minorHAnsi" w:cstheme="minorHAnsi"/>
          <w:sz w:val="22"/>
          <w:szCs w:val="22"/>
        </w:rPr>
        <w:t xml:space="preserve"> koncepční a metodickou</w:t>
      </w:r>
      <w:r w:rsidR="00EB07DC" w:rsidRPr="000C4872">
        <w:rPr>
          <w:rFonts w:asciiTheme="minorHAnsi" w:hAnsiTheme="minorHAnsi" w:cstheme="minorHAnsi"/>
          <w:sz w:val="22"/>
          <w:szCs w:val="22"/>
        </w:rPr>
        <w:t xml:space="preserve"> činnost v individuální a skupinové sociální práci</w:t>
      </w:r>
      <w:r w:rsidR="00EB07DC" w:rsidRPr="000C4872">
        <w:rPr>
          <w:rFonts w:asciiTheme="minorHAnsi" w:eastAsia="Times New Roman" w:hAnsiTheme="minorHAnsi" w:cstheme="minorHAnsi"/>
          <w:sz w:val="22"/>
          <w:szCs w:val="22"/>
        </w:rPr>
        <w:t xml:space="preserve"> v zařízení sociálních služeb pro všechny tři poskytované služby: chráněné bydlení, denní stacionáře a odlehčovací služby</w:t>
      </w:r>
    </w:p>
    <w:p w:rsidR="00EB07DC" w:rsidRPr="000C4872" w:rsidRDefault="00EB07DC" w:rsidP="002121EE">
      <w:pPr>
        <w:pStyle w:val="Odstavecseseznamem"/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0C4872">
        <w:rPr>
          <w:rFonts w:asciiTheme="minorHAnsi" w:eastAsia="Times New Roman" w:hAnsiTheme="minorHAnsi" w:cstheme="minorHAnsi"/>
          <w:sz w:val="22"/>
          <w:szCs w:val="22"/>
        </w:rPr>
        <w:t>Koncepční činnost sociální práce v organizaci</w:t>
      </w:r>
    </w:p>
    <w:p w:rsidR="00EB07DC" w:rsidRPr="000C4872" w:rsidRDefault="00331597" w:rsidP="002121EE">
      <w:pPr>
        <w:pStyle w:val="Odstavecseseznamem"/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0C4872">
        <w:rPr>
          <w:rFonts w:asciiTheme="minorHAnsi" w:eastAsia="Times New Roman" w:hAnsiTheme="minorHAnsi" w:cstheme="minorHAnsi"/>
          <w:sz w:val="22"/>
          <w:szCs w:val="22"/>
        </w:rPr>
        <w:t>Poskytuje odbornou sociálně-právní pomoc</w:t>
      </w:r>
      <w:r w:rsidR="00EB07DC" w:rsidRPr="000C4872">
        <w:rPr>
          <w:rFonts w:asciiTheme="minorHAnsi" w:eastAsia="Times New Roman" w:hAnsiTheme="minorHAnsi" w:cstheme="minorHAnsi"/>
          <w:sz w:val="22"/>
          <w:szCs w:val="22"/>
        </w:rPr>
        <w:t xml:space="preserve"> osobám s mentálním postižením, jejich rodinám a opatrovníkům</w:t>
      </w:r>
      <w:r w:rsidR="003A57C2" w:rsidRPr="000C4872">
        <w:rPr>
          <w:rFonts w:asciiTheme="minorHAnsi" w:eastAsia="Times New Roman" w:hAnsiTheme="minorHAnsi" w:cstheme="minorHAnsi"/>
          <w:sz w:val="22"/>
          <w:szCs w:val="22"/>
        </w:rPr>
        <w:t>, poskytování základního sociálního poradenství</w:t>
      </w:r>
    </w:p>
    <w:p w:rsidR="00EB07DC" w:rsidRPr="000C4872" w:rsidRDefault="00331597" w:rsidP="002121EE">
      <w:pPr>
        <w:pStyle w:val="Odstavecseseznamem"/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0C4872">
        <w:rPr>
          <w:rFonts w:asciiTheme="minorHAnsi" w:eastAsia="Times New Roman" w:hAnsiTheme="minorHAnsi" w:cstheme="minorHAnsi"/>
          <w:sz w:val="22"/>
          <w:szCs w:val="22"/>
        </w:rPr>
        <w:t>Provádí dílčí odborné sociální práce</w:t>
      </w:r>
      <w:r w:rsidR="00EB07DC" w:rsidRPr="000C4872">
        <w:rPr>
          <w:rFonts w:asciiTheme="minorHAnsi" w:eastAsia="Times New Roman" w:hAnsiTheme="minorHAnsi" w:cstheme="minorHAnsi"/>
          <w:sz w:val="22"/>
          <w:szCs w:val="22"/>
        </w:rPr>
        <w:t xml:space="preserve"> včetně zajišťování standar</w:t>
      </w:r>
      <w:r w:rsidR="003E07B8">
        <w:rPr>
          <w:rFonts w:asciiTheme="minorHAnsi" w:eastAsia="Times New Roman" w:hAnsiTheme="minorHAnsi" w:cstheme="minorHAnsi"/>
          <w:sz w:val="22"/>
          <w:szCs w:val="22"/>
        </w:rPr>
        <w:t>d</w:t>
      </w:r>
      <w:r w:rsidR="00EB07DC" w:rsidRPr="000C4872">
        <w:rPr>
          <w:rFonts w:asciiTheme="minorHAnsi" w:eastAsia="Times New Roman" w:hAnsiTheme="minorHAnsi" w:cstheme="minorHAnsi"/>
          <w:sz w:val="22"/>
          <w:szCs w:val="22"/>
        </w:rPr>
        <w:t>ní dokumentace sociální práce v organizaci</w:t>
      </w:r>
    </w:p>
    <w:p w:rsidR="00EB07DC" w:rsidRPr="000C4872" w:rsidRDefault="00331597" w:rsidP="002121EE">
      <w:pPr>
        <w:pStyle w:val="Odstavecseseznamem"/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0C4872">
        <w:rPr>
          <w:rFonts w:asciiTheme="minorHAnsi" w:eastAsia="Times New Roman" w:hAnsiTheme="minorHAnsi" w:cstheme="minorHAnsi"/>
          <w:sz w:val="22"/>
          <w:szCs w:val="22"/>
        </w:rPr>
        <w:t xml:space="preserve">Vytváří podmínky </w:t>
      </w:r>
      <w:r w:rsidR="00EB07DC" w:rsidRPr="000C4872">
        <w:rPr>
          <w:rFonts w:asciiTheme="minorHAnsi" w:eastAsia="Times New Roman" w:hAnsiTheme="minorHAnsi" w:cstheme="minorHAnsi"/>
          <w:sz w:val="22"/>
          <w:szCs w:val="22"/>
        </w:rPr>
        <w:t>pro zapojení klientů do společenského procesu za účelem sociálního začlenění i mimo rámec zařízení sociálních služeb</w:t>
      </w:r>
    </w:p>
    <w:p w:rsidR="00EB07DC" w:rsidRPr="000C4872" w:rsidRDefault="00EB07DC" w:rsidP="002121EE">
      <w:pPr>
        <w:pStyle w:val="Odstavecseseznamem"/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0C4872">
        <w:rPr>
          <w:rFonts w:asciiTheme="minorHAnsi" w:eastAsia="Times New Roman" w:hAnsiTheme="minorHAnsi" w:cstheme="minorHAnsi"/>
          <w:sz w:val="22"/>
          <w:szCs w:val="22"/>
        </w:rPr>
        <w:t>Jedná se zájemci o sociální službu</w:t>
      </w:r>
    </w:p>
    <w:p w:rsidR="00EB07DC" w:rsidRPr="000C4872" w:rsidRDefault="00EB07DC" w:rsidP="002121EE">
      <w:pPr>
        <w:pStyle w:val="Odstavecseseznamem"/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0C4872">
        <w:rPr>
          <w:rFonts w:asciiTheme="minorHAnsi" w:eastAsia="Times New Roman" w:hAnsiTheme="minorHAnsi" w:cstheme="minorHAnsi"/>
          <w:sz w:val="22"/>
          <w:szCs w:val="22"/>
        </w:rPr>
        <w:t>Provádí výpočty úhrad za poskytovanou sociální službu</w:t>
      </w:r>
    </w:p>
    <w:p w:rsidR="00EB07DC" w:rsidRPr="000C4872" w:rsidRDefault="00EB07DC" w:rsidP="002121EE">
      <w:pPr>
        <w:pStyle w:val="Odstavecseseznamem"/>
        <w:widowControl/>
        <w:numPr>
          <w:ilvl w:val="0"/>
          <w:numId w:val="18"/>
        </w:numPr>
        <w:shd w:val="clear" w:color="auto" w:fill="FFFFFF"/>
        <w:suppressAutoHyphens w:val="0"/>
        <w:spacing w:before="100" w:beforeAutospacing="1" w:after="100" w:afterAutospacing="1"/>
        <w:rPr>
          <w:rFonts w:asciiTheme="minorHAnsi" w:eastAsia="Times New Roman" w:hAnsiTheme="minorHAnsi" w:cstheme="minorHAnsi"/>
          <w:sz w:val="22"/>
          <w:szCs w:val="22"/>
        </w:rPr>
      </w:pPr>
      <w:r w:rsidRPr="000C4872">
        <w:rPr>
          <w:rFonts w:asciiTheme="minorHAnsi" w:eastAsia="Times New Roman" w:hAnsiTheme="minorHAnsi" w:cstheme="minorHAnsi"/>
          <w:sz w:val="22"/>
          <w:szCs w:val="22"/>
        </w:rPr>
        <w:t>Komunikuje se zástupci přilehlých obcí a měst, z nichž jejich občané využívají naše sociální služby</w:t>
      </w:r>
    </w:p>
    <w:p w:rsidR="00331597" w:rsidRPr="000C4872" w:rsidRDefault="00EB07DC" w:rsidP="002121EE">
      <w:pPr>
        <w:pStyle w:val="Odstavecseseznamem"/>
        <w:numPr>
          <w:ilvl w:val="0"/>
          <w:numId w:val="18"/>
        </w:numPr>
        <w:rPr>
          <w:rFonts w:asciiTheme="minorHAnsi" w:eastAsia="HG Mincho Light J" w:hAnsiTheme="minorHAnsi" w:cstheme="minorHAnsi"/>
          <w:sz w:val="22"/>
          <w:szCs w:val="22"/>
        </w:rPr>
      </w:pPr>
      <w:r w:rsidRPr="000C4872">
        <w:rPr>
          <w:rFonts w:asciiTheme="minorHAnsi" w:eastAsia="HG Mincho Light J" w:hAnsiTheme="minorHAnsi" w:cstheme="minorHAnsi"/>
          <w:sz w:val="22"/>
          <w:szCs w:val="22"/>
        </w:rPr>
        <w:t>Vytváří podmínky pro naplňování standardů kvality poskytovaných služeb dle zákona o sociálních službách</w:t>
      </w:r>
    </w:p>
    <w:p w:rsidR="00790EBA" w:rsidRDefault="00223435" w:rsidP="00790EBA">
      <w:pPr>
        <w:pStyle w:val="Nadpis1"/>
      </w:pPr>
      <w:r w:rsidRPr="00790EBA">
        <w:t xml:space="preserve">Jaké vzdělání </w:t>
      </w:r>
      <w:r w:rsidR="00FB5527">
        <w:t xml:space="preserve">a všeobecné předpoklady </w:t>
      </w:r>
      <w:r w:rsidR="00790EBA">
        <w:t>požadujeme:</w:t>
      </w:r>
    </w:p>
    <w:p w:rsidR="00790EBA" w:rsidRDefault="00790EBA" w:rsidP="00790EBA"/>
    <w:p w:rsidR="00454A09" w:rsidRPr="00FB5527" w:rsidRDefault="00454A09" w:rsidP="00FB5527">
      <w:pPr>
        <w:pStyle w:val="l4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FB5527">
        <w:rPr>
          <w:rFonts w:asciiTheme="minorHAnsi" w:hAnsiTheme="minorHAnsi" w:cstheme="minorHAnsi"/>
          <w:sz w:val="22"/>
          <w:szCs w:val="22"/>
        </w:rPr>
        <w:t>Dle § 110 zákona o sociálních službách č. 108/2006</w:t>
      </w:r>
      <w:r w:rsidR="002121EE" w:rsidRPr="00FB5527">
        <w:rPr>
          <w:rFonts w:asciiTheme="minorHAnsi" w:hAnsiTheme="minorHAnsi" w:cstheme="minorHAnsi"/>
          <w:sz w:val="22"/>
          <w:szCs w:val="22"/>
        </w:rPr>
        <w:t xml:space="preserve"> </w:t>
      </w:r>
      <w:r w:rsidRPr="00FB5527">
        <w:rPr>
          <w:rFonts w:asciiTheme="minorHAnsi" w:hAnsiTheme="minorHAnsi" w:cstheme="minorHAnsi"/>
          <w:sz w:val="22"/>
          <w:szCs w:val="22"/>
        </w:rPr>
        <w:t xml:space="preserve">Sb. </w:t>
      </w:r>
      <w:r w:rsidRPr="00FB5527">
        <w:rPr>
          <w:rFonts w:asciiTheme="minorHAnsi" w:hAnsiTheme="minorHAnsi" w:cstheme="minorHAnsi"/>
          <w:sz w:val="16"/>
          <w:szCs w:val="16"/>
        </w:rPr>
        <w:t>(</w:t>
      </w:r>
      <w:r w:rsidRPr="00FB5527">
        <w:rPr>
          <w:rFonts w:asciiTheme="minorHAnsi" w:hAnsiTheme="minorHAnsi" w:cstheme="minorHAnsi"/>
          <w:color w:val="000000"/>
          <w:sz w:val="16"/>
          <w:szCs w:val="16"/>
        </w:rPr>
        <w:t>Odbornou způsobilostí k výkonu povolání sociálního pracovníka je</w:t>
      </w:r>
      <w:r w:rsidR="002121EE" w:rsidRPr="00FB5527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B5527">
        <w:rPr>
          <w:rFonts w:asciiTheme="minorHAnsi" w:hAnsiTheme="minorHAnsi" w:cstheme="minorHAnsi"/>
          <w:b/>
          <w:bCs/>
          <w:color w:val="000000"/>
          <w:sz w:val="16"/>
          <w:szCs w:val="16"/>
        </w:rPr>
        <w:t>a)</w:t>
      </w:r>
      <w:r w:rsidRPr="00454A09">
        <w:rPr>
          <w:rFonts w:asciiTheme="minorHAnsi" w:hAnsiTheme="minorHAnsi" w:cstheme="minorHAnsi"/>
          <w:color w:val="000000"/>
          <w:sz w:val="16"/>
          <w:szCs w:val="16"/>
        </w:rPr>
        <w:t> vyšší odborné vzdělání získané absolvováním vzdělávacího programu akreditovaného podle zvláštního právního předpisu v oborech vzdělání zaměřených na sociální práci a sociální pedagogiku, sociální pedagogiku, sociální a humanitární práci, sociální práci, sociálně právní činnost, charitní a sociální činnost,</w:t>
      </w:r>
      <w:r w:rsidR="002121EE" w:rsidRPr="00FB5527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FB5527">
        <w:rPr>
          <w:rFonts w:asciiTheme="minorHAnsi" w:hAnsiTheme="minorHAnsi" w:cstheme="minorHAnsi"/>
          <w:b/>
          <w:bCs/>
          <w:color w:val="000000"/>
          <w:sz w:val="16"/>
          <w:szCs w:val="16"/>
        </w:rPr>
        <w:t>b)</w:t>
      </w:r>
      <w:r w:rsidRPr="00454A09">
        <w:rPr>
          <w:rFonts w:asciiTheme="minorHAnsi" w:hAnsiTheme="minorHAnsi" w:cstheme="minorHAnsi"/>
          <w:color w:val="000000"/>
          <w:sz w:val="16"/>
          <w:szCs w:val="16"/>
        </w:rPr>
        <w:t xml:space="preserve"> vysokoškolské vzdělání získané studiem v bakalářském, magisterském nebo doktorském studijním programu zaměřeném na sociální práci, sociální </w:t>
      </w:r>
      <w:r w:rsidRPr="00454A09">
        <w:rPr>
          <w:rFonts w:asciiTheme="minorHAnsi" w:hAnsiTheme="minorHAnsi" w:cstheme="minorHAnsi"/>
          <w:color w:val="000000"/>
          <w:sz w:val="16"/>
          <w:szCs w:val="16"/>
        </w:rPr>
        <w:lastRenderedPageBreak/>
        <w:t>politiku, sociální pedagogiku, sociální péči, sociální patologii, právo nebo speciální pedagogiku, akreditovaném podle zvláštního právního předpisu.</w:t>
      </w:r>
      <w:r w:rsidR="002121EE" w:rsidRPr="00FB5527">
        <w:rPr>
          <w:rFonts w:asciiTheme="minorHAnsi" w:hAnsiTheme="minorHAnsi" w:cstheme="minorHAnsi"/>
          <w:color w:val="000000"/>
          <w:sz w:val="16"/>
          <w:szCs w:val="16"/>
        </w:rPr>
        <w:t>)</w:t>
      </w:r>
    </w:p>
    <w:p w:rsidR="00FB5527" w:rsidRPr="00FB5527" w:rsidRDefault="00FB5527" w:rsidP="00FB5527">
      <w:pPr>
        <w:pStyle w:val="Odstavecseseznamem"/>
        <w:widowControl/>
        <w:numPr>
          <w:ilvl w:val="0"/>
          <w:numId w:val="23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B5527">
        <w:rPr>
          <w:rFonts w:asciiTheme="minorHAnsi" w:eastAsia="Times New Roman" w:hAnsiTheme="minorHAnsi" w:cstheme="minorHAnsi"/>
          <w:sz w:val="22"/>
          <w:szCs w:val="22"/>
        </w:rPr>
        <w:t>Minimální praxi v sociální oblasti 2 roky</w:t>
      </w:r>
    </w:p>
    <w:p w:rsidR="00FB5527" w:rsidRPr="00FB5527" w:rsidRDefault="00FB5527" w:rsidP="00FB5527">
      <w:pPr>
        <w:pStyle w:val="Odstavecseseznamem"/>
        <w:widowControl/>
        <w:numPr>
          <w:ilvl w:val="0"/>
          <w:numId w:val="23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B5527">
        <w:rPr>
          <w:rFonts w:asciiTheme="minorHAnsi" w:eastAsia="Times New Roman" w:hAnsiTheme="minorHAnsi" w:cstheme="minorHAnsi"/>
          <w:sz w:val="22"/>
          <w:szCs w:val="22"/>
        </w:rPr>
        <w:t>Svéprávnost, bezúhonnost a zdravotní způsobilost</w:t>
      </w:r>
    </w:p>
    <w:p w:rsidR="00FB5527" w:rsidRPr="00FB5527" w:rsidRDefault="00FB5527" w:rsidP="00FB5527">
      <w:pPr>
        <w:pStyle w:val="Odstavecseseznamem"/>
        <w:widowControl/>
        <w:numPr>
          <w:ilvl w:val="0"/>
          <w:numId w:val="23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B5527">
        <w:rPr>
          <w:rFonts w:asciiTheme="minorHAnsi" w:eastAsia="Times New Roman" w:hAnsiTheme="minorHAnsi" w:cstheme="minorHAnsi"/>
          <w:sz w:val="22"/>
          <w:szCs w:val="22"/>
        </w:rPr>
        <w:t xml:space="preserve">Znalost zákona č. 108/2006 Sb., o sociálních službách, ve znění pozdějších předpisů </w:t>
      </w:r>
    </w:p>
    <w:p w:rsidR="00FB5527" w:rsidRPr="00FB5527" w:rsidRDefault="00FB5527" w:rsidP="00FB5527">
      <w:pPr>
        <w:pStyle w:val="Odstavecseseznamem"/>
        <w:widowControl/>
        <w:numPr>
          <w:ilvl w:val="0"/>
          <w:numId w:val="23"/>
        </w:numPr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FB5527">
        <w:rPr>
          <w:rFonts w:asciiTheme="minorHAnsi" w:eastAsia="Times New Roman" w:hAnsiTheme="minorHAnsi" w:cstheme="minorHAnsi"/>
          <w:sz w:val="22"/>
          <w:szCs w:val="22"/>
        </w:rPr>
        <w:t>Uživatelská znalost práce s PC – Word, Outlook, práce s internetem</w:t>
      </w:r>
    </w:p>
    <w:p w:rsidR="00FB5527" w:rsidRPr="00FB5527" w:rsidRDefault="00223435" w:rsidP="00FB5527">
      <w:pPr>
        <w:pStyle w:val="Nadpis1"/>
        <w:rPr>
          <w:rFonts w:asciiTheme="minorHAnsi" w:eastAsia="Times New Roman" w:hAnsiTheme="minorHAnsi" w:cstheme="minorHAnsi"/>
          <w:sz w:val="22"/>
          <w:szCs w:val="22"/>
        </w:rPr>
      </w:pPr>
      <w:r w:rsidRPr="00790EBA">
        <w:t>Koho hledáme</w:t>
      </w:r>
    </w:p>
    <w:p w:rsidR="00223435" w:rsidRPr="00FB5527" w:rsidRDefault="00223435" w:rsidP="00FB5527">
      <w:pPr>
        <w:pStyle w:val="Odstavecseseznamem"/>
        <w:widowControl/>
        <w:numPr>
          <w:ilvl w:val="0"/>
          <w:numId w:val="19"/>
        </w:numPr>
        <w:suppressAutoHyphens w:val="0"/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FB55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hledáme </w:t>
      </w:r>
      <w:r w:rsidR="00790EBA" w:rsidRPr="00FB5527">
        <w:rPr>
          <w:rFonts w:asciiTheme="minorHAnsi" w:eastAsia="Calibri" w:hAnsiTheme="minorHAnsi" w:cstheme="minorHAnsi"/>
          <w:sz w:val="22"/>
          <w:szCs w:val="22"/>
          <w:lang w:eastAsia="en-US"/>
        </w:rPr>
        <w:t>sociálního pracovníka s přijímajícím přístupem k lidem, empatickým porozuměním, který má elán a chuť pracovat také se studenty, dobrovolníky a spolupracovat s pracovníky v přímé péči, je zodpovědný, organizačně schopný</w:t>
      </w:r>
      <w:r w:rsidR="002121EE" w:rsidRPr="00FB55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 pozitivním myšlením. </w:t>
      </w:r>
      <w:r w:rsidR="00790EBA" w:rsidRPr="00FB552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</w:p>
    <w:p w:rsidR="00223435" w:rsidRPr="00223435" w:rsidRDefault="00223435" w:rsidP="00223435">
      <w:pPr>
        <w:widowControl/>
        <w:suppressAutoHyphens w:val="0"/>
        <w:spacing w:after="200" w:line="276" w:lineRule="auto"/>
        <w:ind w:left="720"/>
        <w:contextualSpacing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83C45" w:rsidRPr="000C4872" w:rsidRDefault="00223435" w:rsidP="000C4872">
      <w:pPr>
        <w:pStyle w:val="Nadpis3"/>
        <w:jc w:val="both"/>
      </w:pPr>
      <w:r w:rsidRPr="000C4872">
        <w:t xml:space="preserve">V případě Vašeho zájmu zašlete na email: </w:t>
      </w:r>
      <w:hyperlink r:id="rId9" w:history="1">
        <w:r w:rsidRPr="000C4872">
          <w:t>n.hamplova@zirafafm.cz</w:t>
        </w:r>
      </w:hyperlink>
      <w:r w:rsidRPr="000C4872">
        <w:t xml:space="preserve">  svůj </w:t>
      </w:r>
      <w:r w:rsidR="000C4872" w:rsidRPr="000C4872">
        <w:t xml:space="preserve">strukturovaný </w:t>
      </w:r>
      <w:r w:rsidRPr="000C4872">
        <w:t>životopis</w:t>
      </w:r>
      <w:r w:rsidR="000C4872" w:rsidRPr="000C4872">
        <w:t xml:space="preserve"> s uvedením </w:t>
      </w:r>
      <w:r w:rsidR="006C2DD0">
        <w:t>předešlých pracovních zkušeností</w:t>
      </w:r>
      <w:r w:rsidR="000C4872" w:rsidRPr="000C4872">
        <w:t>, motivační dopis, aktuální emailovou adresu a telefonní kontakt do</w:t>
      </w:r>
      <w:r w:rsidR="00FA6942">
        <w:t xml:space="preserve"> </w:t>
      </w:r>
      <w:bookmarkStart w:id="0" w:name="_GoBack"/>
      <w:bookmarkEnd w:id="0"/>
      <w:r w:rsidR="000C4872" w:rsidRPr="000C4872">
        <w:t>30.</w:t>
      </w:r>
      <w:r w:rsidR="00FA6942">
        <w:t xml:space="preserve"> </w:t>
      </w:r>
      <w:r w:rsidR="000C4872" w:rsidRPr="000C4872">
        <w:t>11.</w:t>
      </w:r>
      <w:r w:rsidR="00FA6942">
        <w:t xml:space="preserve"> </w:t>
      </w:r>
      <w:r w:rsidR="000C4872" w:rsidRPr="000C4872">
        <w:t>2020, abychom Vás mohli pozvat k výběrovému řízení.</w:t>
      </w:r>
    </w:p>
    <w:sectPr w:rsidR="00D83C45" w:rsidRPr="000C4872" w:rsidSect="00C0194C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E6" w:rsidRDefault="004C54E6" w:rsidP="00CB311B">
      <w:r>
        <w:separator/>
      </w:r>
    </w:p>
  </w:endnote>
  <w:endnote w:type="continuationSeparator" w:id="0">
    <w:p w:rsidR="004C54E6" w:rsidRDefault="004C54E6" w:rsidP="00CB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629434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id w:val="-532501347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8"/>
            <w:szCs w:val="18"/>
          </w:rPr>
        </w:sdtEndPr>
        <w:sdtContent>
          <w:p w:rsidR="00D83C45" w:rsidRPr="00D83C45" w:rsidRDefault="00D83C45">
            <w:pPr>
              <w:pStyle w:val="Zpa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instrText>PAGE</w:instrTex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FA6942">
              <w:rPr>
                <w:rFonts w:asciiTheme="minorHAnsi" w:hAnsiTheme="minorHAnsi"/>
                <w:bCs/>
                <w:noProof/>
                <w:sz w:val="18"/>
                <w:szCs w:val="18"/>
              </w:rPr>
              <w:t>2</w: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D83C45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instrText>NUMPAGES</w:instrTex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FA6942">
              <w:rPr>
                <w:rFonts w:asciiTheme="minorHAnsi" w:hAnsiTheme="minorHAnsi"/>
                <w:bCs/>
                <w:noProof/>
                <w:sz w:val="18"/>
                <w:szCs w:val="18"/>
              </w:rPr>
              <w:t>2</w: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B311B" w:rsidRPr="00D83C45" w:rsidRDefault="00CB311B" w:rsidP="00D83C4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306410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8"/>
            <w:szCs w:val="18"/>
          </w:rPr>
        </w:sdtEndPr>
        <w:sdtContent>
          <w:p w:rsidR="00D83C45" w:rsidRPr="00D83C45" w:rsidRDefault="00D83C45">
            <w:pPr>
              <w:pStyle w:val="Zpa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instrText>PAGE</w:instrTex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FA6942">
              <w:rPr>
                <w:rFonts w:asciiTheme="minorHAnsi" w:hAnsiTheme="minorHAnsi"/>
                <w:bCs/>
                <w:noProof/>
                <w:sz w:val="18"/>
                <w:szCs w:val="18"/>
              </w:rPr>
              <w:t>1</w: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  <w:r w:rsidRPr="00D83C45">
              <w:rPr>
                <w:rFonts w:asciiTheme="minorHAnsi" w:hAnsiTheme="minorHAnsi"/>
                <w:sz w:val="18"/>
                <w:szCs w:val="18"/>
              </w:rPr>
              <w:t xml:space="preserve"> z </w: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begin"/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instrText>NUMPAGES</w:instrTex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separate"/>
            </w:r>
            <w:r w:rsidR="00FA6942">
              <w:rPr>
                <w:rFonts w:asciiTheme="minorHAnsi" w:hAnsiTheme="minorHAnsi"/>
                <w:bCs/>
                <w:noProof/>
                <w:sz w:val="18"/>
                <w:szCs w:val="18"/>
              </w:rPr>
              <w:t>2</w:t>
            </w:r>
            <w:r w:rsidRPr="00D83C45">
              <w:rPr>
                <w:rFonts w:asciiTheme="minorHAnsi" w:hAnsiTheme="min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0194C" w:rsidRPr="00D83C45" w:rsidRDefault="00C0194C" w:rsidP="00D83C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E6" w:rsidRDefault="004C54E6" w:rsidP="00CB311B">
      <w:r>
        <w:separator/>
      </w:r>
    </w:p>
  </w:footnote>
  <w:footnote w:type="continuationSeparator" w:id="0">
    <w:p w:rsidR="004C54E6" w:rsidRDefault="004C54E6" w:rsidP="00CB3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94C" w:rsidRDefault="00C0194C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-556895</wp:posOffset>
              </wp:positionH>
              <wp:positionV relativeFrom="paragraph">
                <wp:posOffset>-173355</wp:posOffset>
              </wp:positionV>
              <wp:extent cx="1038225" cy="971550"/>
              <wp:effectExtent l="0" t="0" r="28575" b="1905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94C" w:rsidRDefault="00C0194C" w:rsidP="00C0194C">
                          <w:pPr>
                            <w:jc w:val="both"/>
                          </w:pPr>
                          <w:r w:rsidRPr="00C0194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790575"/>
                                <wp:effectExtent l="0" t="0" r="9525" b="9525"/>
                                <wp:docPr id="18" name="Obrázek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43.85pt;margin-top:-13.65pt;width:81.75pt;height:7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" strokecolor="white [3212]">
              <v:textbox>
                <w:txbxContent>
                  <w:p w:rsidR="00C0194C" w:rsidRDefault="00C0194C" w:rsidP="00C0194C">
                    <w:pPr>
                      <w:jc w:val="both"/>
                    </w:pPr>
                    <w:r w:rsidRPr="00C0194C">
                      <w:rPr>
                        <w:noProof/>
                      </w:rPr>
                      <w:drawing>
                        <wp:inline distT="0" distB="0" distL="0" distR="0">
                          <wp:extent cx="942975" cy="790575"/>
                          <wp:effectExtent l="0" t="0" r="9525" b="9525"/>
                          <wp:docPr id="18" name="Obrázek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>
              <wp:simplePos x="0" y="0"/>
              <wp:positionH relativeFrom="column">
                <wp:posOffset>2186305</wp:posOffset>
              </wp:positionH>
              <wp:positionV relativeFrom="paragraph">
                <wp:posOffset>-173355</wp:posOffset>
              </wp:positionV>
              <wp:extent cx="3009900" cy="971550"/>
              <wp:effectExtent l="0" t="0" r="19050" b="1905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94C" w:rsidRPr="00CB311B" w:rsidRDefault="00C0194C" w:rsidP="00C0194C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CB311B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ŽIRAFA – Integrované centrum Frýdek-Místek</w:t>
                          </w:r>
                        </w:p>
                        <w:p w:rsidR="00C0194C" w:rsidRPr="00CB311B" w:rsidRDefault="00C0194C" w:rsidP="00C0194C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CB311B">
                            <w:rPr>
                              <w:rFonts w:asciiTheme="minorHAnsi" w:hAnsiTheme="minorHAnsi"/>
                              <w:sz w:val="20"/>
                            </w:rPr>
                            <w:t>příspěvková organizace</w:t>
                          </w:r>
                        </w:p>
                        <w:p w:rsidR="00C0194C" w:rsidRPr="00CB311B" w:rsidRDefault="00C0194C" w:rsidP="00C0194C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CB311B">
                            <w:rPr>
                              <w:rFonts w:asciiTheme="minorHAnsi" w:hAnsiTheme="minorHAnsi"/>
                              <w:sz w:val="20"/>
                            </w:rPr>
                            <w:t>Fibichova 469, 738 01 Frýdek – Místek</w:t>
                          </w:r>
                        </w:p>
                        <w:p w:rsidR="00C0194C" w:rsidRPr="00CB311B" w:rsidRDefault="00C0194C" w:rsidP="00C0194C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r w:rsidRPr="00CB311B">
                            <w:rPr>
                              <w:rFonts w:asciiTheme="minorHAnsi" w:hAnsiTheme="minorHAnsi"/>
                              <w:sz w:val="20"/>
                            </w:rPr>
                            <w:t>IČ: 00847011, č.ú.:5801307734/0600, tel.:558 431 563</w:t>
                          </w:r>
                        </w:p>
                        <w:p w:rsidR="00C0194C" w:rsidRPr="00CB311B" w:rsidRDefault="004C54E6" w:rsidP="00C0194C">
                          <w:pPr>
                            <w:pStyle w:val="Bezmezer"/>
                            <w:jc w:val="center"/>
                            <w:rPr>
                              <w:rFonts w:asciiTheme="minorHAnsi" w:hAnsiTheme="minorHAnsi"/>
                              <w:sz w:val="20"/>
                            </w:rPr>
                          </w:pPr>
                          <w:hyperlink r:id="rId2" w:history="1">
                            <w:r w:rsidR="00C0194C" w:rsidRPr="004A7643">
                              <w:rPr>
                                <w:rStyle w:val="Hypertextovodkaz"/>
                                <w:rFonts w:asciiTheme="minorHAnsi" w:hAnsiTheme="minorHAnsi"/>
                                <w:sz w:val="20"/>
                              </w:rPr>
                              <w:t>www.zirafafm.cz</w:t>
                            </w:r>
                          </w:hyperlink>
                          <w:r w:rsidR="00C0194C">
                            <w:rPr>
                              <w:rFonts w:asciiTheme="minorHAnsi" w:hAnsiTheme="minorHAnsi"/>
                              <w:sz w:val="20"/>
                            </w:rPr>
                            <w:t>, zirafa@zirafafm.cz</w:t>
                          </w:r>
                        </w:p>
                        <w:p w:rsidR="00C0194C" w:rsidRDefault="00C019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172.15pt;margin-top:-13.65pt;width:237pt;height:7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" strokecolor="white [3212]">
              <v:textbox>
                <w:txbxContent>
                  <w:p w:rsidR="00C0194C" w:rsidRPr="00CB311B" w:rsidRDefault="00C0194C" w:rsidP="00C0194C">
                    <w:pPr>
                      <w:jc w:val="center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CB311B">
                      <w:rPr>
                        <w:rFonts w:asciiTheme="minorHAnsi" w:hAnsiTheme="minorHAnsi"/>
                        <w:b/>
                        <w:sz w:val="20"/>
                      </w:rPr>
                      <w:t>ŽIRAFA – Integrované centrum Frýdek-Místek</w:t>
                    </w:r>
                  </w:p>
                  <w:p w:rsidR="00C0194C" w:rsidRPr="00CB311B" w:rsidRDefault="00C0194C" w:rsidP="00C0194C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CB311B">
                      <w:rPr>
                        <w:rFonts w:asciiTheme="minorHAnsi" w:hAnsiTheme="minorHAnsi"/>
                        <w:sz w:val="20"/>
                      </w:rPr>
                      <w:t>příspěvková organizace</w:t>
                    </w:r>
                  </w:p>
                  <w:p w:rsidR="00C0194C" w:rsidRPr="00CB311B" w:rsidRDefault="00C0194C" w:rsidP="00C0194C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CB311B">
                      <w:rPr>
                        <w:rFonts w:asciiTheme="minorHAnsi" w:hAnsiTheme="minorHAnsi"/>
                        <w:sz w:val="20"/>
                      </w:rPr>
                      <w:t>Fibichova 469, 738 01 Frýdek – Místek</w:t>
                    </w:r>
                  </w:p>
                  <w:p w:rsidR="00C0194C" w:rsidRPr="00CB311B" w:rsidRDefault="00C0194C" w:rsidP="00C0194C">
                    <w:pPr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r w:rsidRPr="00CB311B">
                      <w:rPr>
                        <w:rFonts w:asciiTheme="minorHAnsi" w:hAnsiTheme="minorHAnsi"/>
                        <w:sz w:val="20"/>
                      </w:rPr>
                      <w:t>IČ: 00847011, č.ú.:5801307734/0600, tel.:558 431 563</w:t>
                    </w:r>
                  </w:p>
                  <w:p w:rsidR="00C0194C" w:rsidRPr="00CB311B" w:rsidRDefault="004C54E6" w:rsidP="00C0194C">
                    <w:pPr>
                      <w:pStyle w:val="Bezmezer"/>
                      <w:jc w:val="center"/>
                      <w:rPr>
                        <w:rFonts w:asciiTheme="minorHAnsi" w:hAnsiTheme="minorHAnsi"/>
                        <w:sz w:val="20"/>
                      </w:rPr>
                    </w:pPr>
                    <w:hyperlink r:id="rId3" w:history="1">
                      <w:r w:rsidR="00C0194C" w:rsidRPr="004A7643">
                        <w:rPr>
                          <w:rStyle w:val="Hypertextovodkaz"/>
                          <w:rFonts w:asciiTheme="minorHAnsi" w:hAnsiTheme="minorHAnsi"/>
                          <w:sz w:val="20"/>
                        </w:rPr>
                        <w:t>www.zirafafm.cz</w:t>
                      </w:r>
                    </w:hyperlink>
                    <w:r w:rsidR="00C0194C">
                      <w:rPr>
                        <w:rFonts w:asciiTheme="minorHAnsi" w:hAnsiTheme="minorHAnsi"/>
                        <w:sz w:val="20"/>
                      </w:rPr>
                      <w:t>, zirafa@zirafafm.cz</w:t>
                    </w:r>
                  </w:p>
                  <w:p w:rsidR="00C0194C" w:rsidRDefault="00C0194C"/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Ind w:w="15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86"/>
    </w:tblGrid>
    <w:tr w:rsidR="00CB311B" w:rsidTr="00CB311B">
      <w:tc>
        <w:tcPr>
          <w:tcW w:w="7686" w:type="dxa"/>
        </w:tcPr>
        <w:p w:rsidR="00CB311B" w:rsidRPr="00CB311B" w:rsidRDefault="00CB311B" w:rsidP="00C0194C">
          <w:pPr>
            <w:pStyle w:val="Bezmezer"/>
            <w:jc w:val="center"/>
            <w:rPr>
              <w:rFonts w:asciiTheme="minorHAnsi" w:hAnsiTheme="minorHAnsi"/>
              <w:sz w:val="20"/>
            </w:rPr>
          </w:pPr>
        </w:p>
      </w:tc>
    </w:tr>
  </w:tbl>
  <w:p w:rsidR="00CB311B" w:rsidRDefault="00CB311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94C" w:rsidRPr="00CB311B" w:rsidRDefault="00C0194C" w:rsidP="00C0194C">
    <w:pPr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sz w:val="20"/>
      </w:rPr>
      <w:t xml:space="preserve">                                 </w:t>
    </w:r>
    <w:r w:rsidRPr="00CB311B">
      <w:rPr>
        <w:rFonts w:asciiTheme="minorHAnsi" w:hAnsiTheme="minorHAnsi"/>
        <w:b/>
        <w:sz w:val="20"/>
      </w:rPr>
      <w:t>ŽIRAFA – Integrované centrum Frýdek-Místek</w:t>
    </w:r>
  </w:p>
  <w:p w:rsidR="00C0194C" w:rsidRPr="00CB311B" w:rsidRDefault="00C0194C" w:rsidP="00C0194C">
    <w:pPr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                         </w:t>
    </w:r>
    <w:r w:rsidRPr="00CB311B">
      <w:rPr>
        <w:rFonts w:asciiTheme="minorHAnsi" w:hAnsiTheme="minorHAnsi"/>
        <w:sz w:val="20"/>
      </w:rPr>
      <w:t>příspěvková organizace</w:t>
    </w:r>
  </w:p>
  <w:p w:rsidR="00C0194C" w:rsidRPr="00CB311B" w:rsidRDefault="00C0194C" w:rsidP="00C0194C">
    <w:pPr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                                </w:t>
    </w:r>
    <w:r w:rsidRPr="00CB311B">
      <w:rPr>
        <w:rFonts w:asciiTheme="minorHAnsi" w:hAnsiTheme="minorHAnsi"/>
        <w:sz w:val="20"/>
      </w:rPr>
      <w:t>Fibichova 469, 738 01 Frýdek – Místek</w:t>
    </w:r>
  </w:p>
  <w:p w:rsidR="00C0194C" w:rsidRPr="00CB311B" w:rsidRDefault="00C0194C" w:rsidP="00C0194C">
    <w:pPr>
      <w:jc w:val="center"/>
      <w:rPr>
        <w:rFonts w:asciiTheme="minorHAnsi" w:hAnsiTheme="minorHAnsi"/>
        <w:sz w:val="20"/>
      </w:rPr>
    </w:pPr>
    <w:r>
      <w:rPr>
        <w:rFonts w:asciiTheme="minorHAnsi" w:hAnsiTheme="minorHAnsi"/>
        <w:sz w:val="20"/>
      </w:rPr>
      <w:t xml:space="preserve">                              </w:t>
    </w:r>
    <w:r w:rsidRPr="00CB311B">
      <w:rPr>
        <w:rFonts w:asciiTheme="minorHAnsi" w:hAnsiTheme="minorHAnsi"/>
        <w:sz w:val="20"/>
      </w:rPr>
      <w:t>IČ: 00847011, č.ú.:5801307734/0600, tel.:558 431 563</w:t>
    </w:r>
  </w:p>
  <w:p w:rsidR="00C0194C" w:rsidRPr="00CB311B" w:rsidRDefault="00C0194C" w:rsidP="00C0194C">
    <w:pPr>
      <w:pStyle w:val="Bezmezer"/>
      <w:jc w:val="center"/>
      <w:rPr>
        <w:rFonts w:asciiTheme="minorHAnsi" w:hAnsiTheme="minorHAnsi"/>
        <w:sz w:val="20"/>
      </w:rPr>
    </w:pPr>
    <w:r>
      <w:t xml:space="preserve">                         </w:t>
    </w:r>
    <w:hyperlink r:id="rId1" w:history="1">
      <w:r w:rsidRPr="004A7643">
        <w:rPr>
          <w:rStyle w:val="Hypertextovodkaz"/>
          <w:rFonts w:asciiTheme="minorHAnsi" w:hAnsiTheme="minorHAnsi"/>
          <w:sz w:val="20"/>
        </w:rPr>
        <w:t>www.zirafafm.cz</w:t>
      </w:r>
    </w:hyperlink>
    <w:r>
      <w:rPr>
        <w:rFonts w:asciiTheme="minorHAnsi" w:hAnsiTheme="minorHAnsi"/>
        <w:sz w:val="20"/>
      </w:rPr>
      <w:t>, zirafa@zirafafm.cz</w:t>
    </w:r>
  </w:p>
  <w:p w:rsidR="00C0194C" w:rsidRDefault="00C0194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5B3"/>
    <w:multiLevelType w:val="singleLevel"/>
    <w:tmpl w:val="A50E83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1" w15:restartNumberingAfterBreak="0">
    <w:nsid w:val="05B806C0"/>
    <w:multiLevelType w:val="hybridMultilevel"/>
    <w:tmpl w:val="6C8A62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D7AA9"/>
    <w:multiLevelType w:val="hybridMultilevel"/>
    <w:tmpl w:val="F61E9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1F5B28"/>
    <w:multiLevelType w:val="hybridMultilevel"/>
    <w:tmpl w:val="B13CB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75261"/>
    <w:multiLevelType w:val="hybridMultilevel"/>
    <w:tmpl w:val="2CA65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F581B"/>
    <w:multiLevelType w:val="hybridMultilevel"/>
    <w:tmpl w:val="9308166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D11230"/>
    <w:multiLevelType w:val="hybridMultilevel"/>
    <w:tmpl w:val="D8BE97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1F0566"/>
    <w:multiLevelType w:val="hybridMultilevel"/>
    <w:tmpl w:val="6F42D9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394ACB"/>
    <w:multiLevelType w:val="hybridMultilevel"/>
    <w:tmpl w:val="42AE5B0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935FA"/>
    <w:multiLevelType w:val="hybridMultilevel"/>
    <w:tmpl w:val="D48CAF7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15349B"/>
    <w:multiLevelType w:val="hybridMultilevel"/>
    <w:tmpl w:val="B958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330AD"/>
    <w:multiLevelType w:val="hybridMultilevel"/>
    <w:tmpl w:val="4BD233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C83BAA"/>
    <w:multiLevelType w:val="hybridMultilevel"/>
    <w:tmpl w:val="4F7A7E6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7F6CF7"/>
    <w:multiLevelType w:val="hybridMultilevel"/>
    <w:tmpl w:val="347840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3343D"/>
    <w:multiLevelType w:val="hybridMultilevel"/>
    <w:tmpl w:val="92764CE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47111B3C"/>
    <w:multiLevelType w:val="hybridMultilevel"/>
    <w:tmpl w:val="0BFE75E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97950"/>
    <w:multiLevelType w:val="hybridMultilevel"/>
    <w:tmpl w:val="20F47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B3C57"/>
    <w:multiLevelType w:val="hybridMultilevel"/>
    <w:tmpl w:val="1C70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13C3C"/>
    <w:multiLevelType w:val="hybridMultilevel"/>
    <w:tmpl w:val="203048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B781D"/>
    <w:multiLevelType w:val="hybridMultilevel"/>
    <w:tmpl w:val="F36C247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D3AC7"/>
    <w:multiLevelType w:val="hybridMultilevel"/>
    <w:tmpl w:val="652E226A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5F21BB"/>
    <w:multiLevelType w:val="hybridMultilevel"/>
    <w:tmpl w:val="9718F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D5EED"/>
    <w:multiLevelType w:val="hybridMultilevel"/>
    <w:tmpl w:val="F3A0E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16"/>
  </w:num>
  <w:num w:numId="4">
    <w:abstractNumId w:val="19"/>
  </w:num>
  <w:num w:numId="5">
    <w:abstractNumId w:val="17"/>
  </w:num>
  <w:num w:numId="6">
    <w:abstractNumId w:val="11"/>
  </w:num>
  <w:num w:numId="7">
    <w:abstractNumId w:val="6"/>
  </w:num>
  <w:num w:numId="8">
    <w:abstractNumId w:val="1"/>
  </w:num>
  <w:num w:numId="9">
    <w:abstractNumId w:val="4"/>
  </w:num>
  <w:num w:numId="10">
    <w:abstractNumId w:val="10"/>
  </w:num>
  <w:num w:numId="11">
    <w:abstractNumId w:val="21"/>
  </w:num>
  <w:num w:numId="12">
    <w:abstractNumId w:val="5"/>
  </w:num>
  <w:num w:numId="13">
    <w:abstractNumId w:val="7"/>
  </w:num>
  <w:num w:numId="14">
    <w:abstractNumId w:val="13"/>
  </w:num>
  <w:num w:numId="15">
    <w:abstractNumId w:val="15"/>
  </w:num>
  <w:num w:numId="16">
    <w:abstractNumId w:val="2"/>
  </w:num>
  <w:num w:numId="17">
    <w:abstractNumId w:val="9"/>
  </w:num>
  <w:num w:numId="18">
    <w:abstractNumId w:val="12"/>
  </w:num>
  <w:num w:numId="19">
    <w:abstractNumId w:val="8"/>
  </w:num>
  <w:num w:numId="20">
    <w:abstractNumId w:val="0"/>
  </w:num>
  <w:num w:numId="21">
    <w:abstractNumId w:val="14"/>
  </w:num>
  <w:num w:numId="22">
    <w:abstractNumId w:val="18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1B"/>
    <w:rsid w:val="000A3F94"/>
    <w:rsid w:val="000C4872"/>
    <w:rsid w:val="00124D54"/>
    <w:rsid w:val="0012547D"/>
    <w:rsid w:val="001468B9"/>
    <w:rsid w:val="00206858"/>
    <w:rsid w:val="002121EE"/>
    <w:rsid w:val="00216B7F"/>
    <w:rsid w:val="00223435"/>
    <w:rsid w:val="00285552"/>
    <w:rsid w:val="002D2A2E"/>
    <w:rsid w:val="002F5CF3"/>
    <w:rsid w:val="00331597"/>
    <w:rsid w:val="00350DB1"/>
    <w:rsid w:val="003A4D53"/>
    <w:rsid w:val="003A57C2"/>
    <w:rsid w:val="003E07B8"/>
    <w:rsid w:val="00412350"/>
    <w:rsid w:val="00454A09"/>
    <w:rsid w:val="00467F67"/>
    <w:rsid w:val="004C54E6"/>
    <w:rsid w:val="005B632B"/>
    <w:rsid w:val="005C1EE1"/>
    <w:rsid w:val="005F7F77"/>
    <w:rsid w:val="006C2DD0"/>
    <w:rsid w:val="00754861"/>
    <w:rsid w:val="00790EBA"/>
    <w:rsid w:val="00803CFA"/>
    <w:rsid w:val="00846F25"/>
    <w:rsid w:val="00871C20"/>
    <w:rsid w:val="008769C1"/>
    <w:rsid w:val="00922D09"/>
    <w:rsid w:val="009A65C5"/>
    <w:rsid w:val="00A45C93"/>
    <w:rsid w:val="00B267CE"/>
    <w:rsid w:val="00BC354B"/>
    <w:rsid w:val="00C0194C"/>
    <w:rsid w:val="00C644F1"/>
    <w:rsid w:val="00CB311B"/>
    <w:rsid w:val="00CF01B8"/>
    <w:rsid w:val="00D515E4"/>
    <w:rsid w:val="00D817D8"/>
    <w:rsid w:val="00D83C45"/>
    <w:rsid w:val="00E2102F"/>
    <w:rsid w:val="00EB07DC"/>
    <w:rsid w:val="00EC113D"/>
    <w:rsid w:val="00ED2A31"/>
    <w:rsid w:val="00FA6942"/>
    <w:rsid w:val="00FB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FF38-8AF4-4CA4-844D-18489165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31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0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8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48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311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3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11B"/>
    <w:rPr>
      <w:rFonts w:ascii="Times New Roman" w:eastAsia="Lucida Sans Unicode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3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11B"/>
    <w:rPr>
      <w:rFonts w:ascii="Times New Roman" w:eastAsia="Lucida Sans Unicode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CB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B311B"/>
    <w:rPr>
      <w:color w:val="0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5C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C93"/>
    <w:rPr>
      <w:rFonts w:ascii="Segoe UI" w:eastAsia="Lucida Sans Unicode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3A57C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90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l4">
    <w:name w:val="l4"/>
    <w:basedOn w:val="Normln"/>
    <w:rsid w:val="00454A09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C48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C4872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hamplova@zirafafm.c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irafafm.cz" TargetMode="External"/><Relationship Id="rId2" Type="http://schemas.openxmlformats.org/officeDocument/2006/relationships/hyperlink" Target="http://www.zirafafm.cz" TargetMode="External"/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irafaf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E836-2AEF-4178-B60D-4839C1E8C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Mgr. Vendula SLÍVOVÁ </cp:lastModifiedBy>
  <cp:revision>2</cp:revision>
  <cp:lastPrinted>2017-07-26T09:27:00Z</cp:lastPrinted>
  <dcterms:created xsi:type="dcterms:W3CDTF">2020-10-19T06:39:00Z</dcterms:created>
  <dcterms:modified xsi:type="dcterms:W3CDTF">2020-10-19T06:39:00Z</dcterms:modified>
</cp:coreProperties>
</file>