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04863" w14:textId="4BB21E76" w:rsidR="003D6750" w:rsidRPr="003D6750" w:rsidRDefault="003D6750" w:rsidP="003D6750">
      <w:pPr>
        <w:jc w:val="center"/>
        <w:rPr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F5D3C3" w14:textId="0719111A" w:rsidR="003D6750" w:rsidRDefault="003D6750" w:rsidP="003D6750">
      <w:pPr>
        <w:jc w:val="center"/>
        <w:rPr>
          <w:sz w:val="24"/>
          <w:szCs w:val="24"/>
        </w:rPr>
      </w:pPr>
      <w:r w:rsidRPr="007A3376">
        <w:rPr>
          <w:sz w:val="24"/>
          <w:szCs w:val="24"/>
        </w:rPr>
        <w:t>Statutární město Frýdek-Místek</w:t>
      </w:r>
    </w:p>
    <w:p w14:paraId="67B1C146" w14:textId="68098180" w:rsidR="00ED3206" w:rsidRPr="007A3376" w:rsidRDefault="00ED3206" w:rsidP="003D6750">
      <w:pPr>
        <w:jc w:val="center"/>
        <w:rPr>
          <w:sz w:val="24"/>
          <w:szCs w:val="24"/>
        </w:rPr>
      </w:pPr>
      <w:r>
        <w:rPr>
          <w:sz w:val="24"/>
          <w:szCs w:val="24"/>
        </w:rPr>
        <w:t>Zastupitelstvo města Frýdku-Místku</w:t>
      </w:r>
    </w:p>
    <w:p w14:paraId="1EC9927E" w14:textId="77777777" w:rsidR="003D6750" w:rsidRPr="00D17C34" w:rsidRDefault="003D6750" w:rsidP="003D6750">
      <w:pPr>
        <w:jc w:val="center"/>
        <w:rPr>
          <w:b/>
          <w:sz w:val="24"/>
          <w:szCs w:val="24"/>
        </w:rPr>
      </w:pPr>
    </w:p>
    <w:p w14:paraId="3605BD85" w14:textId="33151ACE" w:rsidR="003D6750" w:rsidRPr="00D17C34" w:rsidRDefault="003D6750" w:rsidP="003D6750">
      <w:pPr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 xml:space="preserve">Obecně závazná vyhláška č. </w:t>
      </w:r>
      <w:r w:rsidR="00AE2EC7">
        <w:rPr>
          <w:b/>
          <w:sz w:val="24"/>
          <w:szCs w:val="24"/>
        </w:rPr>
        <w:t>8</w:t>
      </w:r>
      <w:r w:rsidRPr="00D17C34">
        <w:rPr>
          <w:b/>
          <w:sz w:val="24"/>
          <w:szCs w:val="24"/>
        </w:rPr>
        <w:t>/20</w:t>
      </w:r>
      <w:r w:rsidR="005258A5">
        <w:rPr>
          <w:b/>
          <w:sz w:val="24"/>
          <w:szCs w:val="24"/>
        </w:rPr>
        <w:t>20</w:t>
      </w:r>
    </w:p>
    <w:p w14:paraId="154477AD" w14:textId="77777777" w:rsidR="003D6750" w:rsidRDefault="003D6750" w:rsidP="003D6750">
      <w:pPr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 xml:space="preserve">o místním poplatku za provoz systému shromažďování, sběru, přepravy, třídění, využívání a odstraňování komunálních odpadů </w:t>
      </w:r>
    </w:p>
    <w:p w14:paraId="7EAFF1F3" w14:textId="77777777" w:rsidR="003D6750" w:rsidRPr="00D17C34" w:rsidRDefault="003D6750" w:rsidP="003D6750">
      <w:pPr>
        <w:jc w:val="center"/>
        <w:rPr>
          <w:b/>
          <w:sz w:val="24"/>
          <w:szCs w:val="24"/>
        </w:rPr>
      </w:pPr>
    </w:p>
    <w:p w14:paraId="3EE1E9C5" w14:textId="77777777" w:rsidR="003D6750" w:rsidRDefault="003D6750" w:rsidP="003D6750">
      <w:pPr>
        <w:pStyle w:val="slalnk"/>
        <w:spacing w:before="120" w:after="0"/>
        <w:jc w:val="both"/>
        <w:rPr>
          <w:b w:val="0"/>
        </w:rPr>
      </w:pPr>
      <w:r w:rsidRPr="000E507E">
        <w:rPr>
          <w:b w:val="0"/>
        </w:rPr>
        <w:t xml:space="preserve">Zastupitelstvo města Frýdku-Místku se na svém </w:t>
      </w:r>
      <w:r w:rsidR="005258A5">
        <w:rPr>
          <w:b w:val="0"/>
        </w:rPr>
        <w:t>13</w:t>
      </w:r>
      <w:r w:rsidRPr="000E507E">
        <w:rPr>
          <w:b w:val="0"/>
        </w:rPr>
        <w:t xml:space="preserve">. zasedání dne </w:t>
      </w:r>
      <w:r w:rsidR="005258A5">
        <w:rPr>
          <w:b w:val="0"/>
        </w:rPr>
        <w:t>16</w:t>
      </w:r>
      <w:r>
        <w:rPr>
          <w:b w:val="0"/>
        </w:rPr>
        <w:t>.</w:t>
      </w:r>
      <w:r w:rsidR="003A4506">
        <w:rPr>
          <w:b w:val="0"/>
        </w:rPr>
        <w:t> </w:t>
      </w:r>
      <w:r w:rsidRPr="000E507E">
        <w:rPr>
          <w:b w:val="0"/>
        </w:rPr>
        <w:t>12.</w:t>
      </w:r>
      <w:r w:rsidR="003A4506">
        <w:rPr>
          <w:b w:val="0"/>
        </w:rPr>
        <w:t> </w:t>
      </w:r>
      <w:r w:rsidRPr="000E507E">
        <w:rPr>
          <w:b w:val="0"/>
        </w:rPr>
        <w:t>20</w:t>
      </w:r>
      <w:r w:rsidR="005258A5">
        <w:rPr>
          <w:b w:val="0"/>
        </w:rPr>
        <w:t>20</w:t>
      </w:r>
      <w:r w:rsidRPr="000E507E">
        <w:rPr>
          <w:b w:val="0"/>
        </w:rPr>
        <w:t xml:space="preserve"> usneslo vydat na základě § 14 zákona č. 565/1990 Sb., o místních poplatcích, ve znění pozdějších předpisů</w:t>
      </w:r>
      <w:r>
        <w:rPr>
          <w:b w:val="0"/>
        </w:rPr>
        <w:t>,</w:t>
      </w:r>
      <w:r w:rsidRPr="000E507E">
        <w:rPr>
          <w:b w:val="0"/>
        </w:rPr>
        <w:t xml:space="preserve"> a v</w:t>
      </w:r>
      <w:r w:rsidR="003A4506">
        <w:rPr>
          <w:b w:val="0"/>
        </w:rPr>
        <w:t> </w:t>
      </w:r>
      <w:r w:rsidRPr="000E507E">
        <w:rPr>
          <w:b w:val="0"/>
        </w:rPr>
        <w:t>souladu s § 10 písm. d) a § 84 odst. 2 písm. h) zákona č. 128/2000 Sb., o obcích (obecní zřízení), ve znění pozdějších předpisů, tuto obecně závaznou vyhlášku (dále jen „vyhláška“):</w:t>
      </w:r>
    </w:p>
    <w:p w14:paraId="7BD1F305" w14:textId="77777777" w:rsidR="000C05CF" w:rsidRPr="000E507E" w:rsidRDefault="000C05CF" w:rsidP="003D6750">
      <w:pPr>
        <w:pStyle w:val="slalnk"/>
        <w:spacing w:before="120" w:after="0"/>
        <w:jc w:val="both"/>
        <w:rPr>
          <w:b w:val="0"/>
          <w:szCs w:val="24"/>
        </w:rPr>
      </w:pPr>
    </w:p>
    <w:p w14:paraId="4064F975" w14:textId="77777777"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>Čl. 1</w:t>
      </w:r>
    </w:p>
    <w:p w14:paraId="7CC2D40B" w14:textId="77777777"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Úvodní ustanovení</w:t>
      </w:r>
    </w:p>
    <w:p w14:paraId="594DA254" w14:textId="77777777" w:rsidR="003D6750" w:rsidRPr="00E54817" w:rsidRDefault="003D6750" w:rsidP="003D6750">
      <w:pPr>
        <w:numPr>
          <w:ilvl w:val="0"/>
          <w:numId w:val="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54817">
        <w:rPr>
          <w:sz w:val="24"/>
        </w:rPr>
        <w:t>Statutární město Frýdek-Místek touto vyhláškou zavádí místní poplatek za provoz systému shromažďování, sběru, přepravy, třídění, využívání a odstraňování komunálních odpadů</w:t>
      </w:r>
      <w:r>
        <w:rPr>
          <w:sz w:val="24"/>
        </w:rPr>
        <w:t xml:space="preserve"> (dále jen „poplatek“)</w:t>
      </w:r>
      <w:r w:rsidRPr="00E54817">
        <w:rPr>
          <w:sz w:val="24"/>
        </w:rPr>
        <w:t>.</w:t>
      </w:r>
    </w:p>
    <w:p w14:paraId="125965EE" w14:textId="77777777" w:rsidR="003D6750" w:rsidRPr="00E54817" w:rsidRDefault="00B755D9" w:rsidP="003D6750">
      <w:pPr>
        <w:numPr>
          <w:ilvl w:val="0"/>
          <w:numId w:val="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>
        <w:rPr>
          <w:sz w:val="24"/>
        </w:rPr>
        <w:t xml:space="preserve">Správcem poplatku je </w:t>
      </w:r>
      <w:r w:rsidR="003D6750" w:rsidRPr="00E54817">
        <w:rPr>
          <w:sz w:val="24"/>
        </w:rPr>
        <w:t>Magistrát města Frýdku-Místku</w:t>
      </w:r>
      <w:r w:rsidR="003D6750">
        <w:rPr>
          <w:sz w:val="24"/>
        </w:rPr>
        <w:t xml:space="preserve"> </w:t>
      </w:r>
      <w:r w:rsidR="003D6750" w:rsidRPr="00E54817">
        <w:rPr>
          <w:sz w:val="24"/>
        </w:rPr>
        <w:t>(dále jen „správce poplatku“).</w:t>
      </w:r>
      <w:r w:rsidR="003D6750" w:rsidRPr="00E54817">
        <w:rPr>
          <w:sz w:val="24"/>
          <w:vertAlign w:val="superscript"/>
        </w:rPr>
        <w:footnoteReference w:id="1"/>
      </w:r>
      <w:r w:rsidR="003D6750" w:rsidRPr="00E54817">
        <w:rPr>
          <w:sz w:val="24"/>
          <w:vertAlign w:val="superscript"/>
        </w:rPr>
        <w:t>)</w:t>
      </w:r>
    </w:p>
    <w:p w14:paraId="0AA82724" w14:textId="77777777" w:rsidR="003D6750" w:rsidRPr="00D17C34" w:rsidRDefault="003D6750" w:rsidP="003D6750">
      <w:pPr>
        <w:pStyle w:val="slalnk"/>
        <w:spacing w:before="0" w:after="0"/>
        <w:jc w:val="left"/>
        <w:rPr>
          <w:szCs w:val="24"/>
        </w:rPr>
      </w:pPr>
    </w:p>
    <w:p w14:paraId="6FF25516" w14:textId="77777777"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>Čl. 2</w:t>
      </w:r>
    </w:p>
    <w:p w14:paraId="3EB711FF" w14:textId="77777777"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Poplatník</w:t>
      </w:r>
    </w:p>
    <w:p w14:paraId="103A37C9" w14:textId="77777777" w:rsidR="003D6750" w:rsidRPr="00EA0DB1" w:rsidRDefault="003D6750" w:rsidP="00265CD7">
      <w:pPr>
        <w:numPr>
          <w:ilvl w:val="0"/>
          <w:numId w:val="8"/>
        </w:numPr>
        <w:tabs>
          <w:tab w:val="clear" w:pos="567"/>
          <w:tab w:val="num" w:pos="-2268"/>
        </w:tabs>
        <w:spacing w:before="120"/>
        <w:ind w:left="397" w:hanging="397"/>
        <w:jc w:val="both"/>
        <w:rPr>
          <w:sz w:val="24"/>
        </w:rPr>
      </w:pPr>
      <w:r w:rsidRPr="00EA0DB1">
        <w:rPr>
          <w:sz w:val="24"/>
        </w:rPr>
        <w:t>Poplatek platí</w:t>
      </w:r>
      <w:r w:rsidRPr="00EA0DB1">
        <w:rPr>
          <w:sz w:val="24"/>
          <w:vertAlign w:val="superscript"/>
        </w:rPr>
        <w:footnoteReference w:id="2"/>
      </w:r>
      <w:r w:rsidRPr="00EA0DB1">
        <w:rPr>
          <w:sz w:val="24"/>
          <w:vertAlign w:val="superscript"/>
        </w:rPr>
        <w:t>)</w:t>
      </w:r>
      <w:r w:rsidRPr="00EA0DB1">
        <w:rPr>
          <w:sz w:val="24"/>
        </w:rPr>
        <w:t>:</w:t>
      </w:r>
    </w:p>
    <w:p w14:paraId="247ACCD3" w14:textId="77777777" w:rsidR="003D6750" w:rsidRPr="00EA0DB1" w:rsidRDefault="003D6750" w:rsidP="003A4506">
      <w:pPr>
        <w:numPr>
          <w:ilvl w:val="1"/>
          <w:numId w:val="8"/>
        </w:numPr>
        <w:tabs>
          <w:tab w:val="clear" w:pos="1021"/>
        </w:tabs>
        <w:spacing w:before="60"/>
        <w:ind w:left="737" w:hanging="340"/>
        <w:jc w:val="both"/>
        <w:rPr>
          <w:sz w:val="24"/>
        </w:rPr>
      </w:pPr>
      <w:r w:rsidRPr="00EA0DB1">
        <w:rPr>
          <w:sz w:val="24"/>
        </w:rPr>
        <w:t>fyzická osoba</w:t>
      </w:r>
      <w:r w:rsidR="00C012C7">
        <w:rPr>
          <w:sz w:val="24"/>
        </w:rPr>
        <w:t xml:space="preserve"> přihlášen</w:t>
      </w:r>
      <w:r w:rsidR="00A005FB">
        <w:rPr>
          <w:sz w:val="24"/>
        </w:rPr>
        <w:t>á</w:t>
      </w:r>
      <w:r w:rsidR="00C012C7">
        <w:rPr>
          <w:sz w:val="24"/>
        </w:rPr>
        <w:t xml:space="preserve"> v</w:t>
      </w:r>
      <w:r w:rsidR="003A4506">
        <w:rPr>
          <w:sz w:val="24"/>
        </w:rPr>
        <w:t> </w:t>
      </w:r>
      <w:r w:rsidR="00C012C7">
        <w:rPr>
          <w:sz w:val="24"/>
        </w:rPr>
        <w:t>obci,</w:t>
      </w:r>
    </w:p>
    <w:p w14:paraId="161073FA" w14:textId="77777777" w:rsidR="003D6750" w:rsidRPr="00EA0DB1" w:rsidRDefault="003D6750" w:rsidP="003A4506">
      <w:pPr>
        <w:numPr>
          <w:ilvl w:val="1"/>
          <w:numId w:val="8"/>
        </w:numPr>
        <w:tabs>
          <w:tab w:val="clear" w:pos="1021"/>
        </w:tabs>
        <w:spacing w:before="60"/>
        <w:ind w:left="737" w:hanging="340"/>
        <w:jc w:val="both"/>
        <w:rPr>
          <w:sz w:val="24"/>
        </w:rPr>
      </w:pPr>
      <w:r w:rsidRPr="00EA0DB1">
        <w:rPr>
          <w:sz w:val="24"/>
        </w:rPr>
        <w:t>fyzická osoba, která má ve vlastnictví stavbu určenou k</w:t>
      </w:r>
      <w:r w:rsidR="003A4506">
        <w:rPr>
          <w:sz w:val="24"/>
        </w:rPr>
        <w:t> </w:t>
      </w:r>
      <w:r w:rsidRPr="00EA0DB1">
        <w:rPr>
          <w:sz w:val="24"/>
        </w:rPr>
        <w:t>individuální rekreaci, byt</w:t>
      </w:r>
      <w:r>
        <w:rPr>
          <w:sz w:val="24"/>
        </w:rPr>
        <w:t xml:space="preserve"> </w:t>
      </w:r>
      <w:r w:rsidRPr="00EA0DB1">
        <w:rPr>
          <w:sz w:val="24"/>
        </w:rPr>
        <w:t xml:space="preserve">nebo rodinný dům, ve kterých není </w:t>
      </w:r>
      <w:r w:rsidR="00C012C7">
        <w:rPr>
          <w:sz w:val="24"/>
        </w:rPr>
        <w:t>při</w:t>
      </w:r>
      <w:r w:rsidRPr="00EA0DB1">
        <w:rPr>
          <w:sz w:val="24"/>
        </w:rPr>
        <w:t>hlášen</w:t>
      </w:r>
      <w:r w:rsidR="00C012C7">
        <w:rPr>
          <w:sz w:val="24"/>
        </w:rPr>
        <w:t>á</w:t>
      </w:r>
      <w:r w:rsidRPr="00EA0DB1">
        <w:rPr>
          <w:sz w:val="24"/>
        </w:rPr>
        <w:t xml:space="preserve"> žádná fyzická osoba, a to ve výši odpovídající poplatku za jednu fyzickou osobu; má-li ke stavbě určené k</w:t>
      </w:r>
      <w:r w:rsidR="003A4506">
        <w:rPr>
          <w:sz w:val="24"/>
        </w:rPr>
        <w:t> </w:t>
      </w:r>
      <w:r w:rsidRPr="00EA0DB1">
        <w:rPr>
          <w:sz w:val="24"/>
        </w:rPr>
        <w:t>individuální rekreaci, bytu nebo rodinnému domu vlastnické právo více osob, jsou povinny platit poplatek společně a nerozdílně.</w:t>
      </w:r>
    </w:p>
    <w:p w14:paraId="103DEF93" w14:textId="77777777" w:rsidR="003D6750" w:rsidRPr="00265CD7" w:rsidRDefault="003D6750" w:rsidP="003D6750">
      <w:pPr>
        <w:numPr>
          <w:ilvl w:val="0"/>
          <w:numId w:val="8"/>
        </w:numPr>
        <w:tabs>
          <w:tab w:val="clear" w:pos="567"/>
          <w:tab w:val="num" w:pos="-2268"/>
        </w:tabs>
        <w:spacing w:before="120"/>
        <w:ind w:left="397" w:hanging="397"/>
        <w:jc w:val="both"/>
        <w:rPr>
          <w:sz w:val="24"/>
        </w:rPr>
      </w:pPr>
      <w:r w:rsidRPr="00EA0DB1">
        <w:rPr>
          <w:sz w:val="24"/>
        </w:rPr>
        <w:t>Za fyzické osoby tvořící domácnost může poplatek platit jedna osoba. Za fyzické osoby žijící v</w:t>
      </w:r>
      <w:r w:rsidR="003A4506">
        <w:rPr>
          <w:sz w:val="24"/>
        </w:rPr>
        <w:t> </w:t>
      </w:r>
      <w:r w:rsidRPr="00EA0DB1">
        <w:rPr>
          <w:sz w:val="24"/>
        </w:rPr>
        <w:t xml:space="preserve">rodinném nebo bytovém domě může poplatek platit vlastník nebo správce. Osoby, které platí poplatek za více fyzických osob, jsou povinny </w:t>
      </w:r>
      <w:r>
        <w:rPr>
          <w:sz w:val="24"/>
        </w:rPr>
        <w:t>správci poplatku</w:t>
      </w:r>
      <w:r w:rsidRPr="00EA0DB1">
        <w:rPr>
          <w:sz w:val="24"/>
        </w:rPr>
        <w:t xml:space="preserve"> oznámit jméno, popřípadě jména, příjmení a data narození osob, za které poplatek platí.</w:t>
      </w:r>
    </w:p>
    <w:p w14:paraId="331CA542" w14:textId="77777777" w:rsidR="003A4506" w:rsidRDefault="003A4506" w:rsidP="003A4506">
      <w:pPr>
        <w:pStyle w:val="Bezmezer"/>
        <w:jc w:val="center"/>
        <w:rPr>
          <w:b/>
          <w:sz w:val="24"/>
          <w:szCs w:val="24"/>
        </w:rPr>
      </w:pPr>
    </w:p>
    <w:p w14:paraId="6CFC9A0F" w14:textId="77777777" w:rsidR="003D6750" w:rsidRPr="00960302" w:rsidRDefault="003D6750" w:rsidP="003A4506">
      <w:pPr>
        <w:pStyle w:val="Bezmezer"/>
        <w:spacing w:before="120"/>
        <w:jc w:val="center"/>
        <w:rPr>
          <w:b/>
          <w:sz w:val="24"/>
          <w:szCs w:val="24"/>
        </w:rPr>
      </w:pPr>
      <w:r w:rsidRPr="00960302">
        <w:rPr>
          <w:b/>
          <w:sz w:val="24"/>
          <w:szCs w:val="24"/>
        </w:rPr>
        <w:t>Čl. 3</w:t>
      </w:r>
    </w:p>
    <w:p w14:paraId="31AF1D6C" w14:textId="77777777" w:rsidR="003D6750" w:rsidRDefault="003D6750" w:rsidP="003A4506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Ohlašovací povinnost</w:t>
      </w:r>
    </w:p>
    <w:p w14:paraId="26088856" w14:textId="77777777" w:rsidR="003D6750" w:rsidRPr="00165E4A" w:rsidRDefault="003D6750" w:rsidP="003D6750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Poplatník je povinen ohlásit správci poplatku vznik své poplatkové povinnosti nejpozději do 15 dnů ode dne, kdy mu povinnost platit tento poplatek vznikla</w:t>
      </w:r>
      <w:r w:rsidR="00223093">
        <w:rPr>
          <w:sz w:val="24"/>
          <w:szCs w:val="24"/>
        </w:rPr>
        <w:t xml:space="preserve">. </w:t>
      </w:r>
    </w:p>
    <w:p w14:paraId="30630563" w14:textId="77777777" w:rsidR="003D6750" w:rsidRPr="00165E4A" w:rsidRDefault="003D6750" w:rsidP="003D6750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Poplatník dle čl. 2 odst. 1 této vyhlášky je povinen ohlásit správci poplatku jméno, případně jména, a příjmení, místo pobytu, popřípadě další adresy pro doručování.</w:t>
      </w:r>
    </w:p>
    <w:p w14:paraId="61D27F01" w14:textId="77777777" w:rsidR="003D6750" w:rsidRPr="00165E4A" w:rsidRDefault="003D6750" w:rsidP="00265CD7">
      <w:pPr>
        <w:pStyle w:val="Zkladntextodsazen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before="120" w:after="0"/>
        <w:ind w:left="397" w:hanging="397"/>
        <w:jc w:val="both"/>
        <w:rPr>
          <w:sz w:val="24"/>
          <w:szCs w:val="24"/>
        </w:rPr>
      </w:pPr>
      <w:r w:rsidRPr="00165E4A">
        <w:rPr>
          <w:sz w:val="24"/>
          <w:szCs w:val="24"/>
        </w:rPr>
        <w:t xml:space="preserve">Poplatník dle čl. 2 odst. 1 písm. b) vyhlášky je povinen ohlásit také evidenční </w:t>
      </w:r>
      <w:r w:rsidRPr="00165E4A">
        <w:rPr>
          <w:rFonts w:ascii="ArialMT" w:eastAsia="Calibri" w:hAnsi="ArialMT" w:cs="ArialMT"/>
          <w:sz w:val="24"/>
          <w:szCs w:val="24"/>
        </w:rPr>
        <w:t xml:space="preserve">nebo popisné číslo stavby určené k individuální rekreaci nebo rodinného domu; není-li stavba </w:t>
      </w:r>
      <w:r w:rsidRPr="00165E4A">
        <w:rPr>
          <w:rFonts w:ascii="ArialMT" w:eastAsia="Calibri" w:hAnsi="ArialMT" w:cs="ArialMT"/>
          <w:sz w:val="24"/>
          <w:szCs w:val="24"/>
        </w:rPr>
        <w:lastRenderedPageBreak/>
        <w:t>nebo dům označen evidenčním nebo popisným číslem, uvede poplatník parcelní číslo pozemku, na</w:t>
      </w:r>
      <w:r>
        <w:rPr>
          <w:rFonts w:ascii="ArialMT" w:eastAsia="Calibri" w:hAnsi="ArialMT" w:cs="ArialMT"/>
          <w:sz w:val="24"/>
          <w:szCs w:val="24"/>
        </w:rPr>
        <w:t> </w:t>
      </w:r>
      <w:r w:rsidRPr="00165E4A">
        <w:rPr>
          <w:rFonts w:ascii="ArialMT" w:eastAsia="Calibri" w:hAnsi="ArialMT" w:cs="ArialMT"/>
          <w:sz w:val="24"/>
          <w:szCs w:val="24"/>
        </w:rPr>
        <w:t xml:space="preserve">kterém je tato stavba umístěna. V případě bytu je poplatník povinen ohlásit orientační nebo popisné číslo stavby, ve které se byt nachází, a číslo bytu, popřípadě popis umístění v budově, pokud nejsou byty očíslovány. </w:t>
      </w:r>
    </w:p>
    <w:p w14:paraId="635F339C" w14:textId="77777777" w:rsidR="003D6750" w:rsidRPr="00D17C34" w:rsidRDefault="003D6750" w:rsidP="003D6750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Stejným způsobem a ve stejné</w:t>
      </w:r>
      <w:r w:rsidR="00E7795D"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>lhůtě jsou poplatníci povinni ohlásit správci poplatku zánik své poplatkové povinnosti v důsledku změny pobytu nebo v důsledku změny vlastnictví ke</w:t>
      </w:r>
      <w:r>
        <w:rPr>
          <w:sz w:val="24"/>
          <w:szCs w:val="24"/>
        </w:rPr>
        <w:t> </w:t>
      </w:r>
      <w:r w:rsidRPr="00D17C34">
        <w:rPr>
          <w:sz w:val="24"/>
          <w:szCs w:val="24"/>
        </w:rPr>
        <w:t>stavbě určené k individuální rekreaci</w:t>
      </w:r>
      <w:r>
        <w:rPr>
          <w:sz w:val="24"/>
          <w:szCs w:val="24"/>
        </w:rPr>
        <w:t>, bytu nebo rodinného domu</w:t>
      </w:r>
      <w:r w:rsidRPr="00D17C34">
        <w:rPr>
          <w:sz w:val="24"/>
          <w:szCs w:val="24"/>
        </w:rPr>
        <w:t>.</w:t>
      </w:r>
    </w:p>
    <w:p w14:paraId="564BD73D" w14:textId="77777777" w:rsidR="003D6750" w:rsidRPr="00D17C34" w:rsidRDefault="003D6750" w:rsidP="003D6750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 xml:space="preserve">Poplatník, který </w:t>
      </w:r>
      <w:r>
        <w:rPr>
          <w:sz w:val="24"/>
          <w:szCs w:val="24"/>
        </w:rPr>
        <w:t xml:space="preserve">nemá </w:t>
      </w:r>
      <w:r w:rsidRPr="00D17C34">
        <w:rPr>
          <w:sz w:val="24"/>
          <w:szCs w:val="24"/>
        </w:rPr>
        <w:t xml:space="preserve">bydliště na území členského státu Evropské unie, jiného smluvního státu Dohody o Evropském hospodářském prostoru nebo Švýcarské konfederace, uvede </w:t>
      </w:r>
      <w:r>
        <w:rPr>
          <w:sz w:val="24"/>
          <w:szCs w:val="24"/>
        </w:rPr>
        <w:t>také</w:t>
      </w:r>
      <w:r w:rsidRPr="00D17C34">
        <w:rPr>
          <w:sz w:val="24"/>
          <w:szCs w:val="24"/>
        </w:rPr>
        <w:t xml:space="preserve"> adresu svého zmocněnce v tuzemsku pro doručování.</w:t>
      </w:r>
      <w:r w:rsidRPr="00E54817">
        <w:rPr>
          <w:sz w:val="24"/>
          <w:szCs w:val="24"/>
          <w:vertAlign w:val="superscript"/>
        </w:rPr>
        <w:footnoteReference w:id="3"/>
      </w:r>
      <w:r w:rsidRPr="00E54817">
        <w:rPr>
          <w:sz w:val="24"/>
          <w:szCs w:val="24"/>
          <w:vertAlign w:val="superscript"/>
        </w:rPr>
        <w:t>)</w:t>
      </w:r>
    </w:p>
    <w:p w14:paraId="368D2AC2" w14:textId="77777777" w:rsidR="003D6750" w:rsidRPr="00780EAC" w:rsidRDefault="003D6750" w:rsidP="003D6750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Dojde-li ke změně údajů uvedených v ohlášení, je poplatník nebo plátce povinen tuto změnu oznámit do 15 dnů ode dne, kdy nastala.</w:t>
      </w:r>
      <w:r w:rsidRPr="00E54817">
        <w:rPr>
          <w:sz w:val="24"/>
          <w:szCs w:val="24"/>
          <w:vertAlign w:val="superscript"/>
        </w:rPr>
        <w:footnoteReference w:id="4"/>
      </w:r>
      <w:r w:rsidRPr="00E54817">
        <w:rPr>
          <w:sz w:val="24"/>
          <w:szCs w:val="24"/>
          <w:vertAlign w:val="superscript"/>
        </w:rPr>
        <w:t>)</w:t>
      </w:r>
    </w:p>
    <w:p w14:paraId="60AE2805" w14:textId="77777777" w:rsidR="00223093" w:rsidRPr="00A214CF" w:rsidRDefault="00223093" w:rsidP="003D6750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A214CF">
        <w:rPr>
          <w:sz w:val="24"/>
          <w:szCs w:val="24"/>
        </w:rPr>
        <w:t xml:space="preserve">Poplatník je povinen </w:t>
      </w:r>
      <w:r w:rsidRPr="00A214CF">
        <w:rPr>
          <w:sz w:val="24"/>
        </w:rPr>
        <w:t xml:space="preserve">ohlásit údaj rozhodný pro osvobození nebo úlevu </w:t>
      </w:r>
      <w:r w:rsidRPr="00A214CF">
        <w:rPr>
          <w:sz w:val="24"/>
          <w:szCs w:val="24"/>
        </w:rPr>
        <w:t xml:space="preserve">od poplatku </w:t>
      </w:r>
      <w:r w:rsidR="00CB1802">
        <w:rPr>
          <w:sz w:val="24"/>
          <w:szCs w:val="24"/>
        </w:rPr>
        <w:t>nejpozději do konce příslušného kalendářního r</w:t>
      </w:r>
      <w:r w:rsidRPr="00A214CF">
        <w:rPr>
          <w:sz w:val="24"/>
          <w:szCs w:val="24"/>
        </w:rPr>
        <w:t>o</w:t>
      </w:r>
      <w:r w:rsidR="00CB1802">
        <w:rPr>
          <w:sz w:val="24"/>
          <w:szCs w:val="24"/>
        </w:rPr>
        <w:t>ku</w:t>
      </w:r>
      <w:r w:rsidRPr="00A214CF">
        <w:rPr>
          <w:sz w:val="24"/>
          <w:szCs w:val="24"/>
        </w:rPr>
        <w:t xml:space="preserve">. </w:t>
      </w:r>
    </w:p>
    <w:p w14:paraId="144235F7" w14:textId="77777777" w:rsidR="00780EAC" w:rsidRPr="00A214CF" w:rsidRDefault="00780EAC" w:rsidP="003D6750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A214CF">
        <w:rPr>
          <w:sz w:val="24"/>
          <w:szCs w:val="24"/>
        </w:rPr>
        <w:t xml:space="preserve">V případě, </w:t>
      </w:r>
      <w:r w:rsidRPr="00A214CF">
        <w:rPr>
          <w:sz w:val="24"/>
        </w:rPr>
        <w:t xml:space="preserve">že poplatník nesplní povinnost ohlásit údaj rozhodný pro osvobození nebo úlevu od </w:t>
      </w:r>
      <w:r w:rsidR="00223093" w:rsidRPr="00A214CF">
        <w:rPr>
          <w:sz w:val="24"/>
          <w:szCs w:val="24"/>
        </w:rPr>
        <w:t xml:space="preserve">poplatku </w:t>
      </w:r>
      <w:r w:rsidRPr="00A214CF">
        <w:rPr>
          <w:sz w:val="24"/>
        </w:rPr>
        <w:t xml:space="preserve">ve lhůtě stanovené </w:t>
      </w:r>
      <w:r w:rsidR="000C05CF" w:rsidRPr="00A214CF">
        <w:rPr>
          <w:sz w:val="24"/>
        </w:rPr>
        <w:t>v čl. 3 odst. 7 této vyhlášky</w:t>
      </w:r>
      <w:r w:rsidRPr="00A214CF">
        <w:rPr>
          <w:sz w:val="24"/>
        </w:rPr>
        <w:t>, nárok na osvobození nebo úlevu od tohoto poplatku zaniká; za nesplnění této povinnosti nelze uložit pokutu za nesplnění povinnosti nepeněžité povahy</w:t>
      </w:r>
      <w:r w:rsidRPr="00A214CF">
        <w:t>.</w:t>
      </w:r>
      <w:r w:rsidRPr="00A214CF">
        <w:rPr>
          <w:sz w:val="24"/>
          <w:szCs w:val="24"/>
          <w:vertAlign w:val="superscript"/>
        </w:rPr>
        <w:footnoteReference w:id="5"/>
      </w:r>
      <w:r w:rsidRPr="00A214CF">
        <w:rPr>
          <w:sz w:val="24"/>
          <w:szCs w:val="24"/>
          <w:vertAlign w:val="superscript"/>
        </w:rPr>
        <w:t>)</w:t>
      </w:r>
    </w:p>
    <w:p w14:paraId="4B1CF8A8" w14:textId="77777777" w:rsidR="003D6750" w:rsidRPr="00D17C34" w:rsidRDefault="003D6750" w:rsidP="003D6750">
      <w:pPr>
        <w:pStyle w:val="slalnk"/>
        <w:spacing w:before="0" w:after="0"/>
        <w:rPr>
          <w:szCs w:val="24"/>
        </w:rPr>
      </w:pPr>
    </w:p>
    <w:p w14:paraId="317C1A27" w14:textId="77777777" w:rsidR="003D6750" w:rsidRPr="00D17C34" w:rsidRDefault="003D6750" w:rsidP="003D6750">
      <w:pPr>
        <w:pStyle w:val="slalnk"/>
        <w:spacing w:before="120" w:after="0"/>
        <w:rPr>
          <w:i/>
          <w:szCs w:val="24"/>
        </w:rPr>
      </w:pPr>
      <w:r w:rsidRPr="00D17C34">
        <w:rPr>
          <w:szCs w:val="24"/>
        </w:rPr>
        <w:t>Čl. 4</w:t>
      </w:r>
    </w:p>
    <w:p w14:paraId="01040AD6" w14:textId="77777777"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Sazba poplatku</w:t>
      </w:r>
    </w:p>
    <w:p w14:paraId="13205DDB" w14:textId="77777777" w:rsidR="003D6750" w:rsidRPr="00E9182A" w:rsidRDefault="003D6750" w:rsidP="00265CD7">
      <w:pPr>
        <w:pStyle w:val="Zkladntextodsazen"/>
        <w:numPr>
          <w:ilvl w:val="0"/>
          <w:numId w:val="10"/>
        </w:numPr>
        <w:spacing w:before="120" w:after="0"/>
        <w:ind w:left="397" w:hanging="397"/>
        <w:jc w:val="both"/>
        <w:rPr>
          <w:sz w:val="24"/>
          <w:szCs w:val="24"/>
        </w:rPr>
      </w:pPr>
      <w:r w:rsidRPr="00E9182A">
        <w:rPr>
          <w:sz w:val="24"/>
          <w:szCs w:val="24"/>
        </w:rPr>
        <w:t xml:space="preserve">Sazba poplatku pro poplatníka podle čl. 2 odst. 1 písm. a) a b) této vyhlášky </w:t>
      </w:r>
      <w:r w:rsidRPr="005E62D0">
        <w:rPr>
          <w:sz w:val="24"/>
          <w:szCs w:val="24"/>
        </w:rPr>
        <w:t xml:space="preserve">činí </w:t>
      </w:r>
      <w:r w:rsidR="005258A5">
        <w:rPr>
          <w:sz w:val="24"/>
          <w:szCs w:val="24"/>
        </w:rPr>
        <w:t>696</w:t>
      </w:r>
      <w:r w:rsidR="005258A5" w:rsidRPr="00E9182A">
        <w:rPr>
          <w:sz w:val="24"/>
          <w:szCs w:val="24"/>
        </w:rPr>
        <w:t xml:space="preserve"> </w:t>
      </w:r>
      <w:r w:rsidRPr="00E9182A">
        <w:rPr>
          <w:sz w:val="24"/>
          <w:szCs w:val="24"/>
        </w:rPr>
        <w:t>Kč a je tvořena:</w:t>
      </w:r>
    </w:p>
    <w:p w14:paraId="5BBD512E" w14:textId="77777777" w:rsidR="003D6750" w:rsidRPr="00E9182A" w:rsidRDefault="003D6750" w:rsidP="003A4506">
      <w:pPr>
        <w:numPr>
          <w:ilvl w:val="1"/>
          <w:numId w:val="2"/>
        </w:numPr>
        <w:tabs>
          <w:tab w:val="clear" w:pos="1021"/>
        </w:tabs>
        <w:spacing w:before="60"/>
        <w:ind w:left="737" w:hanging="340"/>
        <w:jc w:val="both"/>
        <w:rPr>
          <w:sz w:val="24"/>
          <w:szCs w:val="24"/>
        </w:rPr>
      </w:pPr>
      <w:r w:rsidRPr="00E9182A">
        <w:rPr>
          <w:sz w:val="24"/>
          <w:szCs w:val="24"/>
        </w:rPr>
        <w:t>z částky 250 Kč za kalendářní rok a</w:t>
      </w:r>
    </w:p>
    <w:p w14:paraId="08E04704" w14:textId="77777777" w:rsidR="003D6750" w:rsidRPr="00E9182A" w:rsidRDefault="003D6750" w:rsidP="003A4506">
      <w:pPr>
        <w:numPr>
          <w:ilvl w:val="1"/>
          <w:numId w:val="2"/>
        </w:numPr>
        <w:tabs>
          <w:tab w:val="clear" w:pos="1021"/>
        </w:tabs>
        <w:spacing w:before="60"/>
        <w:ind w:left="737" w:hanging="340"/>
        <w:jc w:val="both"/>
        <w:rPr>
          <w:sz w:val="24"/>
          <w:szCs w:val="24"/>
        </w:rPr>
      </w:pPr>
      <w:r w:rsidRPr="00E9182A">
        <w:rPr>
          <w:sz w:val="24"/>
          <w:szCs w:val="24"/>
        </w:rPr>
        <w:t xml:space="preserve">z </w:t>
      </w:r>
      <w:r w:rsidRPr="005E62D0">
        <w:rPr>
          <w:sz w:val="24"/>
          <w:szCs w:val="24"/>
        </w:rPr>
        <w:t xml:space="preserve">částky </w:t>
      </w:r>
      <w:r w:rsidR="005258A5">
        <w:rPr>
          <w:sz w:val="24"/>
          <w:szCs w:val="24"/>
        </w:rPr>
        <w:t>446</w:t>
      </w:r>
      <w:r w:rsidR="005258A5" w:rsidRPr="005E62D0">
        <w:rPr>
          <w:sz w:val="24"/>
          <w:szCs w:val="24"/>
        </w:rPr>
        <w:t xml:space="preserve"> </w:t>
      </w:r>
      <w:r w:rsidRPr="005E62D0">
        <w:rPr>
          <w:sz w:val="24"/>
          <w:szCs w:val="24"/>
        </w:rPr>
        <w:t>Kč za</w:t>
      </w:r>
      <w:r w:rsidRPr="00E9182A">
        <w:rPr>
          <w:sz w:val="24"/>
          <w:szCs w:val="24"/>
        </w:rPr>
        <w:t xml:space="preserve"> kalendářní rok. Tato částka je stanovena na základě skutečných nákladů obce předchozího kalendářního roku na sběr a svoz netříděného komunálního odpadu za poplatníka a kalendářní rok. </w:t>
      </w:r>
    </w:p>
    <w:p w14:paraId="1F111276" w14:textId="77777777" w:rsidR="003D6750" w:rsidRPr="00E9182A" w:rsidRDefault="003D6750" w:rsidP="00265CD7">
      <w:pPr>
        <w:pStyle w:val="Zkladntextodsazen"/>
        <w:numPr>
          <w:ilvl w:val="0"/>
          <w:numId w:val="10"/>
        </w:numPr>
        <w:spacing w:before="120" w:after="0"/>
        <w:ind w:left="397" w:hanging="397"/>
        <w:jc w:val="both"/>
        <w:rPr>
          <w:sz w:val="24"/>
          <w:szCs w:val="24"/>
        </w:rPr>
      </w:pPr>
      <w:r w:rsidRPr="00E9182A">
        <w:rPr>
          <w:sz w:val="24"/>
          <w:szCs w:val="24"/>
        </w:rPr>
        <w:t>Skutečné náklady na sběr a svoz netříděného komunálního odpadu činily za rok 20</w:t>
      </w:r>
      <w:r w:rsidR="00E37F6D" w:rsidRPr="00E9182A">
        <w:rPr>
          <w:sz w:val="24"/>
          <w:szCs w:val="24"/>
        </w:rPr>
        <w:t>1</w:t>
      </w:r>
      <w:r w:rsidR="005258A5">
        <w:rPr>
          <w:sz w:val="24"/>
          <w:szCs w:val="24"/>
        </w:rPr>
        <w:t>9</w:t>
      </w:r>
      <w:r w:rsidRPr="00E9182A">
        <w:rPr>
          <w:sz w:val="24"/>
          <w:szCs w:val="24"/>
        </w:rPr>
        <w:t xml:space="preserve"> </w:t>
      </w:r>
      <w:r w:rsidR="005258A5">
        <w:rPr>
          <w:sz w:val="24"/>
          <w:szCs w:val="24"/>
        </w:rPr>
        <w:t>27.475.396,92</w:t>
      </w:r>
      <w:r w:rsidRPr="00E9182A">
        <w:rPr>
          <w:sz w:val="24"/>
          <w:szCs w:val="24"/>
        </w:rPr>
        <w:t xml:space="preserve"> Kč a byly rozúčtovány takto: </w:t>
      </w:r>
    </w:p>
    <w:p w14:paraId="6CFE0092" w14:textId="77777777" w:rsidR="003D6750" w:rsidRPr="002F7DBD" w:rsidRDefault="003D6750" w:rsidP="00265CD7">
      <w:pPr>
        <w:pStyle w:val="Zkladntextodsazen"/>
        <w:spacing w:before="120" w:after="0"/>
        <w:ind w:left="397"/>
        <w:jc w:val="both"/>
        <w:rPr>
          <w:sz w:val="24"/>
          <w:szCs w:val="24"/>
        </w:rPr>
      </w:pPr>
      <w:r w:rsidRPr="00E9182A">
        <w:rPr>
          <w:sz w:val="24"/>
          <w:szCs w:val="24"/>
        </w:rPr>
        <w:t xml:space="preserve">Náklady </w:t>
      </w:r>
      <w:r w:rsidR="005258A5">
        <w:rPr>
          <w:sz w:val="24"/>
          <w:szCs w:val="24"/>
        </w:rPr>
        <w:t>27.475.396,92</w:t>
      </w:r>
      <w:r w:rsidRPr="00E9182A">
        <w:rPr>
          <w:sz w:val="24"/>
          <w:szCs w:val="24"/>
        </w:rPr>
        <w:t xml:space="preserve"> Kč děleno </w:t>
      </w:r>
      <w:r w:rsidR="005258A5">
        <w:rPr>
          <w:sz w:val="24"/>
          <w:szCs w:val="24"/>
        </w:rPr>
        <w:t>59.286</w:t>
      </w:r>
      <w:r w:rsidR="002070B3">
        <w:rPr>
          <w:sz w:val="24"/>
          <w:szCs w:val="24"/>
        </w:rPr>
        <w:t xml:space="preserve"> </w:t>
      </w:r>
      <w:r w:rsidRPr="00E9182A">
        <w:rPr>
          <w:sz w:val="24"/>
          <w:szCs w:val="24"/>
        </w:rPr>
        <w:t>(</w:t>
      </w:r>
      <w:r w:rsidR="005258A5">
        <w:rPr>
          <w:sz w:val="24"/>
          <w:szCs w:val="24"/>
        </w:rPr>
        <w:t>56.831</w:t>
      </w:r>
      <w:r w:rsidRPr="00E9182A">
        <w:rPr>
          <w:sz w:val="24"/>
          <w:szCs w:val="24"/>
        </w:rPr>
        <w:t xml:space="preserve"> počet osob s pobytem na území obce + </w:t>
      </w:r>
      <w:r w:rsidR="005258A5">
        <w:rPr>
          <w:sz w:val="24"/>
          <w:szCs w:val="24"/>
        </w:rPr>
        <w:t xml:space="preserve">2.455 </w:t>
      </w:r>
      <w:r w:rsidRPr="00E9182A">
        <w:rPr>
          <w:sz w:val="24"/>
          <w:szCs w:val="24"/>
        </w:rPr>
        <w:t xml:space="preserve">počet staveb určených k individuální rekreaci, bytů a rodinných domů, ve kterých není </w:t>
      </w:r>
      <w:r w:rsidR="00FD0D64">
        <w:rPr>
          <w:sz w:val="24"/>
          <w:szCs w:val="24"/>
        </w:rPr>
        <w:t>přihlášena</w:t>
      </w:r>
      <w:r w:rsidRPr="00E9182A">
        <w:rPr>
          <w:sz w:val="24"/>
          <w:szCs w:val="24"/>
        </w:rPr>
        <w:t xml:space="preserve"> žádná fyzická osoba) = </w:t>
      </w:r>
      <w:r w:rsidR="005258A5">
        <w:rPr>
          <w:sz w:val="24"/>
          <w:szCs w:val="24"/>
        </w:rPr>
        <w:t>463,45</w:t>
      </w:r>
      <w:r w:rsidRPr="00E9182A">
        <w:rPr>
          <w:sz w:val="24"/>
          <w:szCs w:val="24"/>
        </w:rPr>
        <w:t xml:space="preserve"> Kč. Z této částky je stanovena sazba poplatku dle čl. 4 odst. 1 písm. b) vyhlášky ve </w:t>
      </w:r>
      <w:r w:rsidRPr="005E62D0">
        <w:rPr>
          <w:sz w:val="24"/>
          <w:szCs w:val="24"/>
        </w:rPr>
        <w:t xml:space="preserve">výši </w:t>
      </w:r>
      <w:r w:rsidR="005258A5">
        <w:rPr>
          <w:sz w:val="24"/>
          <w:szCs w:val="24"/>
        </w:rPr>
        <w:t>446</w:t>
      </w:r>
      <w:r w:rsidR="005258A5" w:rsidRPr="00E9182A">
        <w:rPr>
          <w:sz w:val="24"/>
          <w:szCs w:val="24"/>
        </w:rPr>
        <w:t xml:space="preserve"> </w:t>
      </w:r>
      <w:r w:rsidRPr="00E9182A">
        <w:rPr>
          <w:sz w:val="24"/>
          <w:szCs w:val="24"/>
        </w:rPr>
        <w:t>Kč.</w:t>
      </w:r>
    </w:p>
    <w:p w14:paraId="6768DAB8" w14:textId="77777777" w:rsidR="003D6750" w:rsidRPr="004118B6" w:rsidRDefault="003D6750" w:rsidP="00265CD7">
      <w:pPr>
        <w:pStyle w:val="Zkladntextodsazen"/>
        <w:numPr>
          <w:ilvl w:val="0"/>
          <w:numId w:val="10"/>
        </w:numPr>
        <w:spacing w:before="120" w:after="0"/>
        <w:ind w:left="397" w:hanging="397"/>
        <w:jc w:val="both"/>
        <w:rPr>
          <w:sz w:val="24"/>
          <w:szCs w:val="24"/>
        </w:rPr>
      </w:pPr>
      <w:r w:rsidRPr="004118B6">
        <w:rPr>
          <w:sz w:val="24"/>
          <w:szCs w:val="24"/>
        </w:rPr>
        <w:t xml:space="preserve">V případě změny místa </w:t>
      </w:r>
      <w:r w:rsidR="00C012C7">
        <w:rPr>
          <w:sz w:val="24"/>
          <w:szCs w:val="24"/>
        </w:rPr>
        <w:t xml:space="preserve">přihlášení </w:t>
      </w:r>
      <w:r w:rsidRPr="004118B6">
        <w:rPr>
          <w:sz w:val="24"/>
          <w:szCs w:val="24"/>
        </w:rPr>
        <w:t xml:space="preserve">fyzické osoby, změny vlastnictví stavby určené k individuální rekreaci, bytu nebo rodinného domu nebo změny umístění podle čl. 6 odst. 1 v  průběhu kalendářního roku, se poplatek platí v poměrné výši, která odpovídá počtu kalendářních měsíců </w:t>
      </w:r>
      <w:r w:rsidR="00C012C7">
        <w:rPr>
          <w:sz w:val="24"/>
          <w:szCs w:val="24"/>
        </w:rPr>
        <w:t>přihlášení</w:t>
      </w:r>
      <w:r w:rsidRPr="004118B6">
        <w:rPr>
          <w:sz w:val="24"/>
          <w:szCs w:val="24"/>
        </w:rPr>
        <w:t xml:space="preserve">, vlastnictví nebo umístění v příslušném kalendářním roce. Dojde-li ke změně v průběhu kalendářního měsíce, je pro stanovení počtu měsíců rozhodný stav k poslednímu dni tohoto měsíce. </w:t>
      </w:r>
      <w:r>
        <w:rPr>
          <w:sz w:val="24"/>
          <w:szCs w:val="24"/>
        </w:rPr>
        <w:t>Přiměřeně se postupuje v případech osvobození dle čl. 6 odst. 2 písm. b), c), d) a úlevy dle čl. 6 odst. 3 této vyhlášky.</w:t>
      </w:r>
    </w:p>
    <w:p w14:paraId="3C9BC472" w14:textId="77777777" w:rsidR="003D6750" w:rsidRPr="00403F01" w:rsidRDefault="003D6750" w:rsidP="003D6750">
      <w:pPr>
        <w:jc w:val="both"/>
        <w:rPr>
          <w:szCs w:val="24"/>
        </w:rPr>
      </w:pPr>
    </w:p>
    <w:p w14:paraId="3ECC3011" w14:textId="77777777"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lastRenderedPageBreak/>
        <w:t>Čl. 5</w:t>
      </w:r>
    </w:p>
    <w:p w14:paraId="3A5CD02C" w14:textId="77777777"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Splatnost poplatku</w:t>
      </w:r>
    </w:p>
    <w:p w14:paraId="15AAF337" w14:textId="77777777" w:rsidR="003D6750" w:rsidRPr="00D17C34" w:rsidRDefault="003D6750" w:rsidP="003D6750">
      <w:pPr>
        <w:pStyle w:val="Zkladntextodsazen"/>
        <w:numPr>
          <w:ilvl w:val="0"/>
          <w:numId w:val="5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 xml:space="preserve">Poplatek pro poplatníka podle čl. 2 </w:t>
      </w:r>
      <w:r>
        <w:rPr>
          <w:sz w:val="24"/>
          <w:szCs w:val="24"/>
        </w:rPr>
        <w:t xml:space="preserve">odst. 1 </w:t>
      </w:r>
      <w:r w:rsidRPr="00D17C34">
        <w:rPr>
          <w:sz w:val="24"/>
          <w:szCs w:val="24"/>
        </w:rPr>
        <w:t>písm. a)</w:t>
      </w:r>
      <w:r>
        <w:rPr>
          <w:sz w:val="24"/>
          <w:szCs w:val="24"/>
        </w:rPr>
        <w:t xml:space="preserve"> bodu 1 a 2</w:t>
      </w:r>
      <w:r w:rsidRPr="00D17C34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písm. </w:t>
      </w:r>
      <w:r w:rsidRPr="00D17C34">
        <w:rPr>
          <w:sz w:val="24"/>
          <w:szCs w:val="24"/>
        </w:rPr>
        <w:t>b) této vyhlášky je</w:t>
      </w:r>
      <w:r>
        <w:rPr>
          <w:sz w:val="24"/>
          <w:szCs w:val="24"/>
        </w:rPr>
        <w:t> </w:t>
      </w:r>
      <w:r w:rsidRPr="00D17C34">
        <w:rPr>
          <w:sz w:val="24"/>
          <w:szCs w:val="24"/>
        </w:rPr>
        <w:t>splatný:</w:t>
      </w:r>
    </w:p>
    <w:p w14:paraId="5A41468B" w14:textId="77777777" w:rsidR="003D6750" w:rsidRPr="00D17C34" w:rsidRDefault="003D6750" w:rsidP="003A4506">
      <w:pPr>
        <w:numPr>
          <w:ilvl w:val="1"/>
          <w:numId w:val="12"/>
        </w:numPr>
        <w:tabs>
          <w:tab w:val="clear" w:pos="1021"/>
        </w:tabs>
        <w:spacing w:before="60"/>
        <w:ind w:left="737" w:hanging="34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jednorázově a to nejpozději do 31.</w:t>
      </w:r>
      <w:r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>5. příslušného kalendářního roku</w:t>
      </w:r>
      <w:r>
        <w:rPr>
          <w:sz w:val="24"/>
          <w:szCs w:val="24"/>
        </w:rPr>
        <w:t>,</w:t>
      </w:r>
      <w:r w:rsidRPr="00D17C34">
        <w:rPr>
          <w:sz w:val="24"/>
          <w:szCs w:val="24"/>
        </w:rPr>
        <w:t xml:space="preserve"> </w:t>
      </w:r>
    </w:p>
    <w:p w14:paraId="153C19DE" w14:textId="77777777" w:rsidR="003D6750" w:rsidRPr="00DD17A8" w:rsidRDefault="003D6750" w:rsidP="003A4506">
      <w:pPr>
        <w:numPr>
          <w:ilvl w:val="1"/>
          <w:numId w:val="12"/>
        </w:numPr>
        <w:tabs>
          <w:tab w:val="clear" w:pos="1021"/>
        </w:tabs>
        <w:spacing w:before="60"/>
        <w:ind w:left="737" w:hanging="340"/>
        <w:jc w:val="both"/>
        <w:rPr>
          <w:sz w:val="24"/>
          <w:szCs w:val="24"/>
        </w:rPr>
      </w:pPr>
      <w:r w:rsidRPr="00AC0F7E">
        <w:rPr>
          <w:sz w:val="24"/>
          <w:szCs w:val="24"/>
        </w:rPr>
        <w:t>ve čtyřech splátkách vždy nejpozději</w:t>
      </w:r>
      <w:r w:rsidR="00F20896">
        <w:rPr>
          <w:sz w:val="24"/>
          <w:szCs w:val="24"/>
        </w:rPr>
        <w:t xml:space="preserve"> </w:t>
      </w:r>
      <w:r w:rsidRPr="00240CFA">
        <w:rPr>
          <w:sz w:val="24"/>
          <w:szCs w:val="24"/>
        </w:rPr>
        <w:t>do 15.</w:t>
      </w:r>
      <w:r w:rsidR="003A4506">
        <w:rPr>
          <w:sz w:val="24"/>
          <w:szCs w:val="24"/>
        </w:rPr>
        <w:t> </w:t>
      </w:r>
      <w:r w:rsidRPr="00240CFA">
        <w:rPr>
          <w:sz w:val="24"/>
          <w:szCs w:val="24"/>
        </w:rPr>
        <w:t>4., 15.</w:t>
      </w:r>
      <w:r w:rsidR="003A4506">
        <w:rPr>
          <w:sz w:val="24"/>
          <w:szCs w:val="24"/>
        </w:rPr>
        <w:t> </w:t>
      </w:r>
      <w:r w:rsidRPr="00240CFA">
        <w:rPr>
          <w:sz w:val="24"/>
          <w:szCs w:val="24"/>
        </w:rPr>
        <w:t>7., 15.</w:t>
      </w:r>
      <w:r w:rsidR="003A4506">
        <w:rPr>
          <w:sz w:val="24"/>
          <w:szCs w:val="24"/>
        </w:rPr>
        <w:t> </w:t>
      </w:r>
      <w:r w:rsidRPr="00240CFA">
        <w:rPr>
          <w:sz w:val="24"/>
          <w:szCs w:val="24"/>
        </w:rPr>
        <w:t>10. příslušného kalendářního roku</w:t>
      </w:r>
      <w:r>
        <w:rPr>
          <w:sz w:val="24"/>
          <w:szCs w:val="24"/>
        </w:rPr>
        <w:t xml:space="preserve"> a </w:t>
      </w:r>
      <w:r w:rsidRPr="00D17C34">
        <w:rPr>
          <w:sz w:val="24"/>
          <w:szCs w:val="24"/>
        </w:rPr>
        <w:t>15.</w:t>
      </w:r>
      <w:r w:rsidR="003A4506">
        <w:rPr>
          <w:sz w:val="24"/>
          <w:szCs w:val="24"/>
        </w:rPr>
        <w:t> </w:t>
      </w:r>
      <w:r w:rsidRPr="00D17C34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následujícího kalendářního </w:t>
      </w:r>
      <w:r w:rsidRPr="00DD17A8">
        <w:rPr>
          <w:sz w:val="24"/>
          <w:szCs w:val="24"/>
        </w:rPr>
        <w:t>roku</w:t>
      </w:r>
      <w:r w:rsidR="00F20896">
        <w:rPr>
          <w:sz w:val="24"/>
          <w:szCs w:val="24"/>
        </w:rPr>
        <w:t xml:space="preserve">, </w:t>
      </w:r>
      <w:r w:rsidR="00F20896" w:rsidRPr="00D17C34">
        <w:rPr>
          <w:sz w:val="24"/>
          <w:szCs w:val="24"/>
        </w:rPr>
        <w:t xml:space="preserve">je-li poplatek </w:t>
      </w:r>
      <w:r w:rsidR="00F20896" w:rsidRPr="00AC0F7E">
        <w:rPr>
          <w:sz w:val="24"/>
          <w:szCs w:val="24"/>
        </w:rPr>
        <w:t xml:space="preserve">u bytových domů odváděn prostřednictvím </w:t>
      </w:r>
      <w:r w:rsidR="00F20896">
        <w:rPr>
          <w:sz w:val="24"/>
          <w:szCs w:val="24"/>
        </w:rPr>
        <w:t>společného zástupce (správce nebo vlastníka bytového domu)</w:t>
      </w:r>
      <w:r w:rsidRPr="00DD17A8">
        <w:rPr>
          <w:sz w:val="24"/>
          <w:szCs w:val="24"/>
        </w:rPr>
        <w:t>.</w:t>
      </w:r>
    </w:p>
    <w:p w14:paraId="3DB9052F" w14:textId="77777777" w:rsidR="003D6750" w:rsidRDefault="003D6750" w:rsidP="002810CA">
      <w:pPr>
        <w:pStyle w:val="Zkladntextodsazen"/>
        <w:numPr>
          <w:ilvl w:val="0"/>
          <w:numId w:val="5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Vznikne-li poplatková povinnost po datu splatnosti uvedeném v odst. 1, je poplatek splatný nejpozději do 15. dne měsíce, který následuje po měsíci, ve kterém poplatková povinnost vznikla</w:t>
      </w:r>
      <w:r w:rsidR="002810CA">
        <w:rPr>
          <w:sz w:val="24"/>
          <w:szCs w:val="24"/>
        </w:rPr>
        <w:t>.</w:t>
      </w:r>
      <w:r w:rsidR="002810CA" w:rsidRPr="00D17C34">
        <w:rPr>
          <w:sz w:val="24"/>
          <w:szCs w:val="24"/>
        </w:rPr>
        <w:t xml:space="preserve"> </w:t>
      </w:r>
    </w:p>
    <w:p w14:paraId="7E08A400" w14:textId="77777777" w:rsidR="00265CD7" w:rsidRDefault="00265CD7" w:rsidP="00265CD7">
      <w:pPr>
        <w:pStyle w:val="slalnk"/>
        <w:spacing w:before="0" w:after="0"/>
        <w:rPr>
          <w:szCs w:val="24"/>
        </w:rPr>
      </w:pPr>
    </w:p>
    <w:p w14:paraId="2C88A297" w14:textId="77777777"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>Čl. 6</w:t>
      </w:r>
    </w:p>
    <w:p w14:paraId="10D247CF" w14:textId="77777777"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Osvobození a úlevy</w:t>
      </w:r>
    </w:p>
    <w:p w14:paraId="6E199894" w14:textId="77777777" w:rsidR="003D6750" w:rsidRPr="00A214CF" w:rsidRDefault="003D6750" w:rsidP="003D6750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A214CF">
        <w:rPr>
          <w:sz w:val="24"/>
          <w:szCs w:val="24"/>
        </w:rPr>
        <w:t xml:space="preserve">Od poplatku je osvobozena fyzická osoba, </w:t>
      </w:r>
      <w:r w:rsidR="00780EAC" w:rsidRPr="00A214CF">
        <w:rPr>
          <w:sz w:val="24"/>
          <w:szCs w:val="24"/>
        </w:rPr>
        <w:t>podle čl. 2 odst.</w:t>
      </w:r>
      <w:r w:rsidR="00420995">
        <w:rPr>
          <w:sz w:val="24"/>
          <w:szCs w:val="24"/>
        </w:rPr>
        <w:t xml:space="preserve"> </w:t>
      </w:r>
      <w:r w:rsidR="00780EAC" w:rsidRPr="00A214CF">
        <w:rPr>
          <w:sz w:val="24"/>
          <w:szCs w:val="24"/>
        </w:rPr>
        <w:t xml:space="preserve">1 písm. a), </w:t>
      </w:r>
      <w:r w:rsidRPr="00A214CF">
        <w:rPr>
          <w:sz w:val="24"/>
          <w:szCs w:val="24"/>
        </w:rPr>
        <w:t xml:space="preserve">která je </w:t>
      </w:r>
    </w:p>
    <w:p w14:paraId="66FF516F" w14:textId="77777777" w:rsidR="003D6750" w:rsidRPr="00A214CF" w:rsidRDefault="003D6750" w:rsidP="003A4506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sz w:val="24"/>
          <w:szCs w:val="24"/>
        </w:rPr>
      </w:pPr>
      <w:r w:rsidRPr="00A214CF">
        <w:rPr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BE41046" w14:textId="77777777" w:rsidR="003D6750" w:rsidRPr="00A214CF" w:rsidRDefault="003D6750" w:rsidP="003A4506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sz w:val="24"/>
          <w:szCs w:val="24"/>
        </w:rPr>
      </w:pPr>
      <w:r w:rsidRPr="00A214CF">
        <w:rPr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  <w:r w:rsidR="00A35C43" w:rsidRPr="00A214CF">
        <w:rPr>
          <w:sz w:val="24"/>
          <w:szCs w:val="24"/>
        </w:rPr>
        <w:t xml:space="preserve"> nebo</w:t>
      </w:r>
      <w:r w:rsidRPr="00A214CF">
        <w:rPr>
          <w:sz w:val="24"/>
          <w:szCs w:val="24"/>
        </w:rPr>
        <w:t xml:space="preserve"> </w:t>
      </w:r>
    </w:p>
    <w:p w14:paraId="27513E6C" w14:textId="77777777" w:rsidR="003D6750" w:rsidRPr="00A214CF" w:rsidRDefault="003D6750" w:rsidP="003A4506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sz w:val="24"/>
          <w:szCs w:val="24"/>
        </w:rPr>
      </w:pPr>
      <w:r w:rsidRPr="00A214CF">
        <w:rPr>
          <w:sz w:val="24"/>
          <w:szCs w:val="24"/>
        </w:rPr>
        <w:t>umístěna v domově pro osoby se zdravotním postižením, domově pro seniory, domově se zvláštním režimem nebo chráněném bydlení.</w:t>
      </w:r>
      <w:r w:rsidRPr="00A214CF">
        <w:rPr>
          <w:rStyle w:val="Znakapoznpodarou"/>
          <w:sz w:val="24"/>
          <w:szCs w:val="24"/>
        </w:rPr>
        <w:footnoteReference w:id="6"/>
      </w:r>
      <w:r w:rsidRPr="00A214CF">
        <w:rPr>
          <w:sz w:val="24"/>
          <w:szCs w:val="24"/>
          <w:vertAlign w:val="superscript"/>
        </w:rPr>
        <w:t>)</w:t>
      </w:r>
    </w:p>
    <w:p w14:paraId="72D48BC6" w14:textId="77777777" w:rsidR="003D6750" w:rsidRPr="00D17C34" w:rsidRDefault="003D6750" w:rsidP="003D6750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A214CF">
        <w:rPr>
          <w:sz w:val="24"/>
          <w:szCs w:val="24"/>
        </w:rPr>
        <w:t>Dále jsou od poplatku osvobozeni poplatníci, uvedeni v čl. 2 odst. 1 písm. a) této</w:t>
      </w:r>
      <w:r>
        <w:rPr>
          <w:sz w:val="24"/>
          <w:szCs w:val="24"/>
        </w:rPr>
        <w:t xml:space="preserve"> vyhlášky: </w:t>
      </w:r>
    </w:p>
    <w:p w14:paraId="5F032343" w14:textId="77777777" w:rsidR="003D6750" w:rsidRDefault="00981A73" w:rsidP="00116CAB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3D6750">
        <w:rPr>
          <w:sz w:val="24"/>
          <w:szCs w:val="24"/>
        </w:rPr>
        <w:t xml:space="preserve">do konce kalendářního měsíce, ve kterém dosáhnou </w:t>
      </w:r>
      <w:r w:rsidR="0076748E">
        <w:rPr>
          <w:sz w:val="24"/>
          <w:szCs w:val="24"/>
        </w:rPr>
        <w:t>šesti</w:t>
      </w:r>
      <w:r w:rsidR="003D6750">
        <w:rPr>
          <w:sz w:val="24"/>
          <w:szCs w:val="24"/>
        </w:rPr>
        <w:t xml:space="preserve"> let.</w:t>
      </w:r>
    </w:p>
    <w:p w14:paraId="166CB6C1" w14:textId="77777777" w:rsidR="003D6750" w:rsidRPr="00D17C34" w:rsidRDefault="003D6750" w:rsidP="00116CAB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 xml:space="preserve">kteří nejméně 6 měsíců (po sobě jdoucích) v příslušném kalendářním roce pobývali v zařízeních </w:t>
      </w:r>
      <w:r w:rsidRPr="002E12EB">
        <w:rPr>
          <w:sz w:val="24"/>
          <w:szCs w:val="24"/>
        </w:rPr>
        <w:t>sociální a</w:t>
      </w:r>
      <w:r w:rsidRPr="00D17C34">
        <w:rPr>
          <w:sz w:val="24"/>
          <w:szCs w:val="24"/>
        </w:rPr>
        <w:t xml:space="preserve"> zdravotnické péče (např. rehabilitační</w:t>
      </w:r>
      <w:r>
        <w:rPr>
          <w:sz w:val="24"/>
          <w:szCs w:val="24"/>
        </w:rPr>
        <w:t xml:space="preserve"> ústavy, psychiatrické </w:t>
      </w:r>
      <w:r w:rsidRPr="009A4416">
        <w:rPr>
          <w:sz w:val="24"/>
          <w:szCs w:val="24"/>
        </w:rPr>
        <w:t>léčebny), pokud pro ně neplatí osvobození dle čl. 6 odst. 1 písm</w:t>
      </w:r>
      <w:r w:rsidRPr="00A214CF">
        <w:rPr>
          <w:sz w:val="24"/>
          <w:szCs w:val="24"/>
        </w:rPr>
        <w:t xml:space="preserve">. </w:t>
      </w:r>
      <w:r w:rsidR="009552EE" w:rsidRPr="00A214CF">
        <w:rPr>
          <w:sz w:val="24"/>
          <w:szCs w:val="24"/>
        </w:rPr>
        <w:t>c</w:t>
      </w:r>
      <w:r w:rsidRPr="00A214CF">
        <w:rPr>
          <w:sz w:val="24"/>
          <w:szCs w:val="24"/>
        </w:rPr>
        <w:t>) této</w:t>
      </w:r>
      <w:r w:rsidRPr="009A4416">
        <w:rPr>
          <w:sz w:val="24"/>
          <w:szCs w:val="24"/>
        </w:rPr>
        <w:t xml:space="preserve"> vyhlášky, a to</w:t>
      </w:r>
      <w:r w:rsidRPr="00D17C34">
        <w:rPr>
          <w:sz w:val="24"/>
          <w:szCs w:val="24"/>
        </w:rPr>
        <w:t xml:space="preserve"> po </w:t>
      </w:r>
      <w:r>
        <w:rPr>
          <w:sz w:val="24"/>
          <w:szCs w:val="24"/>
        </w:rPr>
        <w:t>dobu pobytu v těchto zařízeních.</w:t>
      </w:r>
    </w:p>
    <w:p w14:paraId="63ABD5CA" w14:textId="77777777" w:rsidR="003D6750" w:rsidRPr="00D17C34" w:rsidRDefault="003D6750" w:rsidP="00116CAB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po dobu výkonu vazby nebo trestu odnětí svobody v délce 9 měsíců a více v příslušném kalendářním roce</w:t>
      </w:r>
      <w:r w:rsidR="00A16868">
        <w:rPr>
          <w:sz w:val="24"/>
          <w:szCs w:val="24"/>
        </w:rPr>
        <w:t xml:space="preserve">. </w:t>
      </w:r>
    </w:p>
    <w:p w14:paraId="523591C1" w14:textId="77777777" w:rsidR="003D6750" w:rsidRPr="00D17C34" w:rsidRDefault="003D6750" w:rsidP="00116CAB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kteří studují a jsou ubytováni mimo území statutárního města Frýdku-Místku. Osvobození se neposkytuje za období od 1.</w:t>
      </w:r>
      <w:r>
        <w:rPr>
          <w:sz w:val="24"/>
          <w:szCs w:val="24"/>
        </w:rPr>
        <w:t> </w:t>
      </w:r>
      <w:r w:rsidRPr="00D17C34">
        <w:rPr>
          <w:sz w:val="24"/>
          <w:szCs w:val="24"/>
        </w:rPr>
        <w:t>7. do 31.</w:t>
      </w:r>
      <w:r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>8. kalendářního roku.</w:t>
      </w:r>
    </w:p>
    <w:p w14:paraId="6C257E1D" w14:textId="77777777" w:rsidR="003D6750" w:rsidRPr="00E9182A" w:rsidRDefault="003D6750" w:rsidP="003D6750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E9182A">
        <w:rPr>
          <w:sz w:val="24"/>
          <w:szCs w:val="24"/>
        </w:rPr>
        <w:t xml:space="preserve">Poplatníci uvedeni v čl. </w:t>
      </w:r>
      <w:r w:rsidRPr="00E9182A">
        <w:rPr>
          <w:color w:val="000000"/>
          <w:sz w:val="24"/>
          <w:szCs w:val="24"/>
        </w:rPr>
        <w:t>2 odst. 1 písm. a)</w:t>
      </w:r>
      <w:r w:rsidRPr="00E9182A">
        <w:rPr>
          <w:sz w:val="24"/>
          <w:szCs w:val="24"/>
        </w:rPr>
        <w:t xml:space="preserve"> starší 70 let platí poplatek ve výši </w:t>
      </w:r>
      <w:r w:rsidR="005258A5">
        <w:rPr>
          <w:sz w:val="24"/>
          <w:szCs w:val="24"/>
        </w:rPr>
        <w:t>348</w:t>
      </w:r>
      <w:r w:rsidR="005258A5" w:rsidRPr="005E62D0">
        <w:rPr>
          <w:sz w:val="24"/>
          <w:szCs w:val="24"/>
        </w:rPr>
        <w:t xml:space="preserve"> </w:t>
      </w:r>
      <w:r w:rsidRPr="005E62D0">
        <w:rPr>
          <w:sz w:val="24"/>
          <w:szCs w:val="24"/>
        </w:rPr>
        <w:t>Kč</w:t>
      </w:r>
      <w:r w:rsidRPr="00E9182A">
        <w:rPr>
          <w:sz w:val="24"/>
          <w:szCs w:val="24"/>
        </w:rPr>
        <w:t>.</w:t>
      </w:r>
    </w:p>
    <w:p w14:paraId="7564190A" w14:textId="77777777" w:rsidR="003D6750" w:rsidRPr="00D17C34" w:rsidRDefault="003D6750" w:rsidP="003D6750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 xml:space="preserve">Od poplatku jsou osvobozeni poplatníci uvedeni v čl. 2 </w:t>
      </w:r>
      <w:r>
        <w:rPr>
          <w:sz w:val="24"/>
          <w:szCs w:val="24"/>
        </w:rPr>
        <w:t xml:space="preserve">odst. 1 </w:t>
      </w:r>
      <w:r w:rsidRPr="00D17C34">
        <w:rPr>
          <w:sz w:val="24"/>
          <w:szCs w:val="24"/>
        </w:rPr>
        <w:t xml:space="preserve">písm. b), kteří mají </w:t>
      </w:r>
      <w:r>
        <w:rPr>
          <w:sz w:val="24"/>
          <w:szCs w:val="24"/>
        </w:rPr>
        <w:t xml:space="preserve">na území statutárního města Frýdku-Místku stavbu určenou k individuální rekreaci, byt nebo rodinný dům, ve kterých není </w:t>
      </w:r>
      <w:r w:rsidR="00FD0D64">
        <w:rPr>
          <w:sz w:val="24"/>
          <w:szCs w:val="24"/>
        </w:rPr>
        <w:t>přihlášena</w:t>
      </w:r>
      <w:r>
        <w:rPr>
          <w:sz w:val="24"/>
          <w:szCs w:val="24"/>
        </w:rPr>
        <w:t xml:space="preserve"> žádná fyzická osoba, a zároveň mají </w:t>
      </w:r>
      <w:r w:rsidRPr="00D17C34">
        <w:rPr>
          <w:sz w:val="24"/>
          <w:szCs w:val="24"/>
        </w:rPr>
        <w:t>na území statutárního m</w:t>
      </w:r>
      <w:r>
        <w:rPr>
          <w:sz w:val="24"/>
          <w:szCs w:val="24"/>
        </w:rPr>
        <w:t>ěsta Frýdku-Místku pobyt ve smyslu čl. 2 odst. 1 písm. a).</w:t>
      </w:r>
    </w:p>
    <w:p w14:paraId="1C21943D" w14:textId="77777777"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lastRenderedPageBreak/>
        <w:t>Čl. 7</w:t>
      </w:r>
    </w:p>
    <w:p w14:paraId="4F40A886" w14:textId="77777777" w:rsidR="003D6750" w:rsidRPr="00D17C34" w:rsidRDefault="003D6750" w:rsidP="003D6750">
      <w:pPr>
        <w:pStyle w:val="Nzvylnk"/>
        <w:spacing w:before="0" w:after="0"/>
        <w:rPr>
          <w:szCs w:val="24"/>
        </w:rPr>
      </w:pPr>
      <w:r>
        <w:rPr>
          <w:szCs w:val="24"/>
        </w:rPr>
        <w:t>N</w:t>
      </w:r>
      <w:r w:rsidRPr="00D17C34">
        <w:rPr>
          <w:szCs w:val="24"/>
        </w:rPr>
        <w:t xml:space="preserve">avýšení poplatku </w:t>
      </w:r>
    </w:p>
    <w:p w14:paraId="7E8DF7A4" w14:textId="77777777" w:rsidR="003D6750" w:rsidRPr="00D17C34" w:rsidRDefault="003D6750" w:rsidP="003D6750">
      <w:pPr>
        <w:pStyle w:val="Zkladntextodsazen"/>
        <w:numPr>
          <w:ilvl w:val="0"/>
          <w:numId w:val="6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 xml:space="preserve">Nebudou-li poplatky zaplaceny poplatníkem včas nebo ve správné výši, vyměří mu </w:t>
      </w:r>
      <w:r>
        <w:rPr>
          <w:sz w:val="24"/>
          <w:szCs w:val="24"/>
        </w:rPr>
        <w:t>správce poplatku</w:t>
      </w:r>
      <w:r w:rsidRPr="00D17C34">
        <w:rPr>
          <w:sz w:val="24"/>
          <w:szCs w:val="24"/>
        </w:rPr>
        <w:t xml:space="preserve"> poplatek platebním výměrem nebo hromadným předpisným seznamem.</w:t>
      </w:r>
      <w:r w:rsidRPr="00D17C34">
        <w:rPr>
          <w:sz w:val="24"/>
          <w:szCs w:val="24"/>
          <w:vertAlign w:val="superscript"/>
        </w:rPr>
        <w:footnoteReference w:id="7"/>
      </w:r>
      <w:r w:rsidRPr="00D17C34">
        <w:rPr>
          <w:sz w:val="24"/>
          <w:szCs w:val="24"/>
          <w:vertAlign w:val="superscript"/>
        </w:rPr>
        <w:t>)</w:t>
      </w:r>
    </w:p>
    <w:p w14:paraId="27623C0D" w14:textId="77777777" w:rsidR="003D6750" w:rsidRPr="00526E4D" w:rsidRDefault="003D6750" w:rsidP="003D6750">
      <w:pPr>
        <w:pStyle w:val="Zkladntextodsazen"/>
        <w:numPr>
          <w:ilvl w:val="0"/>
          <w:numId w:val="6"/>
        </w:numPr>
        <w:tabs>
          <w:tab w:val="clear" w:pos="567"/>
        </w:tabs>
        <w:spacing w:before="120" w:after="0"/>
        <w:ind w:left="397" w:hanging="397"/>
        <w:jc w:val="both"/>
        <w:rPr>
          <w:sz w:val="24"/>
          <w:szCs w:val="24"/>
        </w:rPr>
      </w:pPr>
      <w:r w:rsidRPr="00D17C34">
        <w:rPr>
          <w:sz w:val="24"/>
          <w:szCs w:val="24"/>
        </w:rPr>
        <w:t xml:space="preserve">Včas nezaplacené nebo neodvedené poplatky nebo část těchto poplatků </w:t>
      </w:r>
      <w:r w:rsidR="00995AF1">
        <w:rPr>
          <w:sz w:val="24"/>
          <w:szCs w:val="24"/>
        </w:rPr>
        <w:t xml:space="preserve">může </w:t>
      </w:r>
      <w:r w:rsidRPr="00526E4D">
        <w:rPr>
          <w:sz w:val="24"/>
          <w:szCs w:val="24"/>
        </w:rPr>
        <w:t>správce poplatku zvýš</w:t>
      </w:r>
      <w:r w:rsidR="00995AF1">
        <w:rPr>
          <w:sz w:val="24"/>
          <w:szCs w:val="24"/>
        </w:rPr>
        <w:t>it</w:t>
      </w:r>
      <w:r w:rsidRPr="00526E4D">
        <w:rPr>
          <w:sz w:val="24"/>
          <w:szCs w:val="24"/>
        </w:rPr>
        <w:t xml:space="preserve"> </w:t>
      </w:r>
      <w:r w:rsidR="004B004D">
        <w:rPr>
          <w:sz w:val="24"/>
          <w:szCs w:val="24"/>
        </w:rPr>
        <w:t xml:space="preserve">až </w:t>
      </w:r>
      <w:r w:rsidR="00995AF1">
        <w:rPr>
          <w:sz w:val="24"/>
          <w:szCs w:val="24"/>
        </w:rPr>
        <w:t>na troj</w:t>
      </w:r>
      <w:r>
        <w:rPr>
          <w:sz w:val="24"/>
          <w:szCs w:val="24"/>
        </w:rPr>
        <w:t>násobek</w:t>
      </w:r>
      <w:r w:rsidRPr="00526E4D">
        <w:rPr>
          <w:sz w:val="24"/>
          <w:szCs w:val="24"/>
        </w:rPr>
        <w:t>; toto zvýšení je příslušenstvím poplatku</w:t>
      </w:r>
      <w:r w:rsidR="00B755D9">
        <w:rPr>
          <w:sz w:val="24"/>
          <w:szCs w:val="24"/>
        </w:rPr>
        <w:t xml:space="preserve"> sledujícím jeho osud</w:t>
      </w:r>
      <w:r w:rsidRPr="00526E4D">
        <w:rPr>
          <w:sz w:val="24"/>
          <w:szCs w:val="24"/>
        </w:rPr>
        <w:t>.</w:t>
      </w:r>
      <w:r w:rsidRPr="00526E4D">
        <w:rPr>
          <w:sz w:val="24"/>
          <w:szCs w:val="24"/>
          <w:vertAlign w:val="superscript"/>
        </w:rPr>
        <w:footnoteReference w:id="8"/>
      </w:r>
      <w:r w:rsidRPr="00526E4D">
        <w:rPr>
          <w:sz w:val="24"/>
          <w:szCs w:val="24"/>
          <w:vertAlign w:val="superscript"/>
        </w:rPr>
        <w:t>)</w:t>
      </w:r>
    </w:p>
    <w:p w14:paraId="7EA680BB" w14:textId="77777777" w:rsidR="003D6750" w:rsidRPr="00D17C34" w:rsidRDefault="003D6750" w:rsidP="003D6750">
      <w:pPr>
        <w:jc w:val="center"/>
        <w:rPr>
          <w:b/>
          <w:sz w:val="24"/>
          <w:szCs w:val="24"/>
        </w:rPr>
      </w:pPr>
    </w:p>
    <w:p w14:paraId="54A5871C" w14:textId="77777777" w:rsidR="003D6750" w:rsidRDefault="003D6750" w:rsidP="003D6750">
      <w:pPr>
        <w:spacing w:before="120"/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>Čl. 8</w:t>
      </w:r>
    </w:p>
    <w:p w14:paraId="6D3D1CB4" w14:textId="77777777" w:rsidR="003D6750" w:rsidRDefault="003D6750" w:rsidP="003D6750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Odpovědnost za zaplacení poplatku</w:t>
      </w:r>
    </w:p>
    <w:p w14:paraId="5C8315EE" w14:textId="77777777" w:rsidR="003D6750" w:rsidRDefault="003D6750" w:rsidP="00265CD7">
      <w:pPr>
        <w:numPr>
          <w:ilvl w:val="0"/>
          <w:numId w:val="9"/>
        </w:numPr>
        <w:spacing w:before="120"/>
        <w:ind w:left="397" w:hanging="397"/>
        <w:jc w:val="both"/>
        <w:rPr>
          <w:sz w:val="24"/>
        </w:rPr>
      </w:pPr>
      <w:r>
        <w:rPr>
          <w:sz w:val="24"/>
        </w:rPr>
        <w:t>Vznikne-li nedoplatek na poplatku poplatníkovi, který je ke dni splatnosti nezletilý a nenabyl plné svéprávnosti nebo který je ke dni splatnosti omezen na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BED4512" w14:textId="77777777" w:rsidR="003D6750" w:rsidRDefault="003D6750" w:rsidP="00265CD7">
      <w:pPr>
        <w:numPr>
          <w:ilvl w:val="0"/>
          <w:numId w:val="9"/>
        </w:numPr>
        <w:spacing w:before="120"/>
        <w:ind w:left="397" w:hanging="397"/>
        <w:jc w:val="both"/>
        <w:rPr>
          <w:sz w:val="24"/>
        </w:rPr>
      </w:pPr>
      <w:r>
        <w:rPr>
          <w:sz w:val="24"/>
        </w:rPr>
        <w:t>V případě podle odstavce 1</w:t>
      </w:r>
      <w:r w:rsidRPr="002B0751">
        <w:rPr>
          <w:sz w:val="24"/>
        </w:rPr>
        <w:t xml:space="preserve"> </w:t>
      </w:r>
      <w:r>
        <w:rPr>
          <w:sz w:val="24"/>
        </w:rPr>
        <w:t>vyměří správce poplatku poplatek zákonnému zástupci nebo opatrovníkovi</w:t>
      </w:r>
      <w:r w:rsidR="00A35C43">
        <w:rPr>
          <w:sz w:val="24"/>
        </w:rPr>
        <w:t xml:space="preserve"> poplatníka</w:t>
      </w:r>
      <w:r>
        <w:rPr>
          <w:sz w:val="24"/>
        </w:rPr>
        <w:t>.</w:t>
      </w:r>
    </w:p>
    <w:p w14:paraId="487F95CF" w14:textId="77777777" w:rsidR="003D6750" w:rsidRDefault="003D6750" w:rsidP="00265CD7">
      <w:pPr>
        <w:numPr>
          <w:ilvl w:val="0"/>
          <w:numId w:val="9"/>
        </w:numPr>
        <w:spacing w:before="120"/>
        <w:ind w:left="397" w:hanging="397"/>
        <w:jc w:val="both"/>
        <w:rPr>
          <w:sz w:val="24"/>
        </w:rPr>
      </w:pPr>
      <w:r>
        <w:rPr>
          <w:sz w:val="24"/>
        </w:rPr>
        <w:t>Je-li zákonných zástupců nebo opatrovníků více, jsou povinni plnit poplatkovou povinnost společně a nerozdílně.</w:t>
      </w:r>
      <w:r>
        <w:rPr>
          <w:rStyle w:val="Znakapoznpodarou"/>
          <w:sz w:val="24"/>
        </w:rPr>
        <w:footnoteReference w:id="9"/>
      </w:r>
      <w:r>
        <w:rPr>
          <w:sz w:val="24"/>
          <w:vertAlign w:val="superscript"/>
        </w:rPr>
        <w:t>)</w:t>
      </w:r>
    </w:p>
    <w:p w14:paraId="61A310F8" w14:textId="77777777" w:rsidR="003D6750" w:rsidRDefault="003D6750" w:rsidP="003D6750">
      <w:pPr>
        <w:jc w:val="both"/>
        <w:rPr>
          <w:sz w:val="24"/>
        </w:rPr>
      </w:pPr>
    </w:p>
    <w:p w14:paraId="47CEF414" w14:textId="77777777" w:rsidR="003D6750" w:rsidRPr="00D17C34" w:rsidRDefault="003D6750" w:rsidP="003D6750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9 </w:t>
      </w:r>
    </w:p>
    <w:p w14:paraId="69767203" w14:textId="77777777" w:rsidR="003D6750" w:rsidRPr="00D17C34" w:rsidRDefault="003D6750" w:rsidP="003D6750">
      <w:pPr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>Přechodné ustanovení</w:t>
      </w:r>
    </w:p>
    <w:p w14:paraId="0000D9A0" w14:textId="77777777" w:rsidR="003D6750" w:rsidRDefault="003D6750" w:rsidP="003D6750">
      <w:pPr>
        <w:spacing w:before="12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Na právní vztahy vzniklé přede dnem nabytí účinnosti této vyhlášky se vztahují ustanovení dosavadní obecně závazné vyhlášky.</w:t>
      </w:r>
    </w:p>
    <w:p w14:paraId="3BA97E41" w14:textId="77777777" w:rsidR="003D6750" w:rsidRPr="007B6777" w:rsidRDefault="003D6750" w:rsidP="003D6750">
      <w:pPr>
        <w:jc w:val="both"/>
        <w:rPr>
          <w:sz w:val="24"/>
          <w:szCs w:val="24"/>
        </w:rPr>
      </w:pPr>
    </w:p>
    <w:p w14:paraId="705D671E" w14:textId="77777777"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 xml:space="preserve">Čl. </w:t>
      </w:r>
      <w:r>
        <w:rPr>
          <w:szCs w:val="24"/>
        </w:rPr>
        <w:t>10</w:t>
      </w:r>
    </w:p>
    <w:p w14:paraId="4A49D9EA" w14:textId="77777777"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Zrušovací ustanovení</w:t>
      </w:r>
    </w:p>
    <w:p w14:paraId="0E39D521" w14:textId="0233AEE0" w:rsidR="003D6750" w:rsidRDefault="003D6750" w:rsidP="00265CD7">
      <w:pPr>
        <w:spacing w:before="12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Zrušuje se</w:t>
      </w:r>
      <w:r w:rsidR="001929E6"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 xml:space="preserve">obecně závazná vyhláška č. </w:t>
      </w:r>
      <w:r w:rsidR="001C2329">
        <w:rPr>
          <w:sz w:val="24"/>
          <w:szCs w:val="24"/>
        </w:rPr>
        <w:t>5</w:t>
      </w:r>
      <w:r w:rsidR="005258A5">
        <w:rPr>
          <w:sz w:val="24"/>
          <w:szCs w:val="24"/>
        </w:rPr>
        <w:t>/2019</w:t>
      </w:r>
      <w:r w:rsidRPr="00D17C34">
        <w:rPr>
          <w:sz w:val="24"/>
          <w:szCs w:val="24"/>
        </w:rPr>
        <w:t xml:space="preserve"> o místním poplatku za provoz systému shromažďování, sběru, přepravy, třídění, využívání a odstraňování komunálních odpadů</w:t>
      </w:r>
      <w:r>
        <w:rPr>
          <w:sz w:val="24"/>
          <w:szCs w:val="24"/>
        </w:rPr>
        <w:t xml:space="preserve">, ze dne  </w:t>
      </w:r>
      <w:r w:rsidR="005258A5">
        <w:rPr>
          <w:sz w:val="24"/>
          <w:szCs w:val="24"/>
        </w:rPr>
        <w:t>4. 12. 2019</w:t>
      </w:r>
      <w:r>
        <w:rPr>
          <w:sz w:val="24"/>
          <w:szCs w:val="24"/>
        </w:rPr>
        <w:t>.</w:t>
      </w:r>
    </w:p>
    <w:p w14:paraId="5BB214C6" w14:textId="77777777" w:rsidR="00116CAB" w:rsidRPr="00265CD7" w:rsidRDefault="00116CAB" w:rsidP="00ED3206">
      <w:pPr>
        <w:jc w:val="both"/>
        <w:rPr>
          <w:sz w:val="24"/>
          <w:szCs w:val="24"/>
        </w:rPr>
      </w:pPr>
    </w:p>
    <w:p w14:paraId="59D3DC33" w14:textId="77777777" w:rsidR="003D6750" w:rsidRPr="00D17C34" w:rsidRDefault="003D6750" w:rsidP="00ED3206">
      <w:pPr>
        <w:pStyle w:val="slalnk"/>
        <w:spacing w:before="0" w:after="0"/>
        <w:rPr>
          <w:szCs w:val="24"/>
        </w:rPr>
      </w:pPr>
      <w:r w:rsidRPr="00D17C34">
        <w:rPr>
          <w:szCs w:val="24"/>
        </w:rPr>
        <w:t>Čl. 1</w:t>
      </w:r>
      <w:r>
        <w:rPr>
          <w:szCs w:val="24"/>
        </w:rPr>
        <w:t>1</w:t>
      </w:r>
    </w:p>
    <w:p w14:paraId="2FB37C6D" w14:textId="77777777"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Účinnost</w:t>
      </w:r>
    </w:p>
    <w:p w14:paraId="13B92AA8" w14:textId="77777777" w:rsidR="003D6750" w:rsidRPr="00D17C34" w:rsidRDefault="003D6750" w:rsidP="003D6750">
      <w:pPr>
        <w:spacing w:before="12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Tato obecně závazná vyhláška nabývá účinnosti dne 1.</w:t>
      </w:r>
      <w:r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>20</w:t>
      </w:r>
      <w:r w:rsidR="00420995">
        <w:rPr>
          <w:sz w:val="24"/>
          <w:szCs w:val="24"/>
        </w:rPr>
        <w:t>2</w:t>
      </w:r>
      <w:r w:rsidR="005258A5">
        <w:rPr>
          <w:sz w:val="24"/>
          <w:szCs w:val="24"/>
        </w:rPr>
        <w:t>1</w:t>
      </w:r>
      <w:r w:rsidRPr="00D17C34">
        <w:rPr>
          <w:sz w:val="24"/>
          <w:szCs w:val="24"/>
        </w:rPr>
        <w:t>.</w:t>
      </w:r>
    </w:p>
    <w:p w14:paraId="41A62654" w14:textId="77777777" w:rsidR="003D6750" w:rsidRPr="00D17C34" w:rsidRDefault="003D6750" w:rsidP="003D6750">
      <w:pPr>
        <w:jc w:val="both"/>
        <w:rPr>
          <w:sz w:val="24"/>
          <w:szCs w:val="24"/>
        </w:rPr>
      </w:pPr>
    </w:p>
    <w:p w14:paraId="1E19404E" w14:textId="77777777" w:rsidR="003D6750" w:rsidRDefault="003D6750" w:rsidP="003D6750">
      <w:pPr>
        <w:jc w:val="both"/>
        <w:rPr>
          <w:sz w:val="24"/>
          <w:szCs w:val="24"/>
        </w:rPr>
      </w:pPr>
    </w:p>
    <w:p w14:paraId="49C4B75E" w14:textId="77777777" w:rsidR="003D6750" w:rsidRDefault="003D6750" w:rsidP="003D6750">
      <w:pPr>
        <w:jc w:val="both"/>
        <w:rPr>
          <w:sz w:val="24"/>
          <w:szCs w:val="24"/>
        </w:rPr>
      </w:pPr>
    </w:p>
    <w:p w14:paraId="1ABB727C" w14:textId="77777777" w:rsidR="003D6750" w:rsidRPr="00D17C34" w:rsidRDefault="003D6750" w:rsidP="003D6750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D6750" w:rsidRPr="00D17C34" w14:paraId="549A1A66" w14:textId="77777777" w:rsidTr="00C573A7">
        <w:tc>
          <w:tcPr>
            <w:tcW w:w="3070" w:type="dxa"/>
            <w:tcBorders>
              <w:top w:val="dotted" w:sz="4" w:space="0" w:color="auto"/>
            </w:tcBorders>
          </w:tcPr>
          <w:p w14:paraId="2423B0A7" w14:textId="77777777" w:rsidR="003D6750" w:rsidRPr="00D17C34" w:rsidRDefault="00FD0D64" w:rsidP="00C57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RNDr</w:t>
            </w:r>
            <w:r w:rsidR="003D6750" w:rsidRPr="00D17C34">
              <w:rPr>
                <w:sz w:val="24"/>
                <w:szCs w:val="24"/>
              </w:rPr>
              <w:t xml:space="preserve">. </w:t>
            </w:r>
            <w:r w:rsidR="003D6750">
              <w:rPr>
                <w:sz w:val="24"/>
                <w:szCs w:val="24"/>
              </w:rPr>
              <w:t>Michal Pobucký, DiS.</w:t>
            </w:r>
          </w:p>
          <w:p w14:paraId="083CB397" w14:textId="77777777" w:rsidR="003D6750" w:rsidRPr="00D17C34" w:rsidRDefault="003D6750" w:rsidP="00C573A7">
            <w:pPr>
              <w:jc w:val="center"/>
              <w:rPr>
                <w:sz w:val="24"/>
                <w:szCs w:val="24"/>
              </w:rPr>
            </w:pPr>
            <w:r w:rsidRPr="00D17C34">
              <w:rPr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14:paraId="1BC24ED2" w14:textId="77777777" w:rsidR="003D6750" w:rsidRPr="00D17C34" w:rsidRDefault="003D6750" w:rsidP="00C573A7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08569327" w14:textId="77777777" w:rsidR="00BC1CF9" w:rsidRDefault="000035D8" w:rsidP="00C57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Radovan Hořínek</w:t>
            </w:r>
          </w:p>
          <w:p w14:paraId="7C57EFDE" w14:textId="77777777" w:rsidR="003D6750" w:rsidRPr="00D17C34" w:rsidRDefault="003D6750" w:rsidP="00C573A7">
            <w:pPr>
              <w:jc w:val="center"/>
              <w:rPr>
                <w:sz w:val="24"/>
                <w:szCs w:val="24"/>
              </w:rPr>
            </w:pPr>
            <w:r w:rsidRPr="00D17C34">
              <w:rPr>
                <w:sz w:val="24"/>
                <w:szCs w:val="24"/>
              </w:rPr>
              <w:t>náměstek primátora</w:t>
            </w:r>
          </w:p>
        </w:tc>
      </w:tr>
    </w:tbl>
    <w:p w14:paraId="36F3938C" w14:textId="6D36AED1" w:rsidR="003D6750" w:rsidRPr="00D51C31" w:rsidRDefault="003D6750" w:rsidP="003D6750">
      <w:pPr>
        <w:pStyle w:val="Zkladntext"/>
        <w:tabs>
          <w:tab w:val="left" w:pos="1080"/>
          <w:tab w:val="left" w:pos="7020"/>
        </w:tabs>
      </w:pPr>
    </w:p>
    <w:sectPr w:rsidR="003D6750" w:rsidRPr="00D51C31" w:rsidSect="00ED3206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77DF3" w14:textId="77777777" w:rsidR="004A00EF" w:rsidRDefault="004A00EF" w:rsidP="003D6750">
      <w:r>
        <w:separator/>
      </w:r>
    </w:p>
  </w:endnote>
  <w:endnote w:type="continuationSeparator" w:id="0">
    <w:p w14:paraId="1C4634E6" w14:textId="77777777" w:rsidR="004A00EF" w:rsidRDefault="004A00EF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9774E" w14:textId="77777777" w:rsidR="003D762A" w:rsidRDefault="00F51D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A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A2BC8F" w14:textId="77777777" w:rsidR="003D762A" w:rsidRDefault="004A00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621461"/>
      <w:docPartObj>
        <w:docPartGallery w:val="Page Numbers (Bottom of Page)"/>
        <w:docPartUnique/>
      </w:docPartObj>
    </w:sdtPr>
    <w:sdtEndPr/>
    <w:sdtContent>
      <w:p w14:paraId="6A413D96" w14:textId="53520D64" w:rsidR="00ED3206" w:rsidRDefault="00ED32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478">
          <w:rPr>
            <w:noProof/>
          </w:rPr>
          <w:t>2</w:t>
        </w:r>
        <w:r>
          <w:fldChar w:fldCharType="end"/>
        </w:r>
      </w:p>
    </w:sdtContent>
  </w:sdt>
  <w:p w14:paraId="5E353629" w14:textId="77777777" w:rsidR="00D56A38" w:rsidRDefault="00D56A3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0C444" w14:textId="513099A6" w:rsidR="00ED3206" w:rsidRDefault="00ED3206">
    <w:pPr>
      <w:pStyle w:val="Zpat"/>
      <w:jc w:val="center"/>
    </w:pPr>
  </w:p>
  <w:p w14:paraId="1B92BB86" w14:textId="77777777" w:rsidR="00ED3206" w:rsidRDefault="00ED32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862B3" w14:textId="77777777" w:rsidR="004A00EF" w:rsidRDefault="004A00EF" w:rsidP="003D6750">
      <w:r>
        <w:separator/>
      </w:r>
    </w:p>
  </w:footnote>
  <w:footnote w:type="continuationSeparator" w:id="0">
    <w:p w14:paraId="0E0FFED9" w14:textId="77777777" w:rsidR="004A00EF" w:rsidRDefault="004A00EF" w:rsidP="003D6750">
      <w:r>
        <w:continuationSeparator/>
      </w:r>
    </w:p>
  </w:footnote>
  <w:footnote w:id="1">
    <w:p w14:paraId="0BFB87E2" w14:textId="77777777" w:rsidR="003D6750" w:rsidRPr="002B126A" w:rsidRDefault="003D6750" w:rsidP="003D6750">
      <w:pPr>
        <w:pStyle w:val="Textpoznpodarou"/>
        <w:numPr>
          <w:ilvl w:val="0"/>
          <w:numId w:val="4"/>
        </w:numPr>
        <w:jc w:val="both"/>
        <w:rPr>
          <w:sz w:val="18"/>
          <w:szCs w:val="18"/>
        </w:rPr>
      </w:pPr>
      <w:r w:rsidRPr="002B126A">
        <w:rPr>
          <w:sz w:val="18"/>
          <w:szCs w:val="18"/>
        </w:rPr>
        <w:t xml:space="preserve">§ </w:t>
      </w:r>
      <w:r w:rsidR="002C5CEB">
        <w:rPr>
          <w:sz w:val="18"/>
          <w:szCs w:val="18"/>
        </w:rPr>
        <w:t>15 odst. 1</w:t>
      </w:r>
      <w:r w:rsidRPr="002B126A">
        <w:rPr>
          <w:sz w:val="18"/>
          <w:szCs w:val="18"/>
        </w:rPr>
        <w:t xml:space="preserve"> zákona č. 565/1990 Sb., o místních poplatcích, ve znění pozdějších předpisů (dále jen „zákon o místních poplatcích“)</w:t>
      </w:r>
    </w:p>
  </w:footnote>
  <w:footnote w:id="2">
    <w:p w14:paraId="4B988EF1" w14:textId="77777777" w:rsidR="003D6750" w:rsidRPr="00F84E6F" w:rsidRDefault="003D6750" w:rsidP="003D6750">
      <w:pPr>
        <w:pStyle w:val="Textpoznpodarou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§ 10b odst. 1 zákona o místních poplatcích</w:t>
      </w:r>
    </w:p>
  </w:footnote>
  <w:footnote w:id="3">
    <w:p w14:paraId="36B082FA" w14:textId="77777777" w:rsidR="003D6750" w:rsidRPr="00960302" w:rsidRDefault="002C5CEB" w:rsidP="003D6750">
      <w:pPr>
        <w:pStyle w:val="Textpoznpodarou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§ 14a odst. 3</w:t>
      </w:r>
      <w:r w:rsidR="003D6750">
        <w:rPr>
          <w:sz w:val="18"/>
          <w:szCs w:val="18"/>
        </w:rPr>
        <w:t xml:space="preserve"> zákona o místních poplatcích</w:t>
      </w:r>
    </w:p>
  </w:footnote>
  <w:footnote w:id="4">
    <w:p w14:paraId="2C9D78FA" w14:textId="77777777" w:rsidR="003D6750" w:rsidRPr="00993657" w:rsidRDefault="003D6750" w:rsidP="003D6750">
      <w:pPr>
        <w:pStyle w:val="Textpoznpodarou"/>
        <w:numPr>
          <w:ilvl w:val="0"/>
          <w:numId w:val="4"/>
        </w:numPr>
        <w:rPr>
          <w:sz w:val="18"/>
          <w:szCs w:val="18"/>
        </w:rPr>
      </w:pPr>
      <w:r w:rsidRPr="00993657">
        <w:rPr>
          <w:sz w:val="18"/>
          <w:szCs w:val="18"/>
        </w:rPr>
        <w:t xml:space="preserve">§ 14a odst. </w:t>
      </w:r>
      <w:r w:rsidR="002C5CEB">
        <w:rPr>
          <w:sz w:val="18"/>
          <w:szCs w:val="18"/>
        </w:rPr>
        <w:t>4</w:t>
      </w:r>
      <w:r w:rsidRPr="00993657">
        <w:rPr>
          <w:sz w:val="18"/>
          <w:szCs w:val="18"/>
        </w:rPr>
        <w:t xml:space="preserve"> zákona o místních poplatcích</w:t>
      </w:r>
    </w:p>
  </w:footnote>
  <w:footnote w:id="5">
    <w:p w14:paraId="3036E597" w14:textId="77777777" w:rsidR="00780EAC" w:rsidRPr="00993657" w:rsidRDefault="00780EAC" w:rsidP="00780EAC">
      <w:pPr>
        <w:pStyle w:val="Textpoznpodarou"/>
        <w:numPr>
          <w:ilvl w:val="0"/>
          <w:numId w:val="4"/>
        </w:numPr>
        <w:rPr>
          <w:sz w:val="18"/>
          <w:szCs w:val="18"/>
        </w:rPr>
      </w:pPr>
      <w:r w:rsidRPr="00993657">
        <w:rPr>
          <w:sz w:val="18"/>
          <w:szCs w:val="18"/>
        </w:rPr>
        <w:t xml:space="preserve">§ 14a odst. </w:t>
      </w:r>
      <w:r w:rsidR="002C5CEB">
        <w:rPr>
          <w:sz w:val="18"/>
          <w:szCs w:val="18"/>
        </w:rPr>
        <w:t>6</w:t>
      </w:r>
      <w:r w:rsidRPr="00993657">
        <w:rPr>
          <w:sz w:val="18"/>
          <w:szCs w:val="18"/>
        </w:rPr>
        <w:t xml:space="preserve"> zákona o místních poplatcích</w:t>
      </w:r>
    </w:p>
  </w:footnote>
  <w:footnote w:id="6">
    <w:p w14:paraId="4512925E" w14:textId="77777777" w:rsidR="003D6750" w:rsidRPr="00993657" w:rsidRDefault="003D6750" w:rsidP="003D6750">
      <w:pPr>
        <w:pStyle w:val="Textpoznpodarou"/>
        <w:numPr>
          <w:ilvl w:val="0"/>
          <w:numId w:val="4"/>
        </w:numPr>
        <w:rPr>
          <w:sz w:val="18"/>
          <w:szCs w:val="18"/>
        </w:rPr>
      </w:pPr>
      <w:r w:rsidRPr="00993657">
        <w:rPr>
          <w:sz w:val="18"/>
          <w:szCs w:val="18"/>
        </w:rPr>
        <w:t>§ 1</w:t>
      </w:r>
      <w:r>
        <w:rPr>
          <w:sz w:val="18"/>
          <w:szCs w:val="18"/>
        </w:rPr>
        <w:t>0b</w:t>
      </w:r>
      <w:r w:rsidRPr="00993657">
        <w:rPr>
          <w:sz w:val="18"/>
          <w:szCs w:val="18"/>
        </w:rPr>
        <w:t xml:space="preserve"> odst. </w:t>
      </w:r>
      <w:r>
        <w:rPr>
          <w:sz w:val="18"/>
          <w:szCs w:val="18"/>
        </w:rPr>
        <w:t>3</w:t>
      </w:r>
      <w:r w:rsidRPr="00993657">
        <w:rPr>
          <w:sz w:val="18"/>
          <w:szCs w:val="18"/>
        </w:rPr>
        <w:t xml:space="preserve"> zákona o místních poplatcích</w:t>
      </w:r>
    </w:p>
    <w:p w14:paraId="7486090C" w14:textId="77777777" w:rsidR="003D6750" w:rsidRPr="00C83D3E" w:rsidRDefault="003D6750" w:rsidP="003D6750">
      <w:pPr>
        <w:pStyle w:val="Textpoznpodarou"/>
      </w:pPr>
      <w:r>
        <w:rPr>
          <w:vertAlign w:val="superscript"/>
        </w:rPr>
        <w:tab/>
      </w:r>
      <w:r>
        <w:t xml:space="preserve"> </w:t>
      </w:r>
    </w:p>
  </w:footnote>
  <w:footnote w:id="7">
    <w:p w14:paraId="5515F696" w14:textId="77777777" w:rsidR="003D6750" w:rsidRPr="008C36DE" w:rsidRDefault="003D6750" w:rsidP="003D6750">
      <w:pPr>
        <w:pStyle w:val="Textpoznpodarou"/>
        <w:numPr>
          <w:ilvl w:val="0"/>
          <w:numId w:val="4"/>
        </w:numPr>
        <w:rPr>
          <w:sz w:val="18"/>
          <w:szCs w:val="18"/>
        </w:rPr>
      </w:pPr>
      <w:r w:rsidRPr="008C36DE">
        <w:rPr>
          <w:sz w:val="18"/>
          <w:szCs w:val="18"/>
        </w:rPr>
        <w:t>§ 11 odst. 1 zákona o místních poplatcích</w:t>
      </w:r>
    </w:p>
  </w:footnote>
  <w:footnote w:id="8">
    <w:p w14:paraId="46A1C19E" w14:textId="77777777" w:rsidR="003D6750" w:rsidRPr="008C36DE" w:rsidRDefault="003D6750" w:rsidP="003D6750">
      <w:pPr>
        <w:pStyle w:val="Textpoznpodarou"/>
        <w:numPr>
          <w:ilvl w:val="0"/>
          <w:numId w:val="4"/>
        </w:numPr>
        <w:rPr>
          <w:sz w:val="18"/>
          <w:szCs w:val="18"/>
        </w:rPr>
      </w:pPr>
      <w:r w:rsidRPr="005B4081">
        <w:rPr>
          <w:sz w:val="18"/>
          <w:szCs w:val="18"/>
        </w:rPr>
        <w:t>§ 11 odst. 3 zákona o místních poplatcích</w:t>
      </w:r>
    </w:p>
  </w:footnote>
  <w:footnote w:id="9">
    <w:p w14:paraId="468D9E2B" w14:textId="77777777" w:rsidR="003D6750" w:rsidRPr="00C83D3E" w:rsidRDefault="003D6750" w:rsidP="0066361B">
      <w:pPr>
        <w:pStyle w:val="Textpoznpodarou"/>
        <w:numPr>
          <w:ilvl w:val="0"/>
          <w:numId w:val="4"/>
        </w:numPr>
        <w:rPr>
          <w:sz w:val="18"/>
          <w:szCs w:val="18"/>
        </w:rPr>
      </w:pPr>
      <w:r w:rsidRPr="00532C40">
        <w:rPr>
          <w:sz w:val="18"/>
          <w:szCs w:val="18"/>
        </w:rPr>
        <w:t>§ 12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7E3B"/>
    <w:multiLevelType w:val="multilevel"/>
    <w:tmpl w:val="83AE0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571A6"/>
    <w:multiLevelType w:val="hybridMultilevel"/>
    <w:tmpl w:val="F47AB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750"/>
    <w:rsid w:val="000035D8"/>
    <w:rsid w:val="000128B5"/>
    <w:rsid w:val="00061AED"/>
    <w:rsid w:val="000629D9"/>
    <w:rsid w:val="000A3481"/>
    <w:rsid w:val="000C05CF"/>
    <w:rsid w:val="000D0AFD"/>
    <w:rsid w:val="000E7B0D"/>
    <w:rsid w:val="000F3ABC"/>
    <w:rsid w:val="00116CAB"/>
    <w:rsid w:val="00155E3E"/>
    <w:rsid w:val="001929E6"/>
    <w:rsid w:val="001C2329"/>
    <w:rsid w:val="001C23A2"/>
    <w:rsid w:val="001D7C8F"/>
    <w:rsid w:val="002070B3"/>
    <w:rsid w:val="0021028E"/>
    <w:rsid w:val="00223093"/>
    <w:rsid w:val="00265CD7"/>
    <w:rsid w:val="00271BFB"/>
    <w:rsid w:val="00272EF0"/>
    <w:rsid w:val="002810CA"/>
    <w:rsid w:val="002B7964"/>
    <w:rsid w:val="002C5CEB"/>
    <w:rsid w:val="002F78B3"/>
    <w:rsid w:val="00326C7D"/>
    <w:rsid w:val="00341D1B"/>
    <w:rsid w:val="00372739"/>
    <w:rsid w:val="00376671"/>
    <w:rsid w:val="00380CBA"/>
    <w:rsid w:val="00387151"/>
    <w:rsid w:val="003A0E8D"/>
    <w:rsid w:val="003A4506"/>
    <w:rsid w:val="003D6750"/>
    <w:rsid w:val="00404333"/>
    <w:rsid w:val="00412597"/>
    <w:rsid w:val="00420995"/>
    <w:rsid w:val="00437B33"/>
    <w:rsid w:val="004A00EF"/>
    <w:rsid w:val="004B004D"/>
    <w:rsid w:val="00513478"/>
    <w:rsid w:val="005258A5"/>
    <w:rsid w:val="005313EE"/>
    <w:rsid w:val="00532C40"/>
    <w:rsid w:val="00535460"/>
    <w:rsid w:val="005556FE"/>
    <w:rsid w:val="005E62D0"/>
    <w:rsid w:val="00640BB2"/>
    <w:rsid w:val="006C6CF4"/>
    <w:rsid w:val="006D1BC4"/>
    <w:rsid w:val="006E33CB"/>
    <w:rsid w:val="00705905"/>
    <w:rsid w:val="007526BD"/>
    <w:rsid w:val="0076748E"/>
    <w:rsid w:val="00780EAC"/>
    <w:rsid w:val="00797736"/>
    <w:rsid w:val="007A3955"/>
    <w:rsid w:val="007A5C06"/>
    <w:rsid w:val="007C0BC3"/>
    <w:rsid w:val="007D4D75"/>
    <w:rsid w:val="007E16C9"/>
    <w:rsid w:val="007F38B3"/>
    <w:rsid w:val="007F4378"/>
    <w:rsid w:val="0083661C"/>
    <w:rsid w:val="00892DDC"/>
    <w:rsid w:val="008E63C4"/>
    <w:rsid w:val="00911698"/>
    <w:rsid w:val="00924315"/>
    <w:rsid w:val="009552EE"/>
    <w:rsid w:val="00956D63"/>
    <w:rsid w:val="00974376"/>
    <w:rsid w:val="00981A73"/>
    <w:rsid w:val="00984224"/>
    <w:rsid w:val="00995AF1"/>
    <w:rsid w:val="009B1F35"/>
    <w:rsid w:val="009E7791"/>
    <w:rsid w:val="00A005FB"/>
    <w:rsid w:val="00A01F75"/>
    <w:rsid w:val="00A16868"/>
    <w:rsid w:val="00A214CF"/>
    <w:rsid w:val="00A35C43"/>
    <w:rsid w:val="00A41FB2"/>
    <w:rsid w:val="00AA28AC"/>
    <w:rsid w:val="00AE2EC7"/>
    <w:rsid w:val="00B234F0"/>
    <w:rsid w:val="00B755D9"/>
    <w:rsid w:val="00B80F84"/>
    <w:rsid w:val="00B856F6"/>
    <w:rsid w:val="00BB353B"/>
    <w:rsid w:val="00BC1CF9"/>
    <w:rsid w:val="00BE4C5C"/>
    <w:rsid w:val="00C012C7"/>
    <w:rsid w:val="00C033B7"/>
    <w:rsid w:val="00C571BC"/>
    <w:rsid w:val="00C712DA"/>
    <w:rsid w:val="00C937C8"/>
    <w:rsid w:val="00CB1802"/>
    <w:rsid w:val="00CD28A5"/>
    <w:rsid w:val="00CE2A15"/>
    <w:rsid w:val="00CF13FD"/>
    <w:rsid w:val="00D1389A"/>
    <w:rsid w:val="00D41F66"/>
    <w:rsid w:val="00D56A38"/>
    <w:rsid w:val="00D92EEE"/>
    <w:rsid w:val="00DC522F"/>
    <w:rsid w:val="00DD11F5"/>
    <w:rsid w:val="00DF7E71"/>
    <w:rsid w:val="00E332BC"/>
    <w:rsid w:val="00E37F6D"/>
    <w:rsid w:val="00E7795D"/>
    <w:rsid w:val="00E9182A"/>
    <w:rsid w:val="00EC1016"/>
    <w:rsid w:val="00ED3206"/>
    <w:rsid w:val="00F20896"/>
    <w:rsid w:val="00F2711B"/>
    <w:rsid w:val="00F3301B"/>
    <w:rsid w:val="00F51D37"/>
    <w:rsid w:val="00F56E6F"/>
    <w:rsid w:val="00FC0A5E"/>
    <w:rsid w:val="00FC2663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B85F"/>
  <w15:docId w15:val="{06694595-5A7B-4203-BF1B-662DEDC4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uiPriority w:val="99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5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59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28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8A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8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8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8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90B5-C1A7-4414-801B-A41B0FFC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mojziskova</dc:creator>
  <cp:lastModifiedBy>Bc. Jana MATĚJÍKOVÁ </cp:lastModifiedBy>
  <cp:revision>2</cp:revision>
  <cp:lastPrinted>2019-11-19T12:41:00Z</cp:lastPrinted>
  <dcterms:created xsi:type="dcterms:W3CDTF">2021-01-04T10:30:00Z</dcterms:created>
  <dcterms:modified xsi:type="dcterms:W3CDTF">2021-01-04T10:30:00Z</dcterms:modified>
</cp:coreProperties>
</file>