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E25F" w14:textId="77777777" w:rsidR="00AF12CB" w:rsidRPr="00E7215C" w:rsidRDefault="00AF12CB" w:rsidP="00AF12CB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 w:rsidRPr="00E7215C">
        <w:rPr>
          <w:rFonts w:ascii="Tahoma" w:hAnsi="Tahoma" w:cs="Tahoma"/>
          <w:b/>
          <w:sz w:val="21"/>
          <w:szCs w:val="21"/>
        </w:rPr>
        <w:t>Příloha č. 2</w:t>
      </w:r>
    </w:p>
    <w:p w14:paraId="32BC172D" w14:textId="77777777" w:rsidR="00AF12CB" w:rsidRPr="00E7215C" w:rsidRDefault="00AF12CB" w:rsidP="00AF12CB">
      <w:pPr>
        <w:pStyle w:val="Bezmezer"/>
        <w:jc w:val="both"/>
        <w:rPr>
          <w:rFonts w:ascii="Tahoma" w:hAnsi="Tahoma" w:cs="Tahoma"/>
          <w:bCs/>
          <w:sz w:val="21"/>
          <w:szCs w:val="21"/>
        </w:rPr>
      </w:pPr>
      <w:r w:rsidRPr="00E7215C">
        <w:rPr>
          <w:rFonts w:ascii="Tahoma" w:hAnsi="Tahoma" w:cs="Tahoma"/>
          <w:bCs/>
          <w:sz w:val="21"/>
          <w:szCs w:val="21"/>
        </w:rPr>
        <w:t>Místní komunikace nebo jejich určené úseky, které lze užít ke stání vozidla pouze za cenu sjednanou v souladu s cenovými předpisy, nejvýše na dobu 24 hodin.</w:t>
      </w:r>
    </w:p>
    <w:p w14:paraId="74D1E9D1" w14:textId="77777777" w:rsidR="00AF12CB" w:rsidRPr="00E7215C" w:rsidRDefault="00AF12CB" w:rsidP="00AF12CB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14:paraId="3403FA47" w14:textId="77777777" w:rsidR="00AF12CB" w:rsidRPr="00E7215C" w:rsidRDefault="00AF12CB" w:rsidP="00AF12CB">
      <w:pPr>
        <w:pStyle w:val="Odstavecseseznamem"/>
        <w:widowControl w:val="0"/>
        <w:numPr>
          <w:ilvl w:val="0"/>
          <w:numId w:val="1"/>
        </w:numPr>
        <w:suppressAutoHyphens/>
        <w:autoSpaceDE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Lokalita A</w:t>
      </w:r>
    </w:p>
    <w:p w14:paraId="17A5394E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  <w:u w:val="single"/>
        </w:rPr>
      </w:pPr>
      <w:r w:rsidRPr="00E7215C">
        <w:rPr>
          <w:rFonts w:ascii="Tahoma" w:hAnsi="Tahoma" w:cs="Tahoma"/>
          <w:sz w:val="21"/>
          <w:szCs w:val="21"/>
          <w:u w:val="single"/>
        </w:rPr>
        <w:t>Místní komunikace nebo jejich určené úseky</w:t>
      </w:r>
      <w:r w:rsidRPr="00E7215C">
        <w:rPr>
          <w:rFonts w:ascii="Tahoma" w:hAnsi="Tahoma" w:cs="Tahoma"/>
          <w:sz w:val="21"/>
          <w:szCs w:val="21"/>
          <w:u w:val="single"/>
        </w:rPr>
        <w:tab/>
      </w:r>
      <w:r w:rsidRPr="00E7215C">
        <w:rPr>
          <w:rFonts w:ascii="Tahoma" w:hAnsi="Tahoma" w:cs="Tahoma"/>
          <w:sz w:val="21"/>
          <w:szCs w:val="21"/>
          <w:u w:val="single"/>
        </w:rPr>
        <w:tab/>
      </w:r>
      <w:r w:rsidRPr="00E7215C">
        <w:rPr>
          <w:rFonts w:ascii="Tahoma" w:hAnsi="Tahoma" w:cs="Tahoma"/>
          <w:sz w:val="21"/>
          <w:szCs w:val="21"/>
          <w:u w:val="single"/>
        </w:rPr>
        <w:tab/>
        <w:t>Doba zpoplatnění</w:t>
      </w:r>
    </w:p>
    <w:p w14:paraId="38943210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Hlavní třída v prostoru bývalého autobusového </w:t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  <w:t>Po – Pá 7:00 – 17:00</w:t>
      </w:r>
    </w:p>
    <w:p w14:paraId="285169A7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nádraží.</w:t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  <w:t>So 8:00 – 12:00</w:t>
      </w:r>
    </w:p>
    <w:p w14:paraId="564EFD57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</w:p>
    <w:p w14:paraId="2F59CBFF" w14:textId="77777777" w:rsidR="00AF12CB" w:rsidRPr="00E7215C" w:rsidRDefault="00AF12CB" w:rsidP="00AF12CB">
      <w:pPr>
        <w:pStyle w:val="Odstavecseseznamem"/>
        <w:widowControl w:val="0"/>
        <w:numPr>
          <w:ilvl w:val="0"/>
          <w:numId w:val="1"/>
        </w:numPr>
        <w:suppressAutoHyphens/>
        <w:autoSpaceDE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Lokalita B</w:t>
      </w:r>
    </w:p>
    <w:p w14:paraId="22F3C3DD" w14:textId="77777777" w:rsidR="00AF12CB" w:rsidRPr="00E7215C" w:rsidRDefault="00AF12CB" w:rsidP="00AF12CB">
      <w:pPr>
        <w:pStyle w:val="Odstavecseseznamem"/>
        <w:widowControl w:val="0"/>
        <w:suppressAutoHyphens/>
        <w:autoSpaceDE w:val="0"/>
        <w:spacing w:before="60"/>
        <w:ind w:left="360"/>
        <w:jc w:val="both"/>
        <w:rPr>
          <w:rFonts w:ascii="Tahoma" w:hAnsi="Tahoma" w:cs="Tahoma"/>
          <w:sz w:val="21"/>
          <w:szCs w:val="21"/>
          <w:u w:val="single"/>
        </w:rPr>
      </w:pPr>
      <w:r w:rsidRPr="00E7215C">
        <w:rPr>
          <w:rFonts w:ascii="Tahoma" w:hAnsi="Tahoma" w:cs="Tahoma"/>
          <w:sz w:val="21"/>
          <w:szCs w:val="21"/>
          <w:u w:val="single"/>
        </w:rPr>
        <w:t>Místní komunikace nebo jejich určené úseky</w:t>
      </w:r>
      <w:r w:rsidRPr="00E7215C">
        <w:rPr>
          <w:rFonts w:ascii="Tahoma" w:hAnsi="Tahoma" w:cs="Tahoma"/>
          <w:sz w:val="21"/>
          <w:szCs w:val="21"/>
          <w:u w:val="single"/>
        </w:rPr>
        <w:tab/>
      </w:r>
      <w:r w:rsidRPr="00E7215C">
        <w:rPr>
          <w:rFonts w:ascii="Tahoma" w:hAnsi="Tahoma" w:cs="Tahoma"/>
          <w:sz w:val="21"/>
          <w:szCs w:val="21"/>
          <w:u w:val="single"/>
        </w:rPr>
        <w:tab/>
      </w:r>
      <w:r w:rsidRPr="00E7215C">
        <w:rPr>
          <w:rFonts w:ascii="Tahoma" w:hAnsi="Tahoma" w:cs="Tahoma"/>
          <w:sz w:val="21"/>
          <w:szCs w:val="21"/>
          <w:u w:val="single"/>
        </w:rPr>
        <w:tab/>
        <w:t>Doba zpoplatnění</w:t>
      </w:r>
    </w:p>
    <w:p w14:paraId="7CADC109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Na Blatnici, Ostravská od ul. Československé armády po </w:t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proofErr w:type="spellStart"/>
      <w:r w:rsidRPr="00E7215C">
        <w:rPr>
          <w:rFonts w:ascii="Tahoma" w:hAnsi="Tahoma" w:cs="Tahoma"/>
          <w:sz w:val="21"/>
          <w:szCs w:val="21"/>
        </w:rPr>
        <w:t>Po</w:t>
      </w:r>
      <w:proofErr w:type="spellEnd"/>
      <w:r w:rsidRPr="00E7215C">
        <w:rPr>
          <w:rFonts w:ascii="Tahoma" w:hAnsi="Tahoma" w:cs="Tahoma"/>
          <w:sz w:val="21"/>
          <w:szCs w:val="21"/>
        </w:rPr>
        <w:t xml:space="preserve"> – Pá 7:00 – 17:00</w:t>
      </w:r>
    </w:p>
    <w:p w14:paraId="30D3689D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ul. J. V. Sládka, Radniční, Těšínská vedle budovy magistrátu, </w:t>
      </w:r>
      <w:r w:rsidRPr="00E7215C">
        <w:rPr>
          <w:rFonts w:ascii="Tahoma" w:hAnsi="Tahoma" w:cs="Tahoma"/>
          <w:sz w:val="21"/>
          <w:szCs w:val="21"/>
        </w:rPr>
        <w:tab/>
        <w:t>So 8:00 – 12:00</w:t>
      </w:r>
    </w:p>
    <w:p w14:paraId="396109B4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Jiráskova v úseku od tř. T. G. Masaryka po ul. J. </w:t>
      </w:r>
      <w:proofErr w:type="spellStart"/>
      <w:r w:rsidRPr="00E7215C">
        <w:rPr>
          <w:rFonts w:ascii="Tahoma" w:hAnsi="Tahoma" w:cs="Tahoma"/>
          <w:sz w:val="21"/>
          <w:szCs w:val="21"/>
        </w:rPr>
        <w:t>Švermy</w:t>
      </w:r>
      <w:proofErr w:type="spellEnd"/>
      <w:r w:rsidRPr="00E7215C">
        <w:rPr>
          <w:rFonts w:ascii="Tahoma" w:hAnsi="Tahoma" w:cs="Tahoma"/>
          <w:sz w:val="21"/>
          <w:szCs w:val="21"/>
        </w:rPr>
        <w:t xml:space="preserve">, </w:t>
      </w:r>
    </w:p>
    <w:p w14:paraId="5ABE20D8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Frýdlantská u obchodního domu „Ještěr“, Sadová podél objektu </w:t>
      </w:r>
    </w:p>
    <w:p w14:paraId="4AFEF23C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České pošty, Nádražní podél parku u Komerční banky, </w:t>
      </w:r>
    </w:p>
    <w:p w14:paraId="319FB3A0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Palackého včetně části slepé ulice před Národním domem, </w:t>
      </w:r>
    </w:p>
    <w:p w14:paraId="56BAD412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Pivovarská v prostoru bývalého tržiště, Hlavní třída u tržiště.</w:t>
      </w:r>
    </w:p>
    <w:p w14:paraId="5866934D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left="1072"/>
        <w:jc w:val="both"/>
        <w:rPr>
          <w:rFonts w:ascii="Tahoma" w:hAnsi="Tahoma" w:cs="Tahoma"/>
          <w:sz w:val="21"/>
          <w:szCs w:val="21"/>
        </w:rPr>
      </w:pPr>
    </w:p>
    <w:p w14:paraId="722DC5DD" w14:textId="77777777" w:rsidR="00AF12CB" w:rsidRPr="00E7215C" w:rsidRDefault="00AF12CB" w:rsidP="00AF12CB">
      <w:pPr>
        <w:pStyle w:val="Odstavecseseznamem"/>
        <w:widowControl w:val="0"/>
        <w:numPr>
          <w:ilvl w:val="0"/>
          <w:numId w:val="1"/>
        </w:numPr>
        <w:suppressAutoHyphens/>
        <w:autoSpaceDE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>Lokalita C</w:t>
      </w:r>
    </w:p>
    <w:p w14:paraId="610CA7C5" w14:textId="77777777" w:rsidR="00AF12CB" w:rsidRPr="00E7215C" w:rsidRDefault="00AF12CB" w:rsidP="00AF12CB">
      <w:pPr>
        <w:pStyle w:val="Odstavecseseznamem"/>
        <w:widowControl w:val="0"/>
        <w:suppressAutoHyphens/>
        <w:autoSpaceDE w:val="0"/>
        <w:spacing w:before="60"/>
        <w:ind w:left="360"/>
        <w:jc w:val="both"/>
        <w:rPr>
          <w:rFonts w:ascii="Tahoma" w:hAnsi="Tahoma" w:cs="Tahoma"/>
          <w:sz w:val="21"/>
          <w:szCs w:val="21"/>
          <w:u w:val="single"/>
        </w:rPr>
      </w:pPr>
      <w:r w:rsidRPr="00E7215C">
        <w:rPr>
          <w:rFonts w:ascii="Tahoma" w:hAnsi="Tahoma" w:cs="Tahoma"/>
          <w:sz w:val="21"/>
          <w:szCs w:val="21"/>
          <w:u w:val="single"/>
        </w:rPr>
        <w:t>Místní komunikace nebo jejich určené úseky</w:t>
      </w:r>
      <w:r w:rsidRPr="00E7215C">
        <w:rPr>
          <w:rFonts w:ascii="Tahoma" w:hAnsi="Tahoma" w:cs="Tahoma"/>
          <w:sz w:val="21"/>
          <w:szCs w:val="21"/>
          <w:u w:val="single"/>
        </w:rPr>
        <w:tab/>
      </w:r>
      <w:r w:rsidRPr="00E7215C">
        <w:rPr>
          <w:rFonts w:ascii="Tahoma" w:hAnsi="Tahoma" w:cs="Tahoma"/>
          <w:sz w:val="21"/>
          <w:szCs w:val="21"/>
          <w:u w:val="single"/>
        </w:rPr>
        <w:tab/>
      </w:r>
      <w:r w:rsidRPr="00E7215C">
        <w:rPr>
          <w:rFonts w:ascii="Tahoma" w:hAnsi="Tahoma" w:cs="Tahoma"/>
          <w:sz w:val="21"/>
          <w:szCs w:val="21"/>
          <w:u w:val="single"/>
        </w:rPr>
        <w:tab/>
        <w:t>Doba zpoplatnění</w:t>
      </w:r>
    </w:p>
    <w:p w14:paraId="3D8D0D67" w14:textId="77777777" w:rsidR="00AF12CB" w:rsidRPr="00E7215C" w:rsidRDefault="00AF12CB" w:rsidP="00AF12CB">
      <w:pPr>
        <w:widowControl w:val="0"/>
        <w:suppressAutoHyphens/>
        <w:autoSpaceDE w:val="0"/>
        <w:spacing w:before="60"/>
        <w:ind w:firstLine="3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 xml:space="preserve">8. pěšího pluku, U Staré pošty, Zámecké náměstí. </w:t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  <w:t>Po – Pá 7:00 – 17:00</w:t>
      </w:r>
    </w:p>
    <w:p w14:paraId="67480447" w14:textId="77777777" w:rsidR="00AF12CB" w:rsidRPr="00E7215C" w:rsidRDefault="00AF12CB" w:rsidP="00AF12CB">
      <w:pPr>
        <w:widowControl w:val="0"/>
        <w:suppressAutoHyphens/>
        <w:autoSpaceDE w:val="0"/>
        <w:spacing w:before="60"/>
        <w:jc w:val="both"/>
        <w:rPr>
          <w:rFonts w:ascii="Tahoma" w:hAnsi="Tahoma" w:cs="Tahoma"/>
          <w:sz w:val="21"/>
          <w:szCs w:val="21"/>
        </w:rPr>
      </w:pP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</w:r>
      <w:r w:rsidRPr="00E7215C">
        <w:rPr>
          <w:rFonts w:ascii="Tahoma" w:hAnsi="Tahoma" w:cs="Tahoma"/>
          <w:sz w:val="21"/>
          <w:szCs w:val="21"/>
        </w:rPr>
        <w:tab/>
        <w:t>So 8:00 – 12:00</w:t>
      </w:r>
    </w:p>
    <w:p w14:paraId="50D90C28" w14:textId="77777777" w:rsidR="00C02EBE" w:rsidRDefault="00C02EBE"/>
    <w:sectPr w:rsidR="00C0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A2DFA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5438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CB"/>
    <w:rsid w:val="00786DE5"/>
    <w:rsid w:val="00AF12CB"/>
    <w:rsid w:val="00C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4C5D"/>
  <w15:chartTrackingRefBased/>
  <w15:docId w15:val="{3DECABE4-6B1A-4DCB-B49A-D95501E9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F12C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AF12CB"/>
    <w:pPr>
      <w:ind w:left="708"/>
    </w:pPr>
    <w:rPr>
      <w:rFonts w:ascii="Arial" w:hAnsi="Arial"/>
      <w:kern w:val="22"/>
      <w:sz w:val="20"/>
    </w:rPr>
  </w:style>
  <w:style w:type="character" w:customStyle="1" w:styleId="BezmezerChar">
    <w:name w:val="Bez mezer Char"/>
    <w:link w:val="Bezmezer"/>
    <w:uiPriority w:val="1"/>
    <w:locked/>
    <w:rsid w:val="00AF12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Zuzana GAVOROVÁ</cp:lastModifiedBy>
  <cp:revision>2</cp:revision>
  <dcterms:created xsi:type="dcterms:W3CDTF">2022-09-05T10:33:00Z</dcterms:created>
  <dcterms:modified xsi:type="dcterms:W3CDTF">2022-09-05T10:33:00Z</dcterms:modified>
</cp:coreProperties>
</file>