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</w:t>
      </w:r>
      <w:r w:rsidR="00252268">
        <w:rPr>
          <w:rFonts w:ascii="Tahoma" w:hAnsi="Tahoma" w:cs="Tahoma"/>
          <w:bCs/>
          <w:sz w:val="24"/>
          <w:u w:val="single"/>
        </w:rPr>
        <w:t>1</w:t>
      </w:r>
      <w:r w:rsidR="00A7311F">
        <w:rPr>
          <w:rFonts w:ascii="Tahoma" w:hAnsi="Tahoma" w:cs="Tahoma"/>
          <w:bCs/>
          <w:sz w:val="24"/>
          <w:u w:val="single"/>
        </w:rPr>
        <w:t>7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A7311F">
        <w:rPr>
          <w:rFonts w:ascii="Tahoma" w:hAnsi="Tahoma" w:cs="Tahoma"/>
          <w:sz w:val="24"/>
          <w:u w:val="single"/>
        </w:rPr>
        <w:t>25</w:t>
      </w:r>
      <w:r w:rsidR="00EA7D60">
        <w:rPr>
          <w:rFonts w:ascii="Tahoma" w:hAnsi="Tahoma" w:cs="Tahoma"/>
          <w:sz w:val="24"/>
          <w:u w:val="single"/>
        </w:rPr>
        <w:t>. 10</w:t>
      </w:r>
      <w:r>
        <w:rPr>
          <w:rFonts w:ascii="Tahoma" w:hAnsi="Tahoma" w:cs="Tahoma"/>
          <w:sz w:val="24"/>
          <w:u w:val="single"/>
        </w:rPr>
        <w:t>. 2022</w:t>
      </w:r>
    </w:p>
    <w:p w:rsidR="00FB3B0C" w:rsidRDefault="00FB3B0C" w:rsidP="008B7F5B">
      <w:pPr>
        <w:spacing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DE2CEF" w:rsidRPr="00DE2CEF" w:rsidRDefault="00ED39FD" w:rsidP="00EF6B9A">
      <w:pPr>
        <w:spacing w:after="0" w:line="36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ED39FD">
        <w:rPr>
          <w:rFonts w:ascii="Tahoma" w:hAnsi="Tahoma" w:cs="Tahoma"/>
          <w:b/>
          <w:sz w:val="20"/>
          <w:szCs w:val="20"/>
          <w:lang w:eastAsia="cs-CZ"/>
        </w:rPr>
        <w:t>1/11</w:t>
      </w:r>
      <w:r w:rsidR="00A7311F">
        <w:rPr>
          <w:rFonts w:ascii="Tahoma" w:hAnsi="Tahoma" w:cs="Tahoma"/>
          <w:b/>
          <w:sz w:val="20"/>
          <w:szCs w:val="20"/>
          <w:lang w:eastAsia="cs-CZ"/>
        </w:rPr>
        <w:t>7</w:t>
      </w:r>
      <w:r w:rsidRPr="00ED39FD">
        <w:rPr>
          <w:rFonts w:ascii="Tahoma" w:hAnsi="Tahoma" w:cs="Tahoma"/>
          <w:b/>
          <w:sz w:val="20"/>
          <w:szCs w:val="20"/>
          <w:lang w:eastAsia="cs-CZ"/>
        </w:rPr>
        <w:t>/2022</w:t>
      </w:r>
      <w:r w:rsidR="00F34E0B">
        <w:rPr>
          <w:rFonts w:ascii="Tahoma" w:hAnsi="Tahoma" w:cs="Tahoma"/>
          <w:b/>
          <w:sz w:val="20"/>
          <w:szCs w:val="20"/>
          <w:lang w:eastAsia="cs-CZ"/>
        </w:rPr>
        <w:tab/>
      </w:r>
      <w:r w:rsidR="00EF6B9A">
        <w:rPr>
          <w:rFonts w:ascii="Tahoma" w:hAnsi="Tahoma" w:cs="Tahoma"/>
          <w:b/>
          <w:sz w:val="20"/>
          <w:szCs w:val="20"/>
          <w:u w:val="single"/>
        </w:rPr>
        <w:t>R</w:t>
      </w:r>
      <w:r w:rsidR="00DE2CEF" w:rsidRPr="00DE2CEF">
        <w:rPr>
          <w:rFonts w:ascii="Tahoma" w:hAnsi="Tahoma" w:cs="Tahoma"/>
          <w:b/>
          <w:sz w:val="20"/>
          <w:szCs w:val="20"/>
          <w:u w:val="single"/>
        </w:rPr>
        <w:t>ozpočtov</w:t>
      </w:r>
      <w:r w:rsidR="00EF6B9A">
        <w:rPr>
          <w:rFonts w:ascii="Tahoma" w:hAnsi="Tahoma" w:cs="Tahoma"/>
          <w:b/>
          <w:sz w:val="20"/>
          <w:szCs w:val="20"/>
          <w:u w:val="single"/>
        </w:rPr>
        <w:t>á</w:t>
      </w:r>
      <w:r w:rsidR="00DE2CEF" w:rsidRPr="00DE2CEF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DE2CEF" w:rsidRPr="00DE2CEF">
        <w:rPr>
          <w:rFonts w:ascii="Tahoma" w:hAnsi="Tahoma" w:cs="Tahoma"/>
          <w:b/>
          <w:sz w:val="20"/>
          <w:szCs w:val="20"/>
          <w:u w:val="single"/>
        </w:rPr>
        <w:t>140 – 141</w:t>
      </w:r>
      <w:proofErr w:type="gramEnd"/>
      <w:r w:rsidR="00DE2CEF" w:rsidRPr="00DE2CEF">
        <w:rPr>
          <w:rFonts w:ascii="Tahoma" w:hAnsi="Tahoma" w:cs="Tahoma"/>
          <w:b/>
          <w:sz w:val="20"/>
          <w:szCs w:val="20"/>
          <w:u w:val="single"/>
        </w:rPr>
        <w:t xml:space="preserve"> pro rok 2022</w:t>
      </w:r>
    </w:p>
    <w:p w:rsidR="00D8016B" w:rsidRPr="00D8016B" w:rsidRDefault="00D8016B" w:rsidP="00D8016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8016B">
        <w:rPr>
          <w:rFonts w:ascii="Tahoma" w:hAnsi="Tahoma" w:cs="Tahoma"/>
          <w:b/>
          <w:bCs/>
          <w:sz w:val="18"/>
          <w:szCs w:val="18"/>
        </w:rPr>
        <w:t>Rada města</w:t>
      </w:r>
    </w:p>
    <w:p w:rsidR="00D8016B" w:rsidRPr="00D8016B" w:rsidRDefault="00D8016B" w:rsidP="00D8016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D8016B">
        <w:rPr>
          <w:rFonts w:ascii="Tahoma" w:hAnsi="Tahoma" w:cs="Tahoma"/>
          <w:b/>
          <w:sz w:val="18"/>
          <w:szCs w:val="18"/>
        </w:rPr>
        <w:t>schvaluje</w:t>
      </w:r>
    </w:p>
    <w:p w:rsidR="00D8016B" w:rsidRPr="00D8016B" w:rsidRDefault="00D8016B" w:rsidP="00D8016B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D8016B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D8016B">
        <w:rPr>
          <w:rFonts w:ascii="Tahoma" w:hAnsi="Tahoma" w:cs="Tahoma"/>
          <w:sz w:val="18"/>
          <w:szCs w:val="18"/>
        </w:rPr>
        <w:t>140 - 141</w:t>
      </w:r>
      <w:proofErr w:type="gramEnd"/>
      <w:r w:rsidRPr="00D8016B">
        <w:rPr>
          <w:rFonts w:ascii="Tahoma" w:hAnsi="Tahoma" w:cs="Tahoma"/>
          <w:sz w:val="18"/>
          <w:szCs w:val="18"/>
        </w:rPr>
        <w:t xml:space="preserve"> pro rok 2022 dle přílohy č. 1 k usnesení, tj.:</w:t>
      </w:r>
    </w:p>
    <w:p w:rsidR="00D8016B" w:rsidRPr="00D8016B" w:rsidRDefault="00D8016B" w:rsidP="00D8016B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D8016B" w:rsidRDefault="00D8016B" w:rsidP="00F47D2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8016B">
        <w:rPr>
          <w:rFonts w:ascii="Tahoma" w:hAnsi="Tahoma" w:cs="Tahoma"/>
          <w:b/>
          <w:sz w:val="18"/>
          <w:szCs w:val="18"/>
        </w:rPr>
        <w:t xml:space="preserve">navýšení příjmů </w:t>
      </w:r>
      <w:proofErr w:type="gramStart"/>
      <w:r w:rsidRPr="00D8016B">
        <w:rPr>
          <w:rFonts w:ascii="Tahoma" w:hAnsi="Tahoma" w:cs="Tahoma"/>
          <w:b/>
          <w:sz w:val="18"/>
          <w:szCs w:val="18"/>
        </w:rPr>
        <w:t>o  1</w:t>
      </w:r>
      <w:proofErr w:type="gramEnd"/>
      <w:r w:rsidRPr="00D8016B">
        <w:rPr>
          <w:rFonts w:ascii="Tahoma" w:hAnsi="Tahoma" w:cs="Tahoma"/>
          <w:b/>
          <w:sz w:val="18"/>
          <w:szCs w:val="18"/>
        </w:rPr>
        <w:t xml:space="preserve"> 983,78 tis. Kč</w:t>
      </w:r>
      <w:r w:rsidRPr="00D8016B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D8016B">
        <w:rPr>
          <w:rFonts w:ascii="Tahoma" w:hAnsi="Tahoma" w:cs="Tahoma"/>
          <w:b/>
          <w:sz w:val="18"/>
          <w:szCs w:val="18"/>
        </w:rPr>
        <w:tab/>
        <w:t>1 469 718,71 tis. Kč</w:t>
      </w:r>
    </w:p>
    <w:p w:rsidR="00D8016B" w:rsidRPr="00D8016B" w:rsidRDefault="00D8016B" w:rsidP="00F47D2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</w:t>
      </w:r>
      <w:r w:rsidRPr="00D8016B">
        <w:rPr>
          <w:rFonts w:ascii="Tahoma" w:hAnsi="Tahoma" w:cs="Tahoma"/>
          <w:b/>
          <w:sz w:val="18"/>
          <w:szCs w:val="18"/>
        </w:rPr>
        <w:t xml:space="preserve">výšení výdajů </w:t>
      </w:r>
      <w:proofErr w:type="gramStart"/>
      <w:r w:rsidRPr="00D8016B">
        <w:rPr>
          <w:rFonts w:ascii="Tahoma" w:hAnsi="Tahoma" w:cs="Tahoma"/>
          <w:b/>
          <w:sz w:val="18"/>
          <w:szCs w:val="18"/>
        </w:rPr>
        <w:t>o  1</w:t>
      </w:r>
      <w:proofErr w:type="gramEnd"/>
      <w:r w:rsidRPr="00D8016B">
        <w:rPr>
          <w:rFonts w:ascii="Tahoma" w:hAnsi="Tahoma" w:cs="Tahoma"/>
          <w:b/>
          <w:sz w:val="18"/>
          <w:szCs w:val="18"/>
        </w:rPr>
        <w:t xml:space="preserve"> 983,78 tis. Kč</w:t>
      </w:r>
      <w:r w:rsidRPr="00D8016B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D8016B">
        <w:rPr>
          <w:rFonts w:ascii="Tahoma" w:hAnsi="Tahoma" w:cs="Tahoma"/>
          <w:b/>
          <w:sz w:val="18"/>
          <w:szCs w:val="18"/>
        </w:rPr>
        <w:tab/>
        <w:t xml:space="preserve">2 040 148,79 tis. Kč </w:t>
      </w:r>
    </w:p>
    <w:p w:rsidR="00D8016B" w:rsidRPr="00D8016B" w:rsidRDefault="00D8016B" w:rsidP="00D8016B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8016B" w:rsidRPr="00D8016B" w:rsidRDefault="00D8016B" w:rsidP="00D8016B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8016B">
        <w:rPr>
          <w:rFonts w:ascii="Tahoma" w:hAnsi="Tahoma" w:cs="Tahoma"/>
          <w:sz w:val="18"/>
          <w:szCs w:val="18"/>
        </w:rPr>
        <w:t>zásobník investic odboru územního rozvoje a stavebního řádu pro rok 2022 č. 6 dle přílohy č. 2 k usnesení;</w:t>
      </w:r>
    </w:p>
    <w:p w:rsidR="00D8016B" w:rsidRPr="00D8016B" w:rsidRDefault="00D8016B" w:rsidP="00D8016B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D8016B" w:rsidRDefault="00D8016B" w:rsidP="00D8016B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D8016B" w:rsidRPr="00D8016B" w:rsidRDefault="00D8016B" w:rsidP="00F47D24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D8016B" w:rsidRPr="00D8016B" w:rsidRDefault="00D8016B" w:rsidP="00F47D24">
      <w:pPr>
        <w:numPr>
          <w:ilvl w:val="0"/>
          <w:numId w:val="3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D8016B" w:rsidRPr="00D8016B" w:rsidRDefault="00D8016B" w:rsidP="00F47D24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8016B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D8016B">
        <w:rPr>
          <w:rFonts w:ascii="Tahoma" w:hAnsi="Tahoma" w:cs="Tahoma"/>
          <w:sz w:val="18"/>
          <w:szCs w:val="18"/>
        </w:rPr>
        <w:t>140 - 141</w:t>
      </w:r>
      <w:proofErr w:type="gramEnd"/>
      <w:r w:rsidRPr="00D8016B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D8016B" w:rsidRPr="00D8016B" w:rsidRDefault="00D8016B" w:rsidP="00D8016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8016B" w:rsidRPr="00D8016B" w:rsidRDefault="00D8016B" w:rsidP="00D8016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D8016B">
        <w:rPr>
          <w:rFonts w:ascii="Tahoma" w:hAnsi="Tahoma" w:cs="Tahoma"/>
          <w:sz w:val="18"/>
          <w:szCs w:val="18"/>
        </w:rPr>
        <w:t>T – 1. 11. 2022</w:t>
      </w:r>
    </w:p>
    <w:p w:rsidR="00D8016B" w:rsidRDefault="00D8016B" w:rsidP="00D8016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D8016B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D8016B" w:rsidRPr="00D8016B" w:rsidRDefault="00D8016B" w:rsidP="00D8016B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D8016B" w:rsidRPr="00D8016B" w:rsidRDefault="00D8016B" w:rsidP="00F47D24">
      <w:pPr>
        <w:numPr>
          <w:ilvl w:val="1"/>
          <w:numId w:val="3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8016B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D8016B">
        <w:rPr>
          <w:rFonts w:ascii="Tahoma" w:hAnsi="Tahoma" w:cs="Tahoma"/>
          <w:sz w:val="18"/>
          <w:szCs w:val="18"/>
        </w:rPr>
        <w:t>140 - 141</w:t>
      </w:r>
      <w:proofErr w:type="gramEnd"/>
      <w:r w:rsidRPr="00D8016B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D8016B" w:rsidRPr="00D8016B" w:rsidRDefault="00D8016B" w:rsidP="00D8016B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D8016B" w:rsidRPr="00D8016B" w:rsidRDefault="00D8016B" w:rsidP="00D8016B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D8016B">
        <w:rPr>
          <w:rFonts w:ascii="Tahoma" w:hAnsi="Tahoma" w:cs="Tahoma"/>
          <w:sz w:val="18"/>
          <w:szCs w:val="18"/>
        </w:rPr>
        <w:t>T – 24. 11. 2022</w:t>
      </w:r>
    </w:p>
    <w:p w:rsidR="00D8016B" w:rsidRPr="00D8016B" w:rsidRDefault="00D8016B" w:rsidP="00D8016B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D8016B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D8016B" w:rsidRPr="00D8016B" w:rsidRDefault="00D8016B" w:rsidP="00D8016B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052A01" w:rsidRPr="004B0963" w:rsidRDefault="007A4829" w:rsidP="007A4829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052A01" w:rsidRPr="004B0963">
        <w:rPr>
          <w:rFonts w:ascii="Tahoma" w:hAnsi="Tahoma" w:cs="Tahoma"/>
          <w:b/>
          <w:sz w:val="20"/>
          <w:szCs w:val="20"/>
        </w:rPr>
        <w:t>/117/2022</w:t>
      </w:r>
      <w:r w:rsidR="00052A01">
        <w:rPr>
          <w:rFonts w:ascii="Tahoma" w:hAnsi="Tahoma" w:cs="Tahoma"/>
          <w:b/>
          <w:sz w:val="20"/>
          <w:szCs w:val="20"/>
        </w:rPr>
        <w:t xml:space="preserve">   </w:t>
      </w:r>
      <w:r w:rsidR="00052A01" w:rsidRPr="004B0963">
        <w:rPr>
          <w:rFonts w:ascii="Tahoma" w:hAnsi="Tahoma" w:cs="Tahoma"/>
          <w:b/>
          <w:sz w:val="20"/>
          <w:szCs w:val="20"/>
          <w:u w:val="single"/>
        </w:rPr>
        <w:t>Vzetí na vědomí postupu v případě nevrácení notebooků vypůjčených členy zastupitelstva města</w:t>
      </w:r>
      <w:r w:rsidR="00052A01" w:rsidRPr="004B0963">
        <w:rPr>
          <w:rFonts w:ascii="Tahoma" w:hAnsi="Tahoma" w:cs="Tahoma"/>
          <w:b/>
          <w:sz w:val="20"/>
          <w:szCs w:val="20"/>
          <w:u w:val="single"/>
        </w:rPr>
        <w:tab/>
      </w:r>
    </w:p>
    <w:p w:rsidR="007A4829" w:rsidRPr="002C0574" w:rsidRDefault="007A4829" w:rsidP="007A4829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7A4829" w:rsidRDefault="007A4829" w:rsidP="007A4829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bere na vědomí</w:t>
      </w:r>
    </w:p>
    <w:p w:rsidR="007A4829" w:rsidRDefault="007A4829" w:rsidP="007A4829">
      <w:pPr>
        <w:spacing w:after="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18"/>
          <w:szCs w:val="18"/>
        </w:rPr>
        <w:t xml:space="preserve">skutečnosti ohledně notebooků, jež byly na základě smluv o výpůjčce movitých věcí vypůjčeny členům zastupitelstva města na dobu volebního období 2018-2022, uvedené v důvodové zprávě.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7A4829" w:rsidRDefault="007A4829" w:rsidP="007A4829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7A4829" w:rsidRPr="007A4829" w:rsidRDefault="007A4829" w:rsidP="007A482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A4829">
        <w:rPr>
          <w:rFonts w:ascii="Tahoma" w:hAnsi="Tahoma" w:cs="Tahoma"/>
          <w:b/>
          <w:sz w:val="20"/>
          <w:szCs w:val="20"/>
        </w:rPr>
        <w:t>3/117/2022</w:t>
      </w:r>
      <w:r>
        <w:rPr>
          <w:rFonts w:ascii="Tahoma" w:hAnsi="Tahoma" w:cs="Tahoma"/>
          <w:b/>
          <w:sz w:val="18"/>
          <w:szCs w:val="20"/>
        </w:rPr>
        <w:tab/>
      </w:r>
      <w:r w:rsidRPr="007A4829">
        <w:rPr>
          <w:rFonts w:ascii="Tahoma" w:hAnsi="Tahoma" w:cs="Tahoma"/>
          <w:b/>
          <w:sz w:val="20"/>
          <w:szCs w:val="20"/>
          <w:u w:val="single"/>
        </w:rPr>
        <w:t xml:space="preserve">Přijetí závazku finanční spoluúčasti na úhradě oprávněné provozní ztráty pobytové sociální služby domova se zvláštním režimem ve Frýdlantu nad Ostravicí provozovatele </w:t>
      </w:r>
      <w:proofErr w:type="spellStart"/>
      <w:proofErr w:type="gramStart"/>
      <w:r w:rsidRPr="007A4829">
        <w:rPr>
          <w:rFonts w:ascii="Tahoma" w:hAnsi="Tahoma" w:cs="Tahoma"/>
          <w:b/>
          <w:sz w:val="20"/>
          <w:szCs w:val="20"/>
          <w:u w:val="single"/>
        </w:rPr>
        <w:t>Medela</w:t>
      </w:r>
      <w:proofErr w:type="spellEnd"/>
      <w:r w:rsidRPr="007A4829">
        <w:rPr>
          <w:rFonts w:ascii="Tahoma" w:hAnsi="Tahoma" w:cs="Tahoma"/>
          <w:b/>
          <w:sz w:val="20"/>
          <w:szCs w:val="20"/>
          <w:u w:val="single"/>
        </w:rPr>
        <w:t xml:space="preserve"> - péče</w:t>
      </w:r>
      <w:proofErr w:type="gramEnd"/>
      <w:r w:rsidRPr="007A4829">
        <w:rPr>
          <w:rFonts w:ascii="Tahoma" w:hAnsi="Tahoma" w:cs="Tahoma"/>
          <w:b/>
          <w:sz w:val="20"/>
          <w:szCs w:val="20"/>
          <w:u w:val="single"/>
        </w:rPr>
        <w:t xml:space="preserve"> o seniory o.p.s. </w:t>
      </w:r>
    </w:p>
    <w:p w:rsidR="007A4829" w:rsidRPr="00E02B1F" w:rsidRDefault="007A4829" w:rsidP="007A482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02B1F">
        <w:rPr>
          <w:rFonts w:ascii="Tahoma" w:hAnsi="Tahoma" w:cs="Tahoma"/>
          <w:b/>
          <w:sz w:val="18"/>
          <w:szCs w:val="18"/>
        </w:rPr>
        <w:t>Rada města</w:t>
      </w:r>
    </w:p>
    <w:p w:rsidR="007A4829" w:rsidRDefault="007A4829" w:rsidP="007A482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doporučuje zastupitelstvu města</w:t>
      </w:r>
      <w:r w:rsidRPr="00A16049">
        <w:rPr>
          <w:rFonts w:ascii="Tahoma" w:hAnsi="Tahoma" w:cs="Tahoma"/>
          <w:b/>
          <w:sz w:val="18"/>
          <w:szCs w:val="18"/>
        </w:rPr>
        <w:t xml:space="preserve"> </w:t>
      </w:r>
      <w:r w:rsidR="00D1630A">
        <w:rPr>
          <w:rFonts w:ascii="Tahoma" w:hAnsi="Tahoma" w:cs="Tahoma"/>
          <w:b/>
          <w:sz w:val="18"/>
          <w:szCs w:val="18"/>
        </w:rPr>
        <w:t>přijmout</w:t>
      </w:r>
    </w:p>
    <w:p w:rsidR="007A4829" w:rsidRDefault="007A4829" w:rsidP="00EF6B9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závazek s</w:t>
      </w:r>
      <w:r w:rsidRPr="00C21817">
        <w:rPr>
          <w:rFonts w:ascii="Tahoma" w:hAnsi="Tahoma" w:cs="Tahoma"/>
          <w:sz w:val="18"/>
          <w:szCs w:val="18"/>
        </w:rPr>
        <w:t>tatutárního města Frýdek-Místek</w:t>
      </w:r>
      <w:r>
        <w:rPr>
          <w:rFonts w:ascii="Tahoma" w:hAnsi="Tahoma" w:cs="Tahoma"/>
          <w:sz w:val="18"/>
          <w:szCs w:val="18"/>
        </w:rPr>
        <w:t>, spočívající ve spolufinancování</w:t>
      </w:r>
      <w:r w:rsidRPr="00C218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oprávněné provozní ztráty pobytové sociální služby domova se zvláštním režimem</w:t>
      </w:r>
      <w:r w:rsidRPr="00C218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 ulici Nerudova 1499 ve Frýdlantu na Ostravicí provozovatele </w:t>
      </w:r>
      <w:proofErr w:type="spellStart"/>
      <w:proofErr w:type="gramStart"/>
      <w:r w:rsidRPr="000A3835">
        <w:rPr>
          <w:rFonts w:ascii="Tahoma" w:hAnsi="Tahoma" w:cs="Tahoma"/>
          <w:sz w:val="18"/>
          <w:szCs w:val="18"/>
        </w:rPr>
        <w:t>Medela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0A3835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0A3835">
        <w:rPr>
          <w:rFonts w:ascii="Tahoma" w:hAnsi="Tahoma" w:cs="Tahoma"/>
          <w:sz w:val="18"/>
          <w:szCs w:val="18"/>
        </w:rPr>
        <w:t>péče</w:t>
      </w:r>
      <w:proofErr w:type="gramEnd"/>
      <w:r w:rsidRPr="000A3835">
        <w:rPr>
          <w:rFonts w:ascii="Tahoma" w:hAnsi="Tahoma" w:cs="Tahoma"/>
          <w:sz w:val="18"/>
          <w:szCs w:val="18"/>
        </w:rPr>
        <w:t xml:space="preserve"> o seniory o.p.s., </w:t>
      </w:r>
      <w:r>
        <w:rPr>
          <w:rFonts w:ascii="Tahoma" w:hAnsi="Tahoma" w:cs="Tahoma"/>
          <w:sz w:val="18"/>
          <w:szCs w:val="18"/>
        </w:rPr>
        <w:t>IČO: 02141531,</w:t>
      </w:r>
      <w:r w:rsidRPr="00C21817">
        <w:rPr>
          <w:rFonts w:ascii="Tahoma" w:hAnsi="Tahoma" w:cs="Tahoma"/>
          <w:sz w:val="18"/>
          <w:szCs w:val="18"/>
        </w:rPr>
        <w:t xml:space="preserve"> ve výši 30%, maximálně však 35</w:t>
      </w:r>
      <w:r>
        <w:rPr>
          <w:rFonts w:ascii="Tahoma" w:hAnsi="Tahoma" w:cs="Tahoma"/>
          <w:sz w:val="18"/>
          <w:szCs w:val="18"/>
        </w:rPr>
        <w:t xml:space="preserve">.000 Kč za rok na uživatele sociální služby s trvalým pobytem minimálně 2 roky v k. </w:t>
      </w:r>
      <w:proofErr w:type="spellStart"/>
      <w:r>
        <w:rPr>
          <w:rFonts w:ascii="Tahoma" w:hAnsi="Tahoma" w:cs="Tahoma"/>
          <w:sz w:val="18"/>
          <w:szCs w:val="18"/>
        </w:rPr>
        <w:t>ú.</w:t>
      </w:r>
      <w:proofErr w:type="spellEnd"/>
      <w:r>
        <w:rPr>
          <w:rFonts w:ascii="Tahoma" w:hAnsi="Tahoma" w:cs="Tahoma"/>
          <w:sz w:val="18"/>
          <w:szCs w:val="18"/>
        </w:rPr>
        <w:t xml:space="preserve"> Frýdek, Místek,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Lískovec u Frýdku-Místku,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>, Panské Nové Dvory, Skalice u Frýdku-Místku</w:t>
      </w:r>
      <w:r w:rsidRPr="00C21817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A4829" w:rsidRDefault="007A4829" w:rsidP="007A482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A4829" w:rsidRPr="00A16049" w:rsidRDefault="007A4829" w:rsidP="007A482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</w:t>
      </w:r>
      <w:r w:rsidRPr="00A1604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doporučuje zastupitelstvu města</w:t>
      </w:r>
      <w:r w:rsidR="00D1630A">
        <w:rPr>
          <w:rFonts w:ascii="Tahoma" w:hAnsi="Tahoma" w:cs="Tahoma"/>
          <w:b/>
          <w:sz w:val="18"/>
          <w:szCs w:val="18"/>
        </w:rPr>
        <w:t xml:space="preserve"> schválit</w:t>
      </w:r>
    </w:p>
    <w:p w:rsidR="007A4829" w:rsidRDefault="007A4829" w:rsidP="00EF6B9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maximální míru roční dotace při obsazení všemi 30 uživateli s trvalým pobytem minimálně 2 roky v k. </w:t>
      </w:r>
      <w:proofErr w:type="spellStart"/>
      <w:r>
        <w:rPr>
          <w:rFonts w:ascii="Tahoma" w:hAnsi="Tahoma" w:cs="Tahoma"/>
          <w:sz w:val="18"/>
          <w:szCs w:val="18"/>
        </w:rPr>
        <w:t>ú.</w:t>
      </w:r>
      <w:proofErr w:type="spellEnd"/>
      <w:r>
        <w:rPr>
          <w:rFonts w:ascii="Tahoma" w:hAnsi="Tahoma" w:cs="Tahoma"/>
          <w:sz w:val="18"/>
          <w:szCs w:val="18"/>
        </w:rPr>
        <w:t xml:space="preserve"> Frýdek, Místek,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Lískovec u Frýdku-Místku,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, Panské Nové Dvory, Skalice u Frýdku-Místku, v zařízení domov se zvláštním režimem </w:t>
      </w:r>
      <w:proofErr w:type="spellStart"/>
      <w:proofErr w:type="gramStart"/>
      <w:r w:rsidRPr="000A3835">
        <w:rPr>
          <w:rFonts w:ascii="Tahoma" w:hAnsi="Tahoma" w:cs="Tahoma"/>
          <w:sz w:val="18"/>
          <w:szCs w:val="18"/>
        </w:rPr>
        <w:t>Medela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0A3835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0A3835">
        <w:rPr>
          <w:rFonts w:ascii="Tahoma" w:hAnsi="Tahoma" w:cs="Tahoma"/>
          <w:sz w:val="18"/>
          <w:szCs w:val="18"/>
        </w:rPr>
        <w:t>péče</w:t>
      </w:r>
      <w:proofErr w:type="gramEnd"/>
      <w:r w:rsidRPr="000A3835">
        <w:rPr>
          <w:rFonts w:ascii="Tahoma" w:hAnsi="Tahoma" w:cs="Tahoma"/>
          <w:sz w:val="18"/>
          <w:szCs w:val="18"/>
        </w:rPr>
        <w:t xml:space="preserve"> o seniory o.p.s.</w:t>
      </w:r>
      <w:r>
        <w:rPr>
          <w:rFonts w:ascii="Tahoma" w:hAnsi="Tahoma" w:cs="Tahoma"/>
          <w:sz w:val="18"/>
          <w:szCs w:val="18"/>
        </w:rPr>
        <w:t xml:space="preserve">, na ul. </w:t>
      </w:r>
      <w:r w:rsidRPr="00267669">
        <w:rPr>
          <w:rFonts w:ascii="Tahoma" w:hAnsi="Tahoma" w:cs="Tahoma"/>
          <w:sz w:val="18"/>
          <w:szCs w:val="18"/>
        </w:rPr>
        <w:t>Nerudova 1499, Frýdlant nad Ostravicí</w:t>
      </w:r>
      <w:r>
        <w:rPr>
          <w:rFonts w:ascii="Tahoma" w:hAnsi="Tahoma" w:cs="Tahoma"/>
          <w:sz w:val="18"/>
          <w:szCs w:val="18"/>
        </w:rPr>
        <w:t xml:space="preserve"> ve výši 1.050.000,- Kč, počínaje rokem 2023. Vyrovnávací platba z rozpočtu města bude poskytována na základě smlouvy o poskytnutí neinvestiční dotace.</w:t>
      </w:r>
    </w:p>
    <w:p w:rsidR="007A4829" w:rsidRDefault="007A4829" w:rsidP="007A482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10D8D" w:rsidRPr="00610D8D" w:rsidRDefault="007A4829" w:rsidP="00610D8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A4829">
        <w:rPr>
          <w:rFonts w:ascii="Tahoma" w:hAnsi="Tahoma" w:cs="Tahoma"/>
          <w:b/>
          <w:sz w:val="20"/>
          <w:szCs w:val="20"/>
        </w:rPr>
        <w:lastRenderedPageBreak/>
        <w:t>4/117/2022</w:t>
      </w:r>
      <w:r>
        <w:rPr>
          <w:rFonts w:ascii="Tahoma" w:hAnsi="Tahoma" w:cs="Tahoma"/>
          <w:b/>
          <w:sz w:val="20"/>
          <w:szCs w:val="20"/>
        </w:rPr>
        <w:tab/>
      </w:r>
      <w:r w:rsidR="00610D8D" w:rsidRPr="00610D8D">
        <w:rPr>
          <w:rFonts w:ascii="Tahoma" w:hAnsi="Tahoma" w:cs="Tahoma"/>
          <w:b/>
          <w:sz w:val="20"/>
          <w:szCs w:val="20"/>
          <w:u w:val="single"/>
        </w:rPr>
        <w:t>Uzavření Dodatku č. 6 ke smlouvě o dílo na zpracování projektové</w:t>
      </w:r>
      <w:r w:rsidR="00610D8D" w:rsidRPr="00610D8D">
        <w:rPr>
          <w:rFonts w:ascii="Tahoma" w:hAnsi="Tahoma" w:cs="Tahoma"/>
          <w:b/>
          <w:sz w:val="20"/>
          <w:szCs w:val="20"/>
        </w:rPr>
        <w:t xml:space="preserve"> </w:t>
      </w:r>
      <w:r w:rsidR="00610D8D" w:rsidRPr="00610D8D">
        <w:rPr>
          <w:rFonts w:ascii="Tahoma" w:hAnsi="Tahoma" w:cs="Tahoma"/>
          <w:b/>
          <w:sz w:val="20"/>
          <w:szCs w:val="20"/>
        </w:rPr>
        <w:tab/>
      </w:r>
      <w:r w:rsidR="00610D8D" w:rsidRPr="00610D8D">
        <w:rPr>
          <w:rFonts w:ascii="Tahoma" w:hAnsi="Tahoma" w:cs="Tahoma"/>
          <w:b/>
          <w:sz w:val="20"/>
          <w:szCs w:val="20"/>
        </w:rPr>
        <w:tab/>
      </w:r>
      <w:r w:rsidR="00610D8D" w:rsidRPr="00610D8D">
        <w:rPr>
          <w:rFonts w:ascii="Tahoma" w:hAnsi="Tahoma" w:cs="Tahoma"/>
          <w:b/>
          <w:sz w:val="20"/>
          <w:szCs w:val="20"/>
        </w:rPr>
        <w:tab/>
      </w:r>
      <w:r w:rsidR="00610D8D" w:rsidRPr="00610D8D">
        <w:rPr>
          <w:rFonts w:ascii="Tahoma" w:hAnsi="Tahoma" w:cs="Tahoma"/>
          <w:b/>
          <w:sz w:val="20"/>
          <w:szCs w:val="20"/>
          <w:u w:val="single"/>
        </w:rPr>
        <w:t xml:space="preserve">dokumentace akce „Cyklostezka </w:t>
      </w:r>
      <w:proofErr w:type="gramStart"/>
      <w:r w:rsidR="00610D8D" w:rsidRPr="00610D8D">
        <w:rPr>
          <w:rFonts w:ascii="Tahoma" w:hAnsi="Tahoma" w:cs="Tahoma"/>
          <w:b/>
          <w:sz w:val="20"/>
          <w:szCs w:val="20"/>
          <w:u w:val="single"/>
        </w:rPr>
        <w:t>Olešná - Palkovice</w:t>
      </w:r>
      <w:proofErr w:type="gramEnd"/>
      <w:r w:rsidR="00610D8D" w:rsidRPr="00610D8D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610D8D" w:rsidRPr="00093FC8" w:rsidRDefault="00610D8D" w:rsidP="00610D8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610D8D" w:rsidRPr="00093FC8" w:rsidRDefault="00610D8D" w:rsidP="00610D8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610D8D" w:rsidRDefault="005D2475" w:rsidP="00610D8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610D8D">
        <w:rPr>
          <w:rFonts w:ascii="Tahoma" w:hAnsi="Tahoma" w:cs="Tahoma"/>
          <w:sz w:val="18"/>
          <w:szCs w:val="18"/>
        </w:rPr>
        <w:t xml:space="preserve">o zrušení usnesení rady </w:t>
      </w:r>
      <w:proofErr w:type="gramStart"/>
      <w:r w:rsidR="00610D8D">
        <w:rPr>
          <w:rFonts w:ascii="Tahoma" w:hAnsi="Tahoma" w:cs="Tahoma"/>
          <w:sz w:val="18"/>
          <w:szCs w:val="18"/>
        </w:rPr>
        <w:t>města  č.</w:t>
      </w:r>
      <w:proofErr w:type="gramEnd"/>
      <w:r w:rsidR="00610D8D">
        <w:rPr>
          <w:rFonts w:ascii="Tahoma" w:hAnsi="Tahoma" w:cs="Tahoma"/>
          <w:sz w:val="18"/>
          <w:szCs w:val="18"/>
        </w:rPr>
        <w:t xml:space="preserve"> 35/85/2021 ze dne 24.08.2021, kterým bylo rozhodnuto o uzavření dodatku smlouvy o dílo na zpracování projektové dokumentace </w:t>
      </w:r>
      <w:r w:rsidR="00610D8D" w:rsidRPr="006E2A07">
        <w:rPr>
          <w:rFonts w:ascii="Tahoma" w:hAnsi="Tahoma" w:cs="Tahoma"/>
          <w:sz w:val="18"/>
          <w:szCs w:val="18"/>
        </w:rPr>
        <w:t>s názvem „</w:t>
      </w:r>
      <w:r w:rsidR="00610D8D" w:rsidRPr="006E2A07">
        <w:rPr>
          <w:rFonts w:ascii="Tahoma" w:hAnsi="Tahoma" w:cs="Tahoma"/>
          <w:bCs/>
          <w:sz w:val="18"/>
          <w:szCs w:val="18"/>
        </w:rPr>
        <w:t>Cyklostezka Olešná – Palkovice“</w:t>
      </w:r>
      <w:r w:rsidR="00610D8D">
        <w:rPr>
          <w:rFonts w:ascii="Tahoma" w:hAnsi="Tahoma" w:cs="Tahoma"/>
          <w:bCs/>
          <w:sz w:val="18"/>
          <w:szCs w:val="18"/>
        </w:rPr>
        <w:t>, jehož předmětem bylo zpracování projektové dokumentace pro změnu umístění stavby za cenu 95 000,- Kč bez DPH, tj. 114 950,- Kč vč. DPH</w:t>
      </w:r>
      <w:r w:rsidR="00EC2D6F">
        <w:rPr>
          <w:rFonts w:ascii="Tahoma" w:hAnsi="Tahoma" w:cs="Tahoma"/>
          <w:bCs/>
          <w:sz w:val="18"/>
          <w:szCs w:val="18"/>
        </w:rPr>
        <w:t>,</w:t>
      </w:r>
    </w:p>
    <w:p w:rsidR="00610D8D" w:rsidRPr="001B11CC" w:rsidRDefault="00610D8D" w:rsidP="00610D8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10D8D" w:rsidRDefault="00610D8D" w:rsidP="00610D8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6E2A07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6</w:t>
      </w:r>
      <w:r w:rsidRPr="006E2A07">
        <w:rPr>
          <w:rFonts w:ascii="Tahoma" w:hAnsi="Tahoma" w:cs="Tahoma"/>
          <w:sz w:val="18"/>
          <w:szCs w:val="18"/>
        </w:rPr>
        <w:t xml:space="preserve"> ke smlouvě o dílo č. </w:t>
      </w:r>
      <w:proofErr w:type="spellStart"/>
      <w:r w:rsidRPr="006E2A07">
        <w:rPr>
          <w:rFonts w:ascii="Tahoma" w:hAnsi="Tahoma" w:cs="Tahoma"/>
          <w:sz w:val="18"/>
          <w:szCs w:val="18"/>
        </w:rPr>
        <w:t>sml</w:t>
      </w:r>
      <w:proofErr w:type="spellEnd"/>
      <w:r w:rsidRPr="006E2A07">
        <w:rPr>
          <w:rFonts w:ascii="Tahoma" w:hAnsi="Tahoma" w:cs="Tahoma"/>
          <w:sz w:val="18"/>
          <w:szCs w:val="18"/>
        </w:rPr>
        <w:t>/IO/48/2011 na zpracování projektové dokumentace s názvem „</w:t>
      </w:r>
      <w:r w:rsidRPr="006E2A07">
        <w:rPr>
          <w:rFonts w:ascii="Tahoma" w:hAnsi="Tahoma" w:cs="Tahoma"/>
          <w:bCs/>
          <w:sz w:val="18"/>
          <w:szCs w:val="18"/>
        </w:rPr>
        <w:t>Cyklostezka Olešná – Palkovice“</w:t>
      </w:r>
      <w:r w:rsidRPr="006E2A07">
        <w:rPr>
          <w:rFonts w:ascii="Tahoma" w:hAnsi="Tahoma" w:cs="Tahoma"/>
          <w:sz w:val="18"/>
          <w:szCs w:val="18"/>
        </w:rPr>
        <w:t xml:space="preserve"> ze dne 6.9.2011 se zhotovitelem </w:t>
      </w:r>
      <w:proofErr w:type="spellStart"/>
      <w:r w:rsidRPr="006E2A07">
        <w:rPr>
          <w:rFonts w:ascii="Tahoma" w:hAnsi="Tahoma" w:cs="Tahoma"/>
          <w:sz w:val="18"/>
          <w:szCs w:val="18"/>
        </w:rPr>
        <w:t>Duflex</w:t>
      </w:r>
      <w:proofErr w:type="spellEnd"/>
      <w:r w:rsidRPr="006E2A07">
        <w:rPr>
          <w:rFonts w:ascii="Tahoma" w:hAnsi="Tahoma" w:cs="Tahoma"/>
          <w:sz w:val="18"/>
          <w:szCs w:val="18"/>
        </w:rPr>
        <w:t>, s.r.o., se sídlem Baška č.p. 503, 739 01, IČ 25843265, jehož předmětem j</w:t>
      </w:r>
      <w:r>
        <w:rPr>
          <w:rFonts w:ascii="Tahoma" w:hAnsi="Tahoma" w:cs="Tahoma"/>
          <w:sz w:val="18"/>
          <w:szCs w:val="18"/>
        </w:rPr>
        <w:t>e</w:t>
      </w:r>
      <w:r w:rsidRPr="006E2A07">
        <w:rPr>
          <w:rFonts w:ascii="Tahoma" w:hAnsi="Tahoma" w:cs="Tahoma"/>
          <w:sz w:val="18"/>
          <w:szCs w:val="18"/>
        </w:rPr>
        <w:t>:</w:t>
      </w:r>
    </w:p>
    <w:p w:rsidR="00610D8D" w:rsidRPr="006E2A07" w:rsidRDefault="00610D8D" w:rsidP="00610D8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0D8D" w:rsidRDefault="00610D8D" w:rsidP="00610D8D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064BA">
        <w:rPr>
          <w:rFonts w:ascii="Tahoma" w:hAnsi="Tahoma" w:cs="Tahoma"/>
          <w:sz w:val="18"/>
          <w:szCs w:val="18"/>
        </w:rPr>
        <w:t>rozšíření předmětu díla o zpracování projektové dokumentace pro změnu umístění stavby</w:t>
      </w:r>
      <w:r>
        <w:rPr>
          <w:rFonts w:ascii="Tahoma" w:hAnsi="Tahoma" w:cs="Tahoma"/>
          <w:sz w:val="18"/>
          <w:szCs w:val="18"/>
        </w:rPr>
        <w:t>;</w:t>
      </w:r>
      <w:r w:rsidRPr="009064BA">
        <w:rPr>
          <w:rFonts w:ascii="Tahoma" w:hAnsi="Tahoma" w:cs="Tahoma"/>
          <w:sz w:val="18"/>
          <w:szCs w:val="18"/>
        </w:rPr>
        <w:t xml:space="preserve"> </w:t>
      </w:r>
    </w:p>
    <w:p w:rsidR="00610D8D" w:rsidRDefault="00610D8D" w:rsidP="00610D8D">
      <w:pPr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navýšení </w:t>
      </w:r>
      <w:r w:rsidRPr="009064BA">
        <w:rPr>
          <w:rFonts w:ascii="Tahoma" w:hAnsi="Tahoma" w:cs="Tahoma"/>
          <w:sz w:val="18"/>
          <w:szCs w:val="18"/>
        </w:rPr>
        <w:t>celkové ceny díla o </w:t>
      </w:r>
      <w:r>
        <w:rPr>
          <w:rFonts w:ascii="Tahoma" w:hAnsi="Tahoma" w:cs="Tahoma"/>
          <w:sz w:val="18"/>
          <w:szCs w:val="18"/>
        </w:rPr>
        <w:t>238 000</w:t>
      </w:r>
      <w:r w:rsidRPr="009064BA">
        <w:rPr>
          <w:rFonts w:ascii="Tahoma" w:hAnsi="Tahoma" w:cs="Tahoma"/>
          <w:sz w:val="18"/>
          <w:szCs w:val="18"/>
        </w:rPr>
        <w:t xml:space="preserve">,- Kč bez DPH, tj. </w:t>
      </w:r>
      <w:r>
        <w:rPr>
          <w:rFonts w:ascii="Tahoma" w:hAnsi="Tahoma" w:cs="Tahoma"/>
          <w:sz w:val="18"/>
          <w:szCs w:val="18"/>
        </w:rPr>
        <w:t>287 980,-</w:t>
      </w:r>
      <w:r w:rsidRPr="009064BA">
        <w:rPr>
          <w:rFonts w:ascii="Tahoma" w:hAnsi="Tahoma" w:cs="Tahoma"/>
          <w:sz w:val="18"/>
          <w:szCs w:val="18"/>
        </w:rPr>
        <w:t xml:space="preserve"> Kč vč. DPH. </w:t>
      </w:r>
    </w:p>
    <w:p w:rsidR="00610D8D" w:rsidRDefault="00610D8D" w:rsidP="00610D8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064BA">
        <w:rPr>
          <w:rFonts w:ascii="Tahoma" w:hAnsi="Tahoma" w:cs="Tahoma"/>
          <w:sz w:val="18"/>
          <w:szCs w:val="18"/>
        </w:rPr>
        <w:t xml:space="preserve">Cena díla dle dodatku č. </w:t>
      </w:r>
      <w:r>
        <w:rPr>
          <w:rFonts w:ascii="Tahoma" w:hAnsi="Tahoma" w:cs="Tahoma"/>
          <w:sz w:val="18"/>
          <w:szCs w:val="18"/>
        </w:rPr>
        <w:t>6</w:t>
      </w:r>
      <w:r w:rsidRPr="009064BA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1 148</w:t>
      </w:r>
      <w:r w:rsidRPr="009064BA">
        <w:rPr>
          <w:rFonts w:ascii="Tahoma" w:hAnsi="Tahoma" w:cs="Tahoma"/>
          <w:sz w:val="18"/>
          <w:szCs w:val="18"/>
        </w:rPr>
        <w:t> 000,- Kč bez DPH, tj. 1</w:t>
      </w:r>
      <w:r>
        <w:rPr>
          <w:rFonts w:ascii="Tahoma" w:hAnsi="Tahoma" w:cs="Tahoma"/>
          <w:sz w:val="18"/>
          <w:szCs w:val="18"/>
        </w:rPr>
        <w:t> 389 080</w:t>
      </w:r>
      <w:r w:rsidRPr="009064BA">
        <w:rPr>
          <w:rFonts w:ascii="Tahoma" w:hAnsi="Tahoma" w:cs="Tahoma"/>
          <w:sz w:val="18"/>
          <w:szCs w:val="18"/>
        </w:rPr>
        <w:t>,</w:t>
      </w:r>
      <w:proofErr w:type="gramStart"/>
      <w:r w:rsidRPr="009064BA">
        <w:rPr>
          <w:rFonts w:ascii="Tahoma" w:hAnsi="Tahoma" w:cs="Tahoma"/>
          <w:sz w:val="18"/>
          <w:szCs w:val="18"/>
        </w:rPr>
        <w:t>-  Kč</w:t>
      </w:r>
      <w:proofErr w:type="gramEnd"/>
      <w:r w:rsidRPr="009064BA">
        <w:rPr>
          <w:rFonts w:ascii="Tahoma" w:hAnsi="Tahoma" w:cs="Tahoma"/>
          <w:sz w:val="18"/>
          <w:szCs w:val="18"/>
        </w:rPr>
        <w:t xml:space="preserve"> vč. DPH.</w:t>
      </w:r>
    </w:p>
    <w:p w:rsidR="00A7311F" w:rsidRDefault="00A7311F" w:rsidP="00A5778B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BA749E" w:rsidRPr="00047B44" w:rsidRDefault="00610D8D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B3B0C">
        <w:rPr>
          <w:rFonts w:ascii="Tahoma" w:hAnsi="Tahoma" w:cs="Tahoma"/>
          <w:b/>
          <w:sz w:val="20"/>
          <w:szCs w:val="20"/>
        </w:rPr>
        <w:t>/</w:t>
      </w:r>
      <w:r w:rsidR="00BA749E">
        <w:rPr>
          <w:rFonts w:ascii="Tahoma" w:hAnsi="Tahoma" w:cs="Tahoma"/>
          <w:b/>
          <w:sz w:val="20"/>
          <w:szCs w:val="20"/>
        </w:rPr>
        <w:t>1</w:t>
      </w:r>
      <w:r w:rsidR="00B6321C">
        <w:rPr>
          <w:rFonts w:ascii="Tahoma" w:hAnsi="Tahoma" w:cs="Tahoma"/>
          <w:b/>
          <w:sz w:val="20"/>
          <w:szCs w:val="20"/>
        </w:rPr>
        <w:t>1</w:t>
      </w:r>
      <w:r w:rsidR="00A7311F">
        <w:rPr>
          <w:rFonts w:ascii="Tahoma" w:hAnsi="Tahoma" w:cs="Tahoma"/>
          <w:b/>
          <w:sz w:val="20"/>
          <w:szCs w:val="20"/>
        </w:rPr>
        <w:t>7</w:t>
      </w:r>
      <w:r w:rsidR="00BA749E">
        <w:rPr>
          <w:rFonts w:ascii="Tahoma" w:hAnsi="Tahoma" w:cs="Tahoma"/>
          <w:b/>
          <w:sz w:val="20"/>
          <w:szCs w:val="20"/>
        </w:rPr>
        <w:t xml:space="preserve">/2022    </w:t>
      </w:r>
      <w:r w:rsidR="00BA749E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 11</w:t>
      </w:r>
      <w:r w:rsidR="00A7311F">
        <w:rPr>
          <w:rFonts w:ascii="Tahoma" w:hAnsi="Tahoma" w:cs="Tahoma"/>
          <w:sz w:val="18"/>
          <w:szCs w:val="18"/>
        </w:rPr>
        <w:t>7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610D8D" w:rsidRDefault="00BA749E" w:rsidP="00BA749E">
      <w:pPr>
        <w:pStyle w:val="Zkladntext3"/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2466ED" w:rsidRPr="002466ED" w:rsidRDefault="00F35433" w:rsidP="002466ED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Rada města projednala bez přijetí usnesení materiál: </w:t>
      </w:r>
      <w:r w:rsidR="007A4829" w:rsidRPr="00610D8D">
        <w:rPr>
          <w:rFonts w:ascii="Tahoma" w:hAnsi="Tahoma" w:cs="Tahoma"/>
          <w:i/>
          <w:sz w:val="18"/>
          <w:szCs w:val="18"/>
        </w:rPr>
        <w:t xml:space="preserve">Rozhodnutí v působnosti valné hromady obchodní společnosti </w:t>
      </w:r>
      <w:proofErr w:type="spellStart"/>
      <w:r w:rsidR="007A4829" w:rsidRPr="00610D8D">
        <w:rPr>
          <w:rFonts w:ascii="Tahoma" w:hAnsi="Tahoma" w:cs="Tahoma"/>
          <w:i/>
          <w:sz w:val="18"/>
          <w:szCs w:val="18"/>
        </w:rPr>
        <w:t>Sportplex</w:t>
      </w:r>
      <w:proofErr w:type="spellEnd"/>
      <w:r w:rsidR="007A4829" w:rsidRPr="00610D8D">
        <w:rPr>
          <w:rFonts w:ascii="Tahoma" w:hAnsi="Tahoma" w:cs="Tahoma"/>
          <w:i/>
          <w:sz w:val="18"/>
          <w:szCs w:val="18"/>
        </w:rPr>
        <w:t xml:space="preserve"> Frýdek-Místek, s.r.o. – Udělení pokynu týkajícího se obchodního vedení </w:t>
      </w:r>
      <w:proofErr w:type="gramStart"/>
      <w:r w:rsidR="007A4829" w:rsidRPr="00610D8D">
        <w:rPr>
          <w:rFonts w:ascii="Tahoma" w:hAnsi="Tahoma" w:cs="Tahoma"/>
          <w:i/>
          <w:sz w:val="18"/>
          <w:szCs w:val="18"/>
        </w:rPr>
        <w:t>společnosti - uzavření</w:t>
      </w:r>
      <w:proofErr w:type="gramEnd"/>
      <w:r w:rsidR="007A4829" w:rsidRPr="00610D8D">
        <w:rPr>
          <w:rFonts w:ascii="Tahoma" w:hAnsi="Tahoma" w:cs="Tahoma"/>
          <w:i/>
          <w:sz w:val="18"/>
          <w:szCs w:val="18"/>
        </w:rPr>
        <w:t xml:space="preserve"> smlouvy o poskytování služeb obecného </w:t>
      </w:r>
      <w:r w:rsidR="002466ED" w:rsidRPr="002466ED">
        <w:rPr>
          <w:rFonts w:ascii="Tahoma" w:hAnsi="Tahoma" w:cs="Tahoma"/>
          <w:i/>
          <w:sz w:val="18"/>
          <w:szCs w:val="18"/>
        </w:rPr>
        <w:t>hospodářského zájmu</w:t>
      </w:r>
      <w:r w:rsidR="002466ED">
        <w:rPr>
          <w:rFonts w:ascii="Tahoma" w:hAnsi="Tahoma" w:cs="Tahoma"/>
          <w:i/>
          <w:sz w:val="18"/>
          <w:szCs w:val="18"/>
        </w:rPr>
        <w:t>.</w:t>
      </w:r>
    </w:p>
    <w:p w:rsidR="00AA5D40" w:rsidRPr="00B305E7" w:rsidRDefault="00AA5D40" w:rsidP="00B305E7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B305E7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A5778B" w:rsidRDefault="00A5778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3582A" w:rsidRDefault="0083582A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466ED" w:rsidRDefault="002466E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466ED" w:rsidRDefault="002466E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466ED" w:rsidRDefault="002466E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2466ED" w:rsidRDefault="002466ED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05E7" w:rsidRDefault="00B305E7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A7311F">
        <w:rPr>
          <w:rFonts w:ascii="Tahoma" w:hAnsi="Tahoma" w:cs="Tahoma"/>
          <w:sz w:val="18"/>
          <w:szCs w:val="18"/>
        </w:rPr>
        <w:t>25</w:t>
      </w:r>
      <w:r w:rsidR="00FB3B0C">
        <w:rPr>
          <w:rFonts w:ascii="Tahoma" w:hAnsi="Tahoma" w:cs="Tahoma"/>
          <w:sz w:val="18"/>
          <w:szCs w:val="18"/>
        </w:rPr>
        <w:t>. 10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2022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DE" w:rsidRDefault="009209DE" w:rsidP="00AA3FB6">
      <w:pPr>
        <w:spacing w:after="0" w:line="240" w:lineRule="auto"/>
      </w:pPr>
      <w:r>
        <w:separator/>
      </w:r>
    </w:p>
  </w:endnote>
  <w:endnote w:type="continuationSeparator" w:id="0">
    <w:p w:rsidR="009209DE" w:rsidRDefault="009209DE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914754"/>
      <w:docPartObj>
        <w:docPartGallery w:val="Page Numbers (Bottom of Page)"/>
        <w:docPartUnique/>
      </w:docPartObj>
    </w:sdtPr>
    <w:sdtEndPr/>
    <w:sdtContent>
      <w:p w:rsidR="0038136E" w:rsidRDefault="00381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DE" w:rsidRDefault="009209DE" w:rsidP="00AA3FB6">
      <w:pPr>
        <w:spacing w:after="0" w:line="240" w:lineRule="auto"/>
      </w:pPr>
      <w:r>
        <w:separator/>
      </w:r>
    </w:p>
  </w:footnote>
  <w:footnote w:type="continuationSeparator" w:id="0">
    <w:p w:rsidR="009209DE" w:rsidRDefault="009209DE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871F56"/>
    <w:multiLevelType w:val="hybridMultilevel"/>
    <w:tmpl w:val="561E37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6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10277"/>
    <w:rsid w:val="00010441"/>
    <w:rsid w:val="00011316"/>
    <w:rsid w:val="00011D99"/>
    <w:rsid w:val="00011F56"/>
    <w:rsid w:val="00014A92"/>
    <w:rsid w:val="0001549B"/>
    <w:rsid w:val="00016764"/>
    <w:rsid w:val="00016AB3"/>
    <w:rsid w:val="0003009B"/>
    <w:rsid w:val="00033FA6"/>
    <w:rsid w:val="00040C2C"/>
    <w:rsid w:val="0004285B"/>
    <w:rsid w:val="0004633E"/>
    <w:rsid w:val="00052A01"/>
    <w:rsid w:val="00052EEC"/>
    <w:rsid w:val="00052FD4"/>
    <w:rsid w:val="000535F1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A1C45"/>
    <w:rsid w:val="000A2572"/>
    <w:rsid w:val="000A2EE4"/>
    <w:rsid w:val="000A3348"/>
    <w:rsid w:val="000A3A91"/>
    <w:rsid w:val="000A44AE"/>
    <w:rsid w:val="000A6819"/>
    <w:rsid w:val="000B068D"/>
    <w:rsid w:val="000B6234"/>
    <w:rsid w:val="000C0B10"/>
    <w:rsid w:val="000C30A9"/>
    <w:rsid w:val="000C332E"/>
    <w:rsid w:val="000C44FF"/>
    <w:rsid w:val="000C5122"/>
    <w:rsid w:val="000C6DB4"/>
    <w:rsid w:val="000C73D5"/>
    <w:rsid w:val="000C76DE"/>
    <w:rsid w:val="000E2226"/>
    <w:rsid w:val="000E2B6A"/>
    <w:rsid w:val="000E4175"/>
    <w:rsid w:val="000F21BF"/>
    <w:rsid w:val="000F458E"/>
    <w:rsid w:val="000F5A15"/>
    <w:rsid w:val="000F7A23"/>
    <w:rsid w:val="000F7FCA"/>
    <w:rsid w:val="00100DB9"/>
    <w:rsid w:val="00103D15"/>
    <w:rsid w:val="0010462D"/>
    <w:rsid w:val="001068E7"/>
    <w:rsid w:val="00106CCE"/>
    <w:rsid w:val="00111D5A"/>
    <w:rsid w:val="00112663"/>
    <w:rsid w:val="00112813"/>
    <w:rsid w:val="00112EB5"/>
    <w:rsid w:val="00116423"/>
    <w:rsid w:val="00120F7B"/>
    <w:rsid w:val="00122A4C"/>
    <w:rsid w:val="00127471"/>
    <w:rsid w:val="00131324"/>
    <w:rsid w:val="00132586"/>
    <w:rsid w:val="001327EA"/>
    <w:rsid w:val="00136156"/>
    <w:rsid w:val="00136FFB"/>
    <w:rsid w:val="001412D9"/>
    <w:rsid w:val="00143828"/>
    <w:rsid w:val="00143EC1"/>
    <w:rsid w:val="001445FE"/>
    <w:rsid w:val="0015063F"/>
    <w:rsid w:val="00153039"/>
    <w:rsid w:val="00157C96"/>
    <w:rsid w:val="00157CD7"/>
    <w:rsid w:val="0016033E"/>
    <w:rsid w:val="00160A79"/>
    <w:rsid w:val="00162FF7"/>
    <w:rsid w:val="001633F0"/>
    <w:rsid w:val="00164B88"/>
    <w:rsid w:val="00167E9D"/>
    <w:rsid w:val="001716E8"/>
    <w:rsid w:val="001726F4"/>
    <w:rsid w:val="001742E1"/>
    <w:rsid w:val="0018364A"/>
    <w:rsid w:val="0018387B"/>
    <w:rsid w:val="00183DB1"/>
    <w:rsid w:val="00190CC1"/>
    <w:rsid w:val="00194F26"/>
    <w:rsid w:val="001950C9"/>
    <w:rsid w:val="00195F3E"/>
    <w:rsid w:val="0019786F"/>
    <w:rsid w:val="001A0DB5"/>
    <w:rsid w:val="001A17E4"/>
    <w:rsid w:val="001A28B2"/>
    <w:rsid w:val="001A39B1"/>
    <w:rsid w:val="001A5D59"/>
    <w:rsid w:val="001B521A"/>
    <w:rsid w:val="001B581D"/>
    <w:rsid w:val="001B5DBA"/>
    <w:rsid w:val="001B61F1"/>
    <w:rsid w:val="001B6DA2"/>
    <w:rsid w:val="001C02F3"/>
    <w:rsid w:val="001D016B"/>
    <w:rsid w:val="001D2812"/>
    <w:rsid w:val="001D3945"/>
    <w:rsid w:val="001D3AD8"/>
    <w:rsid w:val="001D6603"/>
    <w:rsid w:val="001E76BF"/>
    <w:rsid w:val="001F03FE"/>
    <w:rsid w:val="001F077E"/>
    <w:rsid w:val="001F0C4E"/>
    <w:rsid w:val="001F10BB"/>
    <w:rsid w:val="001F2A59"/>
    <w:rsid w:val="001F3E4F"/>
    <w:rsid w:val="001F5954"/>
    <w:rsid w:val="001F66E8"/>
    <w:rsid w:val="00203F7A"/>
    <w:rsid w:val="002043B8"/>
    <w:rsid w:val="002052B0"/>
    <w:rsid w:val="00206D81"/>
    <w:rsid w:val="00207020"/>
    <w:rsid w:val="00207959"/>
    <w:rsid w:val="00207F07"/>
    <w:rsid w:val="002112B5"/>
    <w:rsid w:val="00212ADC"/>
    <w:rsid w:val="00214F5D"/>
    <w:rsid w:val="00215EEA"/>
    <w:rsid w:val="00221AA5"/>
    <w:rsid w:val="00223732"/>
    <w:rsid w:val="00226899"/>
    <w:rsid w:val="0023055B"/>
    <w:rsid w:val="002310F8"/>
    <w:rsid w:val="002321DE"/>
    <w:rsid w:val="0023315D"/>
    <w:rsid w:val="00233F60"/>
    <w:rsid w:val="00236832"/>
    <w:rsid w:val="002373E0"/>
    <w:rsid w:val="00237D34"/>
    <w:rsid w:val="0024129E"/>
    <w:rsid w:val="00242E41"/>
    <w:rsid w:val="00245795"/>
    <w:rsid w:val="00245E9B"/>
    <w:rsid w:val="002466ED"/>
    <w:rsid w:val="002468A7"/>
    <w:rsid w:val="0025027F"/>
    <w:rsid w:val="00252268"/>
    <w:rsid w:val="0026114C"/>
    <w:rsid w:val="00267106"/>
    <w:rsid w:val="0026795B"/>
    <w:rsid w:val="00267CA8"/>
    <w:rsid w:val="00272F68"/>
    <w:rsid w:val="00273B0F"/>
    <w:rsid w:val="00275333"/>
    <w:rsid w:val="00277CAF"/>
    <w:rsid w:val="00282944"/>
    <w:rsid w:val="00282BA4"/>
    <w:rsid w:val="00292F1B"/>
    <w:rsid w:val="002A1B73"/>
    <w:rsid w:val="002A3D21"/>
    <w:rsid w:val="002A6819"/>
    <w:rsid w:val="002A6D13"/>
    <w:rsid w:val="002A7DCD"/>
    <w:rsid w:val="002B076E"/>
    <w:rsid w:val="002B19AA"/>
    <w:rsid w:val="002B621C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3015EE"/>
    <w:rsid w:val="00303F34"/>
    <w:rsid w:val="00307A4E"/>
    <w:rsid w:val="0031029B"/>
    <w:rsid w:val="0031140F"/>
    <w:rsid w:val="00312C4C"/>
    <w:rsid w:val="0031340F"/>
    <w:rsid w:val="00314632"/>
    <w:rsid w:val="00315C1B"/>
    <w:rsid w:val="003217FB"/>
    <w:rsid w:val="00322056"/>
    <w:rsid w:val="00323450"/>
    <w:rsid w:val="00324C71"/>
    <w:rsid w:val="003253FB"/>
    <w:rsid w:val="0033006D"/>
    <w:rsid w:val="003309A8"/>
    <w:rsid w:val="00331E76"/>
    <w:rsid w:val="003321CF"/>
    <w:rsid w:val="0033679E"/>
    <w:rsid w:val="00340728"/>
    <w:rsid w:val="00342806"/>
    <w:rsid w:val="00342CEC"/>
    <w:rsid w:val="00343D6E"/>
    <w:rsid w:val="0034679E"/>
    <w:rsid w:val="003503EC"/>
    <w:rsid w:val="0035115B"/>
    <w:rsid w:val="003542C1"/>
    <w:rsid w:val="00360CEE"/>
    <w:rsid w:val="00361449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136E"/>
    <w:rsid w:val="003832FE"/>
    <w:rsid w:val="003864BE"/>
    <w:rsid w:val="00390EC8"/>
    <w:rsid w:val="003911FF"/>
    <w:rsid w:val="003944B4"/>
    <w:rsid w:val="00394521"/>
    <w:rsid w:val="0039483F"/>
    <w:rsid w:val="00397DE1"/>
    <w:rsid w:val="003A0006"/>
    <w:rsid w:val="003A00C0"/>
    <w:rsid w:val="003A3EDB"/>
    <w:rsid w:val="003A441A"/>
    <w:rsid w:val="003A53BA"/>
    <w:rsid w:val="003A6CEF"/>
    <w:rsid w:val="003A79B6"/>
    <w:rsid w:val="003B100F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4C2F"/>
    <w:rsid w:val="003F1BC4"/>
    <w:rsid w:val="004003AD"/>
    <w:rsid w:val="00402216"/>
    <w:rsid w:val="0040368C"/>
    <w:rsid w:val="004060E9"/>
    <w:rsid w:val="004102C9"/>
    <w:rsid w:val="004115DD"/>
    <w:rsid w:val="00416D59"/>
    <w:rsid w:val="004250CE"/>
    <w:rsid w:val="00425EA1"/>
    <w:rsid w:val="004269A0"/>
    <w:rsid w:val="004310E7"/>
    <w:rsid w:val="004319BE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70AD"/>
    <w:rsid w:val="00461319"/>
    <w:rsid w:val="004619AC"/>
    <w:rsid w:val="00465A0D"/>
    <w:rsid w:val="00467F47"/>
    <w:rsid w:val="00477D6C"/>
    <w:rsid w:val="004818EC"/>
    <w:rsid w:val="0048580F"/>
    <w:rsid w:val="0049520A"/>
    <w:rsid w:val="0049618A"/>
    <w:rsid w:val="004A1980"/>
    <w:rsid w:val="004A2187"/>
    <w:rsid w:val="004A5A4F"/>
    <w:rsid w:val="004A6B45"/>
    <w:rsid w:val="004A7B1B"/>
    <w:rsid w:val="004B0963"/>
    <w:rsid w:val="004B38AC"/>
    <w:rsid w:val="004B74F2"/>
    <w:rsid w:val="004B750A"/>
    <w:rsid w:val="004B7D15"/>
    <w:rsid w:val="004C4803"/>
    <w:rsid w:val="004C512B"/>
    <w:rsid w:val="004C5668"/>
    <w:rsid w:val="004D1B41"/>
    <w:rsid w:val="004D2A2F"/>
    <w:rsid w:val="004D324F"/>
    <w:rsid w:val="004D60DE"/>
    <w:rsid w:val="004E001B"/>
    <w:rsid w:val="004E0A83"/>
    <w:rsid w:val="004E20C3"/>
    <w:rsid w:val="004E48B6"/>
    <w:rsid w:val="004F0B80"/>
    <w:rsid w:val="004F1B2F"/>
    <w:rsid w:val="004F3166"/>
    <w:rsid w:val="004F3ED4"/>
    <w:rsid w:val="004F609F"/>
    <w:rsid w:val="004F6BB8"/>
    <w:rsid w:val="004F759E"/>
    <w:rsid w:val="00500D94"/>
    <w:rsid w:val="00503E10"/>
    <w:rsid w:val="005043BB"/>
    <w:rsid w:val="0050603A"/>
    <w:rsid w:val="00511456"/>
    <w:rsid w:val="00512AFE"/>
    <w:rsid w:val="00514564"/>
    <w:rsid w:val="00523C37"/>
    <w:rsid w:val="00526DA4"/>
    <w:rsid w:val="0053021C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7EFE"/>
    <w:rsid w:val="005522C8"/>
    <w:rsid w:val="0055230B"/>
    <w:rsid w:val="0055262C"/>
    <w:rsid w:val="00555640"/>
    <w:rsid w:val="005575F7"/>
    <w:rsid w:val="00560739"/>
    <w:rsid w:val="00561277"/>
    <w:rsid w:val="005623D8"/>
    <w:rsid w:val="00564239"/>
    <w:rsid w:val="00566E4F"/>
    <w:rsid w:val="00567150"/>
    <w:rsid w:val="00567C19"/>
    <w:rsid w:val="00573628"/>
    <w:rsid w:val="0057480B"/>
    <w:rsid w:val="00576BDF"/>
    <w:rsid w:val="005778D5"/>
    <w:rsid w:val="0058675C"/>
    <w:rsid w:val="005870A5"/>
    <w:rsid w:val="00587F2D"/>
    <w:rsid w:val="00591BD0"/>
    <w:rsid w:val="00593FBB"/>
    <w:rsid w:val="00597D84"/>
    <w:rsid w:val="00597E29"/>
    <w:rsid w:val="005A0079"/>
    <w:rsid w:val="005A0F25"/>
    <w:rsid w:val="005A328B"/>
    <w:rsid w:val="005A7A86"/>
    <w:rsid w:val="005B3D45"/>
    <w:rsid w:val="005B3E22"/>
    <w:rsid w:val="005B4281"/>
    <w:rsid w:val="005B477B"/>
    <w:rsid w:val="005B63A8"/>
    <w:rsid w:val="005B7B73"/>
    <w:rsid w:val="005C0A29"/>
    <w:rsid w:val="005C4E9E"/>
    <w:rsid w:val="005C61A6"/>
    <w:rsid w:val="005D2475"/>
    <w:rsid w:val="005D25D3"/>
    <w:rsid w:val="005D4E2A"/>
    <w:rsid w:val="005D70AD"/>
    <w:rsid w:val="005E0720"/>
    <w:rsid w:val="005E0B9E"/>
    <w:rsid w:val="005E3F70"/>
    <w:rsid w:val="005E6358"/>
    <w:rsid w:val="005F0276"/>
    <w:rsid w:val="005F17B9"/>
    <w:rsid w:val="005F4166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22149"/>
    <w:rsid w:val="00623B68"/>
    <w:rsid w:val="00623DAE"/>
    <w:rsid w:val="0062501F"/>
    <w:rsid w:val="0062512E"/>
    <w:rsid w:val="00625357"/>
    <w:rsid w:val="006259D7"/>
    <w:rsid w:val="00631890"/>
    <w:rsid w:val="006332D9"/>
    <w:rsid w:val="00635C79"/>
    <w:rsid w:val="00635D31"/>
    <w:rsid w:val="006368A0"/>
    <w:rsid w:val="0063750E"/>
    <w:rsid w:val="0064149D"/>
    <w:rsid w:val="006441D7"/>
    <w:rsid w:val="00644A8A"/>
    <w:rsid w:val="0064682D"/>
    <w:rsid w:val="0065295D"/>
    <w:rsid w:val="00652D6E"/>
    <w:rsid w:val="00654CF6"/>
    <w:rsid w:val="0065599D"/>
    <w:rsid w:val="00660173"/>
    <w:rsid w:val="006639AA"/>
    <w:rsid w:val="00673694"/>
    <w:rsid w:val="006776D5"/>
    <w:rsid w:val="00683F13"/>
    <w:rsid w:val="00684C69"/>
    <w:rsid w:val="0069382D"/>
    <w:rsid w:val="006947A7"/>
    <w:rsid w:val="00694EFB"/>
    <w:rsid w:val="00697999"/>
    <w:rsid w:val="006979A7"/>
    <w:rsid w:val="006A0313"/>
    <w:rsid w:val="006A0CDA"/>
    <w:rsid w:val="006A5F28"/>
    <w:rsid w:val="006A6630"/>
    <w:rsid w:val="006B0BAE"/>
    <w:rsid w:val="006B0D51"/>
    <w:rsid w:val="006B6963"/>
    <w:rsid w:val="006C34BB"/>
    <w:rsid w:val="006C5D5E"/>
    <w:rsid w:val="006D4E3F"/>
    <w:rsid w:val="006D5599"/>
    <w:rsid w:val="006D5F48"/>
    <w:rsid w:val="006D5FD0"/>
    <w:rsid w:val="006D6188"/>
    <w:rsid w:val="006E5E7F"/>
    <w:rsid w:val="006F0EE0"/>
    <w:rsid w:val="006F20C5"/>
    <w:rsid w:val="00700262"/>
    <w:rsid w:val="0070225C"/>
    <w:rsid w:val="0070271A"/>
    <w:rsid w:val="007108E7"/>
    <w:rsid w:val="00714727"/>
    <w:rsid w:val="007164BF"/>
    <w:rsid w:val="0071704E"/>
    <w:rsid w:val="00717207"/>
    <w:rsid w:val="007173A0"/>
    <w:rsid w:val="00720B5B"/>
    <w:rsid w:val="00721836"/>
    <w:rsid w:val="007312D3"/>
    <w:rsid w:val="00735D3F"/>
    <w:rsid w:val="00740488"/>
    <w:rsid w:val="00740D53"/>
    <w:rsid w:val="00742A1C"/>
    <w:rsid w:val="00744BEA"/>
    <w:rsid w:val="007502A8"/>
    <w:rsid w:val="007511FC"/>
    <w:rsid w:val="007555F5"/>
    <w:rsid w:val="007556B4"/>
    <w:rsid w:val="0076526D"/>
    <w:rsid w:val="00772799"/>
    <w:rsid w:val="00774BD9"/>
    <w:rsid w:val="00776473"/>
    <w:rsid w:val="007768B5"/>
    <w:rsid w:val="00783C16"/>
    <w:rsid w:val="00790D44"/>
    <w:rsid w:val="00791E78"/>
    <w:rsid w:val="0079494E"/>
    <w:rsid w:val="00795156"/>
    <w:rsid w:val="00797596"/>
    <w:rsid w:val="00797D45"/>
    <w:rsid w:val="007A031B"/>
    <w:rsid w:val="007A10E6"/>
    <w:rsid w:val="007A1366"/>
    <w:rsid w:val="007A2E86"/>
    <w:rsid w:val="007A4829"/>
    <w:rsid w:val="007B036A"/>
    <w:rsid w:val="007B38E4"/>
    <w:rsid w:val="007C0F49"/>
    <w:rsid w:val="007C2C9B"/>
    <w:rsid w:val="007C3CC8"/>
    <w:rsid w:val="007C44FD"/>
    <w:rsid w:val="007C7839"/>
    <w:rsid w:val="007D04B7"/>
    <w:rsid w:val="007D22B1"/>
    <w:rsid w:val="007D33D5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802153"/>
    <w:rsid w:val="00805B36"/>
    <w:rsid w:val="00805BA8"/>
    <w:rsid w:val="0080650F"/>
    <w:rsid w:val="00811D3D"/>
    <w:rsid w:val="00814A8F"/>
    <w:rsid w:val="00817745"/>
    <w:rsid w:val="00822044"/>
    <w:rsid w:val="00822113"/>
    <w:rsid w:val="00824AC2"/>
    <w:rsid w:val="00825C96"/>
    <w:rsid w:val="00825D91"/>
    <w:rsid w:val="00826B99"/>
    <w:rsid w:val="00827371"/>
    <w:rsid w:val="0082768B"/>
    <w:rsid w:val="00831ECB"/>
    <w:rsid w:val="00832E85"/>
    <w:rsid w:val="00834FB7"/>
    <w:rsid w:val="0083582A"/>
    <w:rsid w:val="008362D8"/>
    <w:rsid w:val="00837076"/>
    <w:rsid w:val="00840596"/>
    <w:rsid w:val="00843A88"/>
    <w:rsid w:val="008466DB"/>
    <w:rsid w:val="0084741C"/>
    <w:rsid w:val="008525BE"/>
    <w:rsid w:val="0085548E"/>
    <w:rsid w:val="008562AB"/>
    <w:rsid w:val="008568BE"/>
    <w:rsid w:val="008661C8"/>
    <w:rsid w:val="0086647A"/>
    <w:rsid w:val="00871364"/>
    <w:rsid w:val="00871D4F"/>
    <w:rsid w:val="00873EF9"/>
    <w:rsid w:val="0087402E"/>
    <w:rsid w:val="008746A8"/>
    <w:rsid w:val="0087709A"/>
    <w:rsid w:val="008821D8"/>
    <w:rsid w:val="00884445"/>
    <w:rsid w:val="00886D09"/>
    <w:rsid w:val="00890304"/>
    <w:rsid w:val="00890BE5"/>
    <w:rsid w:val="00893852"/>
    <w:rsid w:val="008957F4"/>
    <w:rsid w:val="00896260"/>
    <w:rsid w:val="008A24C2"/>
    <w:rsid w:val="008A484C"/>
    <w:rsid w:val="008A4D45"/>
    <w:rsid w:val="008A50EC"/>
    <w:rsid w:val="008A5AE9"/>
    <w:rsid w:val="008A6E27"/>
    <w:rsid w:val="008B24CD"/>
    <w:rsid w:val="008B388B"/>
    <w:rsid w:val="008B5780"/>
    <w:rsid w:val="008B7F5B"/>
    <w:rsid w:val="008C0D8B"/>
    <w:rsid w:val="008C4409"/>
    <w:rsid w:val="008C6DE8"/>
    <w:rsid w:val="008D60D2"/>
    <w:rsid w:val="008D7BBB"/>
    <w:rsid w:val="008E034F"/>
    <w:rsid w:val="008E2E01"/>
    <w:rsid w:val="008E6EEC"/>
    <w:rsid w:val="008E7CE9"/>
    <w:rsid w:val="008F1BD8"/>
    <w:rsid w:val="008F27EE"/>
    <w:rsid w:val="008F659E"/>
    <w:rsid w:val="008F7471"/>
    <w:rsid w:val="00901542"/>
    <w:rsid w:val="00905F4C"/>
    <w:rsid w:val="00907B5B"/>
    <w:rsid w:val="0091382B"/>
    <w:rsid w:val="00915B27"/>
    <w:rsid w:val="00916A6E"/>
    <w:rsid w:val="00917264"/>
    <w:rsid w:val="009209DE"/>
    <w:rsid w:val="00925D10"/>
    <w:rsid w:val="00931137"/>
    <w:rsid w:val="00931CF1"/>
    <w:rsid w:val="00932DDC"/>
    <w:rsid w:val="00936B37"/>
    <w:rsid w:val="00940360"/>
    <w:rsid w:val="00940425"/>
    <w:rsid w:val="00942058"/>
    <w:rsid w:val="00942FC4"/>
    <w:rsid w:val="00944E87"/>
    <w:rsid w:val="00945137"/>
    <w:rsid w:val="00946E55"/>
    <w:rsid w:val="0094723C"/>
    <w:rsid w:val="009478CE"/>
    <w:rsid w:val="009507FB"/>
    <w:rsid w:val="009523A3"/>
    <w:rsid w:val="0095349B"/>
    <w:rsid w:val="009606E2"/>
    <w:rsid w:val="009612D1"/>
    <w:rsid w:val="0096156B"/>
    <w:rsid w:val="0096373C"/>
    <w:rsid w:val="00963987"/>
    <w:rsid w:val="009648B9"/>
    <w:rsid w:val="00971DD7"/>
    <w:rsid w:val="00972FBD"/>
    <w:rsid w:val="009730D6"/>
    <w:rsid w:val="00975AB9"/>
    <w:rsid w:val="00975F77"/>
    <w:rsid w:val="00977578"/>
    <w:rsid w:val="00980250"/>
    <w:rsid w:val="00985386"/>
    <w:rsid w:val="00993A87"/>
    <w:rsid w:val="009A2893"/>
    <w:rsid w:val="009A28AD"/>
    <w:rsid w:val="009A3846"/>
    <w:rsid w:val="009B1CB5"/>
    <w:rsid w:val="009B4298"/>
    <w:rsid w:val="009B79D9"/>
    <w:rsid w:val="009C2978"/>
    <w:rsid w:val="009D1349"/>
    <w:rsid w:val="009D4397"/>
    <w:rsid w:val="009D451F"/>
    <w:rsid w:val="009D4D7F"/>
    <w:rsid w:val="009D6616"/>
    <w:rsid w:val="009E3CB3"/>
    <w:rsid w:val="009F4EC4"/>
    <w:rsid w:val="009F71B3"/>
    <w:rsid w:val="009F771B"/>
    <w:rsid w:val="00A007D5"/>
    <w:rsid w:val="00A101C3"/>
    <w:rsid w:val="00A14684"/>
    <w:rsid w:val="00A24802"/>
    <w:rsid w:val="00A30800"/>
    <w:rsid w:val="00A30A38"/>
    <w:rsid w:val="00A34A00"/>
    <w:rsid w:val="00A402B0"/>
    <w:rsid w:val="00A47308"/>
    <w:rsid w:val="00A5270A"/>
    <w:rsid w:val="00A53C60"/>
    <w:rsid w:val="00A5624A"/>
    <w:rsid w:val="00A565DC"/>
    <w:rsid w:val="00A5778B"/>
    <w:rsid w:val="00A6430F"/>
    <w:rsid w:val="00A64F08"/>
    <w:rsid w:val="00A7311F"/>
    <w:rsid w:val="00A73266"/>
    <w:rsid w:val="00A73ED7"/>
    <w:rsid w:val="00A740BF"/>
    <w:rsid w:val="00A81835"/>
    <w:rsid w:val="00A823F3"/>
    <w:rsid w:val="00A8346F"/>
    <w:rsid w:val="00A85524"/>
    <w:rsid w:val="00A856FA"/>
    <w:rsid w:val="00A92397"/>
    <w:rsid w:val="00A936A4"/>
    <w:rsid w:val="00AA065C"/>
    <w:rsid w:val="00AA1E88"/>
    <w:rsid w:val="00AA28E4"/>
    <w:rsid w:val="00AA3FB6"/>
    <w:rsid w:val="00AA5D40"/>
    <w:rsid w:val="00AA75B9"/>
    <w:rsid w:val="00AB4E77"/>
    <w:rsid w:val="00AB557D"/>
    <w:rsid w:val="00AC021D"/>
    <w:rsid w:val="00AC0AD5"/>
    <w:rsid w:val="00AC14F1"/>
    <w:rsid w:val="00AC698B"/>
    <w:rsid w:val="00AC7E9B"/>
    <w:rsid w:val="00AD1A91"/>
    <w:rsid w:val="00AD1EFF"/>
    <w:rsid w:val="00AD2A73"/>
    <w:rsid w:val="00AD2D80"/>
    <w:rsid w:val="00AD444E"/>
    <w:rsid w:val="00AD5B94"/>
    <w:rsid w:val="00AD6AFA"/>
    <w:rsid w:val="00AE0161"/>
    <w:rsid w:val="00AE03EA"/>
    <w:rsid w:val="00AE0565"/>
    <w:rsid w:val="00AE0567"/>
    <w:rsid w:val="00AE2979"/>
    <w:rsid w:val="00AE50FC"/>
    <w:rsid w:val="00AF4F1F"/>
    <w:rsid w:val="00AF6216"/>
    <w:rsid w:val="00B05267"/>
    <w:rsid w:val="00B11E1A"/>
    <w:rsid w:val="00B13247"/>
    <w:rsid w:val="00B138FF"/>
    <w:rsid w:val="00B163A7"/>
    <w:rsid w:val="00B167D7"/>
    <w:rsid w:val="00B24D17"/>
    <w:rsid w:val="00B2663A"/>
    <w:rsid w:val="00B266F3"/>
    <w:rsid w:val="00B26F03"/>
    <w:rsid w:val="00B305E7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9BA"/>
    <w:rsid w:val="00B602E4"/>
    <w:rsid w:val="00B60E83"/>
    <w:rsid w:val="00B623D6"/>
    <w:rsid w:val="00B6321C"/>
    <w:rsid w:val="00B648EB"/>
    <w:rsid w:val="00B6781E"/>
    <w:rsid w:val="00B70D14"/>
    <w:rsid w:val="00B74696"/>
    <w:rsid w:val="00B81561"/>
    <w:rsid w:val="00B83A0D"/>
    <w:rsid w:val="00B842B2"/>
    <w:rsid w:val="00B84C80"/>
    <w:rsid w:val="00B910DC"/>
    <w:rsid w:val="00B918F6"/>
    <w:rsid w:val="00B95CAA"/>
    <w:rsid w:val="00B963C4"/>
    <w:rsid w:val="00B97B94"/>
    <w:rsid w:val="00BA1EBA"/>
    <w:rsid w:val="00BA21F7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FA6"/>
    <w:rsid w:val="00BC4530"/>
    <w:rsid w:val="00BC55BB"/>
    <w:rsid w:val="00BC6122"/>
    <w:rsid w:val="00BC6EA7"/>
    <w:rsid w:val="00BD1493"/>
    <w:rsid w:val="00BD40B9"/>
    <w:rsid w:val="00BF5052"/>
    <w:rsid w:val="00BF7DF9"/>
    <w:rsid w:val="00C033FE"/>
    <w:rsid w:val="00C03E03"/>
    <w:rsid w:val="00C04747"/>
    <w:rsid w:val="00C07A8B"/>
    <w:rsid w:val="00C15FB3"/>
    <w:rsid w:val="00C2359C"/>
    <w:rsid w:val="00C23B12"/>
    <w:rsid w:val="00C25705"/>
    <w:rsid w:val="00C26177"/>
    <w:rsid w:val="00C3526B"/>
    <w:rsid w:val="00C36643"/>
    <w:rsid w:val="00C36F2E"/>
    <w:rsid w:val="00C44A71"/>
    <w:rsid w:val="00C476CB"/>
    <w:rsid w:val="00C47F64"/>
    <w:rsid w:val="00C536D5"/>
    <w:rsid w:val="00C53BCF"/>
    <w:rsid w:val="00C54088"/>
    <w:rsid w:val="00C55E36"/>
    <w:rsid w:val="00C56149"/>
    <w:rsid w:val="00C57E24"/>
    <w:rsid w:val="00C6092E"/>
    <w:rsid w:val="00C610BF"/>
    <w:rsid w:val="00C61B82"/>
    <w:rsid w:val="00C620A9"/>
    <w:rsid w:val="00C63FD9"/>
    <w:rsid w:val="00C7172C"/>
    <w:rsid w:val="00C77132"/>
    <w:rsid w:val="00C77859"/>
    <w:rsid w:val="00C802DC"/>
    <w:rsid w:val="00C81A82"/>
    <w:rsid w:val="00C81AA2"/>
    <w:rsid w:val="00C848E9"/>
    <w:rsid w:val="00C855AE"/>
    <w:rsid w:val="00C85E00"/>
    <w:rsid w:val="00C86329"/>
    <w:rsid w:val="00C87736"/>
    <w:rsid w:val="00CA12A6"/>
    <w:rsid w:val="00CA1675"/>
    <w:rsid w:val="00CA6208"/>
    <w:rsid w:val="00CB441E"/>
    <w:rsid w:val="00CB590B"/>
    <w:rsid w:val="00CC0120"/>
    <w:rsid w:val="00CC136E"/>
    <w:rsid w:val="00CC15E5"/>
    <w:rsid w:val="00CC432C"/>
    <w:rsid w:val="00CC4936"/>
    <w:rsid w:val="00CC6E97"/>
    <w:rsid w:val="00CD65D4"/>
    <w:rsid w:val="00CD67D1"/>
    <w:rsid w:val="00CD6A40"/>
    <w:rsid w:val="00CD7F31"/>
    <w:rsid w:val="00CE1F6F"/>
    <w:rsid w:val="00CE271E"/>
    <w:rsid w:val="00CE36E4"/>
    <w:rsid w:val="00CE36EF"/>
    <w:rsid w:val="00CE7631"/>
    <w:rsid w:val="00CF4F99"/>
    <w:rsid w:val="00CF5037"/>
    <w:rsid w:val="00CF6657"/>
    <w:rsid w:val="00D04B19"/>
    <w:rsid w:val="00D052F9"/>
    <w:rsid w:val="00D05D25"/>
    <w:rsid w:val="00D05EB7"/>
    <w:rsid w:val="00D11E6D"/>
    <w:rsid w:val="00D12F5C"/>
    <w:rsid w:val="00D14AC1"/>
    <w:rsid w:val="00D1630A"/>
    <w:rsid w:val="00D16C80"/>
    <w:rsid w:val="00D20F6C"/>
    <w:rsid w:val="00D2217A"/>
    <w:rsid w:val="00D25AC9"/>
    <w:rsid w:val="00D32D81"/>
    <w:rsid w:val="00D34898"/>
    <w:rsid w:val="00D36D04"/>
    <w:rsid w:val="00D379B3"/>
    <w:rsid w:val="00D42876"/>
    <w:rsid w:val="00D431AB"/>
    <w:rsid w:val="00D452FF"/>
    <w:rsid w:val="00D5174E"/>
    <w:rsid w:val="00D53B83"/>
    <w:rsid w:val="00D53BC5"/>
    <w:rsid w:val="00D5595F"/>
    <w:rsid w:val="00D57E62"/>
    <w:rsid w:val="00D63926"/>
    <w:rsid w:val="00D65D70"/>
    <w:rsid w:val="00D70CDE"/>
    <w:rsid w:val="00D71891"/>
    <w:rsid w:val="00D7498B"/>
    <w:rsid w:val="00D74BAE"/>
    <w:rsid w:val="00D74C61"/>
    <w:rsid w:val="00D771F9"/>
    <w:rsid w:val="00D77483"/>
    <w:rsid w:val="00D8016B"/>
    <w:rsid w:val="00D819B9"/>
    <w:rsid w:val="00D81D85"/>
    <w:rsid w:val="00D82183"/>
    <w:rsid w:val="00D82D20"/>
    <w:rsid w:val="00D928AC"/>
    <w:rsid w:val="00D9294A"/>
    <w:rsid w:val="00D93894"/>
    <w:rsid w:val="00D94F4F"/>
    <w:rsid w:val="00D9640F"/>
    <w:rsid w:val="00D976E9"/>
    <w:rsid w:val="00DA1937"/>
    <w:rsid w:val="00DA19AE"/>
    <w:rsid w:val="00DA5957"/>
    <w:rsid w:val="00DA744C"/>
    <w:rsid w:val="00DA7701"/>
    <w:rsid w:val="00DB25D1"/>
    <w:rsid w:val="00DB3809"/>
    <w:rsid w:val="00DB3B65"/>
    <w:rsid w:val="00DB491D"/>
    <w:rsid w:val="00DC0481"/>
    <w:rsid w:val="00DC1050"/>
    <w:rsid w:val="00DC4319"/>
    <w:rsid w:val="00DC506E"/>
    <w:rsid w:val="00DD0DED"/>
    <w:rsid w:val="00DD752C"/>
    <w:rsid w:val="00DD7DFC"/>
    <w:rsid w:val="00DE0606"/>
    <w:rsid w:val="00DE08C2"/>
    <w:rsid w:val="00DE193A"/>
    <w:rsid w:val="00DE2CEF"/>
    <w:rsid w:val="00DE683D"/>
    <w:rsid w:val="00DF730B"/>
    <w:rsid w:val="00E0478E"/>
    <w:rsid w:val="00E04A05"/>
    <w:rsid w:val="00E11C4A"/>
    <w:rsid w:val="00E12A29"/>
    <w:rsid w:val="00E13188"/>
    <w:rsid w:val="00E17BB0"/>
    <w:rsid w:val="00E208F3"/>
    <w:rsid w:val="00E25179"/>
    <w:rsid w:val="00E263B3"/>
    <w:rsid w:val="00E33A6F"/>
    <w:rsid w:val="00E346A7"/>
    <w:rsid w:val="00E40C9E"/>
    <w:rsid w:val="00E41BD9"/>
    <w:rsid w:val="00E429C5"/>
    <w:rsid w:val="00E45740"/>
    <w:rsid w:val="00E461D7"/>
    <w:rsid w:val="00E51E03"/>
    <w:rsid w:val="00E56597"/>
    <w:rsid w:val="00E62DA6"/>
    <w:rsid w:val="00E66549"/>
    <w:rsid w:val="00E677FD"/>
    <w:rsid w:val="00E67FA9"/>
    <w:rsid w:val="00E72CE6"/>
    <w:rsid w:val="00E741AC"/>
    <w:rsid w:val="00E7468F"/>
    <w:rsid w:val="00E77E48"/>
    <w:rsid w:val="00E914FB"/>
    <w:rsid w:val="00E916E4"/>
    <w:rsid w:val="00E955E4"/>
    <w:rsid w:val="00EA0905"/>
    <w:rsid w:val="00EA0A2A"/>
    <w:rsid w:val="00EA6064"/>
    <w:rsid w:val="00EA7D60"/>
    <w:rsid w:val="00EB1858"/>
    <w:rsid w:val="00EB22F5"/>
    <w:rsid w:val="00EB3B4D"/>
    <w:rsid w:val="00EB3C45"/>
    <w:rsid w:val="00EB4B64"/>
    <w:rsid w:val="00EB5520"/>
    <w:rsid w:val="00EB72EB"/>
    <w:rsid w:val="00EB7AC8"/>
    <w:rsid w:val="00EC0B23"/>
    <w:rsid w:val="00EC26A5"/>
    <w:rsid w:val="00EC2D6F"/>
    <w:rsid w:val="00EC44C2"/>
    <w:rsid w:val="00EC62BF"/>
    <w:rsid w:val="00ED1674"/>
    <w:rsid w:val="00ED39FD"/>
    <w:rsid w:val="00ED3C1E"/>
    <w:rsid w:val="00ED5FDD"/>
    <w:rsid w:val="00ED7756"/>
    <w:rsid w:val="00EE5F50"/>
    <w:rsid w:val="00EE701B"/>
    <w:rsid w:val="00EE70A2"/>
    <w:rsid w:val="00EE7E76"/>
    <w:rsid w:val="00EF37EF"/>
    <w:rsid w:val="00EF5765"/>
    <w:rsid w:val="00EF6B9A"/>
    <w:rsid w:val="00EF78C8"/>
    <w:rsid w:val="00F07B20"/>
    <w:rsid w:val="00F103B9"/>
    <w:rsid w:val="00F104D2"/>
    <w:rsid w:val="00F14942"/>
    <w:rsid w:val="00F212F0"/>
    <w:rsid w:val="00F25371"/>
    <w:rsid w:val="00F25A03"/>
    <w:rsid w:val="00F27A2E"/>
    <w:rsid w:val="00F33C43"/>
    <w:rsid w:val="00F3497D"/>
    <w:rsid w:val="00F34E0B"/>
    <w:rsid w:val="00F35352"/>
    <w:rsid w:val="00F35433"/>
    <w:rsid w:val="00F37701"/>
    <w:rsid w:val="00F4019F"/>
    <w:rsid w:val="00F40B64"/>
    <w:rsid w:val="00F4184C"/>
    <w:rsid w:val="00F4435C"/>
    <w:rsid w:val="00F449DD"/>
    <w:rsid w:val="00F46A71"/>
    <w:rsid w:val="00F47D24"/>
    <w:rsid w:val="00F52D02"/>
    <w:rsid w:val="00F52E6C"/>
    <w:rsid w:val="00F532F4"/>
    <w:rsid w:val="00F53610"/>
    <w:rsid w:val="00F616E9"/>
    <w:rsid w:val="00F62AF4"/>
    <w:rsid w:val="00F6342C"/>
    <w:rsid w:val="00F72E54"/>
    <w:rsid w:val="00F777E6"/>
    <w:rsid w:val="00F819B5"/>
    <w:rsid w:val="00F82867"/>
    <w:rsid w:val="00F82EDD"/>
    <w:rsid w:val="00F8321A"/>
    <w:rsid w:val="00F85599"/>
    <w:rsid w:val="00F87693"/>
    <w:rsid w:val="00F87C52"/>
    <w:rsid w:val="00F953FA"/>
    <w:rsid w:val="00FA49A2"/>
    <w:rsid w:val="00FA6851"/>
    <w:rsid w:val="00FA6ACD"/>
    <w:rsid w:val="00FA76AB"/>
    <w:rsid w:val="00FB1883"/>
    <w:rsid w:val="00FB199C"/>
    <w:rsid w:val="00FB2FA3"/>
    <w:rsid w:val="00FB3B0C"/>
    <w:rsid w:val="00FB3ED4"/>
    <w:rsid w:val="00FB4B4A"/>
    <w:rsid w:val="00FB4DC3"/>
    <w:rsid w:val="00FC3915"/>
    <w:rsid w:val="00FC5237"/>
    <w:rsid w:val="00FD080D"/>
    <w:rsid w:val="00FD2D47"/>
    <w:rsid w:val="00FE632C"/>
    <w:rsid w:val="00FE6814"/>
    <w:rsid w:val="00FE74E4"/>
    <w:rsid w:val="00FE7F0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EE6F-0827-4E14-92E1-69AA7F6F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2022-10-25T09:04:00Z</cp:lastPrinted>
  <dcterms:created xsi:type="dcterms:W3CDTF">2022-10-27T13:12:00Z</dcterms:created>
  <dcterms:modified xsi:type="dcterms:W3CDTF">2022-10-27T13:12:00Z</dcterms:modified>
</cp:coreProperties>
</file>