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9C" w:rsidRPr="0071419C" w:rsidRDefault="0071419C" w:rsidP="0071419C">
      <w:pPr>
        <w:shd w:val="clear" w:color="auto" w:fill="FFFFFF"/>
        <w:spacing w:after="225" w:line="240" w:lineRule="auto"/>
        <w:outlineLvl w:val="3"/>
        <w:rPr>
          <w:rFonts w:ascii="Tahoma" w:eastAsia="Times New Roman" w:hAnsi="Tahoma" w:cs="Tahoma"/>
          <w:caps/>
          <w:color w:val="0099CF"/>
          <w:sz w:val="21"/>
          <w:szCs w:val="21"/>
          <w:lang w:eastAsia="cs-CZ"/>
        </w:rPr>
      </w:pPr>
      <w:r w:rsidRPr="0071419C">
        <w:rPr>
          <w:rFonts w:ascii="Tahoma" w:eastAsia="Times New Roman" w:hAnsi="Tahoma" w:cs="Tahoma"/>
          <w:caps/>
          <w:color w:val="0099CF"/>
          <w:sz w:val="21"/>
          <w:szCs w:val="21"/>
          <w:lang w:eastAsia="cs-CZ"/>
        </w:rPr>
        <w:t>UKONČENÍ SVOZU BIOODPADŮ OD RODINNÝCH DOMŮ</w:t>
      </w:r>
    </w:p>
    <w:p w:rsidR="0071419C" w:rsidRPr="0071419C" w:rsidRDefault="0071419C" w:rsidP="0071419C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264A"/>
          <w:sz w:val="21"/>
          <w:szCs w:val="21"/>
          <w:lang w:eastAsia="cs-CZ"/>
        </w:rPr>
      </w:pPr>
      <w:r w:rsidRPr="0071419C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Svoz nádob na bioodpad </w:t>
      </w:r>
      <w:r w:rsidR="00F10222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od rodinných domů </w:t>
      </w:r>
      <w:r w:rsidRPr="0071419C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bude probíhat až do pátku </w:t>
      </w:r>
      <w:r w:rsidRPr="006B1901">
        <w:rPr>
          <w:rFonts w:ascii="Tahoma" w:eastAsia="Times New Roman" w:hAnsi="Tahoma" w:cs="Tahoma"/>
          <w:b/>
          <w:bCs/>
          <w:color w:val="00264A"/>
          <w:sz w:val="21"/>
          <w:szCs w:val="21"/>
          <w:lang w:eastAsia="cs-CZ"/>
        </w:rPr>
        <w:t>2</w:t>
      </w:r>
      <w:r w:rsidR="00FB75ED" w:rsidRPr="006B1901">
        <w:rPr>
          <w:rFonts w:ascii="Tahoma" w:eastAsia="Times New Roman" w:hAnsi="Tahoma" w:cs="Tahoma"/>
          <w:b/>
          <w:bCs/>
          <w:color w:val="00264A"/>
          <w:sz w:val="21"/>
          <w:szCs w:val="21"/>
          <w:lang w:eastAsia="cs-CZ"/>
        </w:rPr>
        <w:t>5</w:t>
      </w:r>
      <w:r w:rsidRPr="006B1901">
        <w:rPr>
          <w:rFonts w:ascii="Tahoma" w:eastAsia="Times New Roman" w:hAnsi="Tahoma" w:cs="Tahoma"/>
          <w:b/>
          <w:bCs/>
          <w:color w:val="00264A"/>
          <w:sz w:val="21"/>
          <w:szCs w:val="21"/>
          <w:lang w:eastAsia="cs-CZ"/>
        </w:rPr>
        <w:t>. 11. 202</w:t>
      </w:r>
      <w:r w:rsidR="00FB75ED" w:rsidRPr="006B1901">
        <w:rPr>
          <w:rFonts w:ascii="Tahoma" w:eastAsia="Times New Roman" w:hAnsi="Tahoma" w:cs="Tahoma"/>
          <w:b/>
          <w:bCs/>
          <w:color w:val="00264A"/>
          <w:sz w:val="21"/>
          <w:szCs w:val="21"/>
          <w:lang w:eastAsia="cs-CZ"/>
        </w:rPr>
        <w:t>2</w:t>
      </w:r>
      <w:r w:rsidRPr="0071419C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>, kdy proběhne poslední letošní svoz. Svoz bioodpadů bude opět pokračovat na jaře roku 202</w:t>
      </w:r>
      <w:r w:rsidR="00FB75ED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>3</w:t>
      </w:r>
      <w:r w:rsidRPr="0071419C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>. Z tohoto důvodu žádáme občany, aby si přidělené nádoby přes zimu uschovali.</w:t>
      </w:r>
    </w:p>
    <w:p w:rsidR="0071419C" w:rsidRDefault="0071419C" w:rsidP="0071419C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264A"/>
          <w:sz w:val="21"/>
          <w:szCs w:val="21"/>
          <w:lang w:eastAsia="cs-CZ"/>
        </w:rPr>
      </w:pPr>
      <w:r w:rsidRPr="0071419C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>Občané Frýdku-Místku mohou zdarma a celoročně využít k odložení bioodpadů areál společnosti Frýdecká skládka, a.s.</w:t>
      </w:r>
      <w:r w:rsidR="009055F9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>,</w:t>
      </w:r>
      <w:r w:rsidRPr="0071419C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 na Panských Nových Dvorech, případně kompostárnu v Bruzovicích.</w:t>
      </w:r>
    </w:p>
    <w:p w:rsidR="00BB188B" w:rsidRDefault="00BB188B" w:rsidP="0071419C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264A"/>
          <w:sz w:val="21"/>
          <w:szCs w:val="21"/>
          <w:lang w:eastAsia="cs-CZ"/>
        </w:rPr>
      </w:pPr>
    </w:p>
    <w:p w:rsidR="00BB188B" w:rsidRPr="0071419C" w:rsidRDefault="00BB188B" w:rsidP="0071419C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264A"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color w:val="00264A"/>
          <w:sz w:val="21"/>
          <w:szCs w:val="21"/>
          <w:lang w:eastAsia="cs-CZ"/>
        </w:rPr>
        <w:drawing>
          <wp:inline distT="0" distB="0" distL="0" distR="0" wp14:anchorId="18AA7BB4" wp14:editId="4120350C">
            <wp:extent cx="3248025" cy="5057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86" w:rsidRDefault="00F15C86"/>
    <w:sectPr w:rsidR="00F1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9C"/>
    <w:rsid w:val="006B1901"/>
    <w:rsid w:val="0071419C"/>
    <w:rsid w:val="009055F9"/>
    <w:rsid w:val="00BB188B"/>
    <w:rsid w:val="00F10222"/>
    <w:rsid w:val="00F15C86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A208"/>
  <w15:chartTrackingRefBased/>
  <w15:docId w15:val="{74FD4B31-BD4F-4888-9F92-3AEC058B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ŠPOKOVÁ</dc:creator>
  <cp:keywords/>
  <dc:description/>
  <cp:lastModifiedBy>Ing. Zuzana ŠPOKOVÁ </cp:lastModifiedBy>
  <cp:revision>4</cp:revision>
  <dcterms:created xsi:type="dcterms:W3CDTF">2022-10-03T10:59:00Z</dcterms:created>
  <dcterms:modified xsi:type="dcterms:W3CDTF">2022-10-06T10:41:00Z</dcterms:modified>
</cp:coreProperties>
</file>