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43ED7" w14:textId="77777777" w:rsidR="00EC49C0" w:rsidRPr="00C60384" w:rsidRDefault="00EC49C0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Pr="00C60384">
        <w:rPr>
          <w:rFonts w:ascii="Tahoma" w:hAnsi="Tahoma" w:cs="Tahoma"/>
          <w:b/>
          <w:sz w:val="20"/>
          <w:szCs w:val="20"/>
        </w:rPr>
        <w:t xml:space="preserve">  PRIMÁTOR STATUTÁRNÍHO MĚSTA FRÝDKU-MÍSTKU</w:t>
      </w:r>
    </w:p>
    <w:p w14:paraId="718B7387" w14:textId="77777777" w:rsidR="00EC49C0" w:rsidRPr="00C60384" w:rsidRDefault="00EC49C0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</w:rPr>
        <w:t xml:space="preserve">S V O L Á V Á </w:t>
      </w:r>
    </w:p>
    <w:p w14:paraId="0DDBEF71" w14:textId="77777777" w:rsidR="00EC49C0" w:rsidRPr="00C60384" w:rsidRDefault="00EC49C0" w:rsidP="00EC49C0">
      <w:pPr>
        <w:spacing w:after="0" w:line="360" w:lineRule="auto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</w:rPr>
        <w:t xml:space="preserve">NA </w:t>
      </w:r>
      <w:r>
        <w:rPr>
          <w:rFonts w:ascii="Tahoma" w:hAnsi="Tahoma" w:cs="Tahoma"/>
          <w:b/>
          <w:sz w:val="20"/>
          <w:szCs w:val="20"/>
        </w:rPr>
        <w:t>STŘEDU</w:t>
      </w:r>
      <w:r w:rsidRPr="00C60384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14</w:t>
      </w:r>
      <w:r w:rsidRPr="00C60384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PROSINCE</w:t>
      </w:r>
      <w:r w:rsidRPr="00C60384">
        <w:rPr>
          <w:rFonts w:ascii="Tahoma" w:hAnsi="Tahoma" w:cs="Tahoma"/>
          <w:b/>
          <w:sz w:val="20"/>
          <w:szCs w:val="20"/>
        </w:rPr>
        <w:t xml:space="preserve"> 202</w:t>
      </w:r>
      <w:r>
        <w:rPr>
          <w:rFonts w:ascii="Tahoma" w:hAnsi="Tahoma" w:cs="Tahoma"/>
          <w:b/>
          <w:sz w:val="20"/>
          <w:szCs w:val="20"/>
        </w:rPr>
        <w:t>2</w:t>
      </w:r>
    </w:p>
    <w:p w14:paraId="497D7D05" w14:textId="77777777" w:rsidR="00EC49C0" w:rsidRPr="00C60384" w:rsidRDefault="00EC49C0" w:rsidP="00EC49C0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C60384">
        <w:rPr>
          <w:rFonts w:ascii="Tahoma" w:hAnsi="Tahoma" w:cs="Tahoma"/>
          <w:b/>
          <w:sz w:val="20"/>
          <w:szCs w:val="20"/>
        </w:rPr>
        <w:t>. zasedání Zastupitelstva města Frýdku-Místku</w:t>
      </w:r>
    </w:p>
    <w:p w14:paraId="6E3200C8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0F54DBF1" w14:textId="77777777" w:rsidR="00EC49C0" w:rsidRPr="005F714E" w:rsidRDefault="00EC49C0" w:rsidP="00EC49C0">
      <w:pPr>
        <w:spacing w:after="0" w:line="360" w:lineRule="auto"/>
        <w:ind w:left="1843" w:hanging="1843"/>
        <w:outlineLvl w:val="0"/>
        <w:rPr>
          <w:rFonts w:ascii="Tahoma" w:hAnsi="Tahoma" w:cs="Tahoma"/>
          <w:b/>
          <w:color w:val="FF0000"/>
          <w:sz w:val="20"/>
          <w:szCs w:val="20"/>
        </w:rPr>
      </w:pPr>
      <w:r w:rsidRPr="00FB51D6">
        <w:rPr>
          <w:rFonts w:ascii="Tahoma" w:hAnsi="Tahoma" w:cs="Tahoma"/>
          <w:b/>
          <w:sz w:val="20"/>
          <w:szCs w:val="20"/>
          <w:u w:val="single"/>
        </w:rPr>
        <w:t xml:space="preserve">Místo </w:t>
      </w:r>
      <w:proofErr w:type="gramStart"/>
      <w:r w:rsidRPr="00FB51D6">
        <w:rPr>
          <w:rFonts w:ascii="Tahoma" w:hAnsi="Tahoma" w:cs="Tahoma"/>
          <w:b/>
          <w:sz w:val="20"/>
          <w:szCs w:val="20"/>
          <w:u w:val="single"/>
        </w:rPr>
        <w:t>konání:</w:t>
      </w:r>
      <w:r w:rsidRPr="005F714E">
        <w:rPr>
          <w:rFonts w:ascii="Tahoma" w:hAnsi="Tahoma" w:cs="Tahoma"/>
          <w:b/>
          <w:color w:val="FF0000"/>
          <w:sz w:val="20"/>
          <w:szCs w:val="20"/>
        </w:rPr>
        <w:t xml:space="preserve">   </w:t>
      </w:r>
      <w:proofErr w:type="gramEnd"/>
      <w:r w:rsidRPr="005F714E">
        <w:rPr>
          <w:rFonts w:ascii="Tahoma" w:hAnsi="Tahoma" w:cs="Tahoma"/>
          <w:b/>
          <w:color w:val="FF0000"/>
          <w:sz w:val="20"/>
          <w:szCs w:val="20"/>
        </w:rPr>
        <w:t xml:space="preserve">    </w:t>
      </w:r>
      <w:r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5F714E">
        <w:rPr>
          <w:rFonts w:ascii="Tahoma" w:hAnsi="Tahoma" w:cs="Tahoma"/>
          <w:b/>
          <w:sz w:val="20"/>
          <w:szCs w:val="20"/>
        </w:rPr>
        <w:t>velká zasedací síň Magistrátu města Frýdku-Místku</w:t>
      </w:r>
    </w:p>
    <w:p w14:paraId="45865397" w14:textId="77777777" w:rsidR="00EC49C0" w:rsidRDefault="00EC49C0" w:rsidP="00EC49C0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proofErr w:type="gramStart"/>
      <w:r w:rsidRPr="005F714E">
        <w:rPr>
          <w:rFonts w:ascii="Tahoma" w:hAnsi="Tahoma" w:cs="Tahoma"/>
          <w:b/>
          <w:sz w:val="20"/>
          <w:szCs w:val="20"/>
          <w:u w:val="single"/>
        </w:rPr>
        <w:t>Začátek:</w:t>
      </w:r>
      <w:r w:rsidRPr="005F714E">
        <w:rPr>
          <w:rFonts w:ascii="Tahoma" w:hAnsi="Tahoma" w:cs="Tahoma"/>
          <w:b/>
          <w:sz w:val="20"/>
          <w:szCs w:val="20"/>
        </w:rPr>
        <w:t xml:space="preserve">   </w:t>
      </w:r>
      <w:proofErr w:type="gramEnd"/>
      <w:r w:rsidRPr="005F714E">
        <w:rPr>
          <w:rFonts w:ascii="Tahoma" w:hAnsi="Tahoma" w:cs="Tahoma"/>
          <w:b/>
          <w:sz w:val="20"/>
          <w:szCs w:val="20"/>
        </w:rPr>
        <w:t xml:space="preserve">            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5F714E">
        <w:rPr>
          <w:rFonts w:ascii="Tahoma" w:hAnsi="Tahoma" w:cs="Tahoma"/>
          <w:b/>
          <w:sz w:val="20"/>
          <w:szCs w:val="20"/>
          <w:u w:val="single"/>
        </w:rPr>
        <w:t>v 8:00 hodin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</w:p>
    <w:p w14:paraId="4D4193AF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C60384">
        <w:rPr>
          <w:rFonts w:ascii="Tahoma" w:hAnsi="Tahoma" w:cs="Tahoma"/>
          <w:sz w:val="18"/>
          <w:szCs w:val="18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</w:rPr>
        <w:t>--</w:t>
      </w:r>
    </w:p>
    <w:p w14:paraId="67CB7385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031B9215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C60384">
        <w:rPr>
          <w:rFonts w:ascii="Tahoma" w:hAnsi="Tahoma" w:cs="Tahoma"/>
          <w:b/>
          <w:sz w:val="20"/>
          <w:szCs w:val="20"/>
          <w:u w:val="single"/>
        </w:rPr>
        <w:t>NÁVRH PROGRAMU:</w:t>
      </w:r>
      <w:r w:rsidRPr="00C60384">
        <w:rPr>
          <w:rFonts w:ascii="Tahoma" w:hAnsi="Tahoma" w:cs="Tahoma"/>
          <w:b/>
          <w:sz w:val="20"/>
          <w:szCs w:val="20"/>
        </w:rPr>
        <w:t xml:space="preserve">         </w:t>
      </w:r>
    </w:p>
    <w:p w14:paraId="53BFDE29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14:paraId="02BA9D06" w14:textId="77777777" w:rsidR="00EC49C0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 w:rsidRPr="00336BB6">
        <w:rPr>
          <w:rFonts w:ascii="Tahoma" w:hAnsi="Tahoma" w:cs="Tahoma"/>
          <w:b/>
          <w:sz w:val="20"/>
          <w:szCs w:val="20"/>
          <w:u w:val="single"/>
        </w:rPr>
        <w:t xml:space="preserve">1.  ZAHÁJENÍ </w:t>
      </w:r>
    </w:p>
    <w:p w14:paraId="4C26964B" w14:textId="77777777" w:rsidR="00EC49C0" w:rsidRPr="0013162C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A95708">
        <w:rPr>
          <w:rFonts w:ascii="Tahoma" w:hAnsi="Tahoma" w:cs="Tahoma"/>
          <w:sz w:val="20"/>
          <w:szCs w:val="20"/>
        </w:rPr>
        <w:t xml:space="preserve"> </w:t>
      </w:r>
    </w:p>
    <w:p w14:paraId="7F608E0A" w14:textId="77777777" w:rsidR="00EC49C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2412C">
        <w:rPr>
          <w:rFonts w:ascii="Tahoma" w:hAnsi="Tahoma" w:cs="Tahoma"/>
          <w:sz w:val="18"/>
          <w:szCs w:val="18"/>
        </w:rPr>
        <w:t>1/1</w:t>
      </w:r>
      <w:r>
        <w:rPr>
          <w:rFonts w:ascii="Tahoma" w:hAnsi="Tahoma" w:cs="Tahoma"/>
          <w:sz w:val="18"/>
          <w:szCs w:val="18"/>
        </w:rPr>
        <w:tab/>
      </w:r>
    </w:p>
    <w:p w14:paraId="363621D3" w14:textId="77777777" w:rsidR="00EC49C0" w:rsidRPr="00B974A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Schválení programu 2. zasedání ZMFM</w:t>
      </w:r>
    </w:p>
    <w:p w14:paraId="55BC6FCC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919BE46" w14:textId="77777777" w:rsidR="00EC49C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185A91">
        <w:rPr>
          <w:rFonts w:ascii="Tahoma" w:hAnsi="Tahoma" w:cs="Tahoma"/>
          <w:sz w:val="18"/>
          <w:szCs w:val="18"/>
        </w:rPr>
        <w:t xml:space="preserve">1/2 </w:t>
      </w:r>
      <w:r>
        <w:rPr>
          <w:rFonts w:ascii="Tahoma" w:hAnsi="Tahoma" w:cs="Tahoma"/>
          <w:sz w:val="18"/>
          <w:szCs w:val="18"/>
        </w:rPr>
        <w:tab/>
      </w:r>
    </w:p>
    <w:p w14:paraId="2BA5631D" w14:textId="77777777" w:rsidR="00EC49C0" w:rsidRPr="00B974A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Složení slibu zvolenými členy Zastupitelstva města Frýdku-Místku na volební období 2022-2026</w:t>
      </w:r>
    </w:p>
    <w:p w14:paraId="02D827A8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</w:t>
      </w:r>
      <w:r w:rsidRPr="00C60384">
        <w:rPr>
          <w:rFonts w:ascii="Tahoma" w:hAnsi="Tahoma" w:cs="Tahoma"/>
          <w:sz w:val="18"/>
          <w:szCs w:val="18"/>
          <w:u w:val="single"/>
        </w:rPr>
        <w:t xml:space="preserve">  </w:t>
      </w:r>
    </w:p>
    <w:p w14:paraId="3975FC86" w14:textId="77777777" w:rsidR="00EC49C0" w:rsidRPr="00C724E9" w:rsidRDefault="00EC49C0" w:rsidP="00EC49C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p w14:paraId="7E6565C3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2.  FINANCE STATUTÁRNÍHO MĚSTA FRÝDKU-MÍSTKU</w:t>
      </w:r>
    </w:p>
    <w:p w14:paraId="12FDECD1" w14:textId="77777777" w:rsidR="00EC49C0" w:rsidRPr="00C724E9" w:rsidRDefault="00EC49C0" w:rsidP="00EC49C0">
      <w:pPr>
        <w:spacing w:after="0" w:line="240" w:lineRule="auto"/>
        <w:jc w:val="both"/>
        <w:rPr>
          <w:rFonts w:ascii="Tahoma" w:hAnsi="Tahoma" w:cs="Tahoma"/>
          <w:sz w:val="16"/>
          <w:szCs w:val="16"/>
          <w:lang w:eastAsia="cs-CZ"/>
        </w:rPr>
      </w:pPr>
    </w:p>
    <w:p w14:paraId="3272D4E2" w14:textId="77777777" w:rsidR="00EC49C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066DFA">
        <w:rPr>
          <w:rFonts w:ascii="Tahoma" w:hAnsi="Tahoma" w:cs="Tahoma"/>
          <w:sz w:val="18"/>
          <w:szCs w:val="18"/>
        </w:rPr>
        <w:t>2/1</w:t>
      </w:r>
      <w:r>
        <w:rPr>
          <w:rFonts w:ascii="Tahoma" w:hAnsi="Tahoma" w:cs="Tahoma"/>
          <w:sz w:val="18"/>
          <w:szCs w:val="18"/>
        </w:rPr>
        <w:tab/>
      </w:r>
    </w:p>
    <w:p w14:paraId="7A5DBC76" w14:textId="77777777" w:rsidR="00EC49C0" w:rsidRPr="00B974A0" w:rsidRDefault="00EC49C0" w:rsidP="00EC49C0">
      <w:pPr>
        <w:pStyle w:val="Bezmezer"/>
        <w:rPr>
          <w:rFonts w:ascii="Tahoma" w:eastAsiaTheme="minorHAnsi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4. změny rozpočtu statutárního města Frýdek-Místek pro rok 2022 prováděné zastupitelstvem města formou rozpočtových opatření č. </w:t>
      </w:r>
      <w:proofErr w:type="gramStart"/>
      <w:r w:rsidRPr="00B974A0">
        <w:rPr>
          <w:rFonts w:ascii="Tahoma" w:hAnsi="Tahoma" w:cs="Tahoma"/>
          <w:sz w:val="18"/>
          <w:szCs w:val="18"/>
        </w:rPr>
        <w:t>91 – 114</w:t>
      </w:r>
      <w:proofErr w:type="gramEnd"/>
    </w:p>
    <w:p w14:paraId="7913FD50" w14:textId="52F58610" w:rsidR="00EC49C0" w:rsidRPr="00B974A0" w:rsidRDefault="00EC49C0" w:rsidP="0013162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F9240AC" w14:textId="77777777" w:rsidR="00EC49C0" w:rsidRPr="00B974A0" w:rsidRDefault="00EC49C0" w:rsidP="00EC49C0">
      <w:pPr>
        <w:pStyle w:val="Odstavecseseznamem"/>
        <w:ind w:left="0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2/2</w:t>
      </w:r>
      <w:r w:rsidRPr="00B974A0">
        <w:rPr>
          <w:rFonts w:ascii="Tahoma" w:hAnsi="Tahoma" w:cs="Tahoma"/>
          <w:sz w:val="18"/>
          <w:szCs w:val="18"/>
        </w:rPr>
        <w:tab/>
      </w:r>
    </w:p>
    <w:p w14:paraId="68C7E2CB" w14:textId="77777777" w:rsidR="00EC49C0" w:rsidRPr="00B974A0" w:rsidRDefault="00EC49C0" w:rsidP="00EC49C0">
      <w:pPr>
        <w:pStyle w:val="Odstavecseseznamem"/>
        <w:ind w:left="0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Dodatek č. 1 ke Smlouvě o úvěru č. 2020012906</w:t>
      </w:r>
    </w:p>
    <w:p w14:paraId="57547D8E" w14:textId="3024FFDC" w:rsidR="00EC49C0" w:rsidRPr="00B974A0" w:rsidRDefault="00EC49C0" w:rsidP="0013162C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E94CBEA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2/3</w:t>
      </w:r>
      <w:r w:rsidRPr="00B974A0">
        <w:rPr>
          <w:rFonts w:ascii="Tahoma" w:hAnsi="Tahoma" w:cs="Tahoma"/>
          <w:sz w:val="18"/>
          <w:szCs w:val="18"/>
        </w:rPr>
        <w:tab/>
      </w:r>
    </w:p>
    <w:p w14:paraId="6D5F9AA2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Návrh rozpočtu statutárního města Frýdek-Místek pro rok 2023</w:t>
      </w:r>
    </w:p>
    <w:p w14:paraId="5A672586" w14:textId="4524F3B4" w:rsidR="00EC49C0" w:rsidRPr="00B974A0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2175B8C" w14:textId="77777777" w:rsidR="00EC49C0" w:rsidRPr="00B974A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2/4</w:t>
      </w:r>
      <w:r w:rsidRPr="00B974A0">
        <w:rPr>
          <w:rFonts w:ascii="Tahoma" w:hAnsi="Tahoma" w:cs="Tahoma"/>
          <w:sz w:val="18"/>
          <w:szCs w:val="18"/>
        </w:rPr>
        <w:tab/>
      </w:r>
    </w:p>
    <w:p w14:paraId="151FE9D8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Návrh na uzavření Smlouvy o neinvestiční dotaci na vyrovnávací platbu za poskytování služeb obecného hospodářského zájmu pro rok 2023 – finanční odbor</w:t>
      </w:r>
    </w:p>
    <w:p w14:paraId="2B146674" w14:textId="35A61F07" w:rsidR="00EC49C0" w:rsidRPr="00B974A0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8AB36B9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2/5</w:t>
      </w:r>
      <w:r w:rsidRPr="00B974A0">
        <w:rPr>
          <w:rFonts w:ascii="Tahoma" w:hAnsi="Tahoma" w:cs="Tahoma"/>
          <w:sz w:val="18"/>
          <w:szCs w:val="18"/>
        </w:rPr>
        <w:tab/>
      </w:r>
    </w:p>
    <w:p w14:paraId="6B5F3517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střednědobého výhledu rozpočtu statutárního města Frýdek-Místek na léta </w:t>
      </w:r>
    </w:p>
    <w:p w14:paraId="3E84A40C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2024-2025</w:t>
      </w:r>
    </w:p>
    <w:p w14:paraId="5964D586" w14:textId="410112D4" w:rsidR="0013162C" w:rsidRPr="00B974A0" w:rsidRDefault="0013162C" w:rsidP="00603B55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3349B6C" w14:textId="28261E4A" w:rsidR="00EC49C0" w:rsidRPr="00B974A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2/6</w:t>
      </w:r>
      <w:r w:rsidRPr="00B974A0">
        <w:rPr>
          <w:rFonts w:ascii="Tahoma" w:hAnsi="Tahoma" w:cs="Tahoma"/>
          <w:sz w:val="18"/>
          <w:szCs w:val="18"/>
        </w:rPr>
        <w:tab/>
      </w:r>
    </w:p>
    <w:p w14:paraId="543B55AD" w14:textId="4AD1263C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  <w:lang w:eastAsia="cs-CZ"/>
        </w:rPr>
      </w:pPr>
      <w:r w:rsidRPr="00B974A0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o poskytnutí neinvestičních dotací z rozpočtu města na rok 2023 – sport, výchova a </w:t>
      </w:r>
      <w:proofErr w:type="gramStart"/>
      <w:r w:rsidRPr="00B974A0">
        <w:rPr>
          <w:rFonts w:ascii="Tahoma" w:hAnsi="Tahoma" w:cs="Tahoma"/>
          <w:sz w:val="18"/>
          <w:szCs w:val="18"/>
        </w:rPr>
        <w:t xml:space="preserve">vzdělání </w:t>
      </w:r>
      <w:r w:rsidR="004D06DA" w:rsidRPr="00B974A0">
        <w:rPr>
          <w:rFonts w:ascii="Tahoma" w:hAnsi="Tahoma" w:cs="Tahoma"/>
          <w:sz w:val="18"/>
          <w:szCs w:val="18"/>
        </w:rPr>
        <w:t>-</w:t>
      </w:r>
      <w:r w:rsidRPr="00B974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74A0">
        <w:rPr>
          <w:rFonts w:ascii="Tahoma" w:hAnsi="Tahoma" w:cs="Tahoma"/>
          <w:sz w:val="18"/>
          <w:szCs w:val="18"/>
        </w:rPr>
        <w:t>OŠKMaT</w:t>
      </w:r>
      <w:proofErr w:type="spellEnd"/>
      <w:proofErr w:type="gramEnd"/>
      <w:r w:rsidRPr="00B974A0">
        <w:rPr>
          <w:rFonts w:ascii="Tahoma" w:hAnsi="Tahoma" w:cs="Tahoma"/>
          <w:sz w:val="18"/>
          <w:szCs w:val="18"/>
        </w:rPr>
        <w:t xml:space="preserve"> </w:t>
      </w:r>
    </w:p>
    <w:p w14:paraId="0352A6B7" w14:textId="60B064E3" w:rsidR="00EC49C0" w:rsidRPr="00B974A0" w:rsidRDefault="00EC49C0" w:rsidP="00E140E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6A43C57C" w14:textId="77777777" w:rsidR="00EC49C0" w:rsidRPr="00B974A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2/7</w:t>
      </w:r>
      <w:r w:rsidRPr="00B974A0">
        <w:rPr>
          <w:rFonts w:ascii="Tahoma" w:hAnsi="Tahoma" w:cs="Tahoma"/>
          <w:sz w:val="18"/>
          <w:szCs w:val="18"/>
        </w:rPr>
        <w:tab/>
      </w:r>
    </w:p>
    <w:p w14:paraId="44FC0668" w14:textId="4D50C080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o poskytnutí neinvestičních dotací do oblasti mládežnického sportu na rok 2023 </w:t>
      </w:r>
      <w:r w:rsidR="004D06DA" w:rsidRPr="00B974A0">
        <w:rPr>
          <w:rFonts w:ascii="Tahoma" w:hAnsi="Tahoma" w:cs="Tahoma"/>
          <w:sz w:val="18"/>
          <w:szCs w:val="18"/>
        </w:rPr>
        <w:t>-</w:t>
      </w:r>
      <w:r w:rsidRPr="00B974A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B974A0">
        <w:rPr>
          <w:rFonts w:ascii="Tahoma" w:hAnsi="Tahoma" w:cs="Tahoma"/>
          <w:sz w:val="18"/>
          <w:szCs w:val="18"/>
        </w:rPr>
        <w:t>OŠKMaT</w:t>
      </w:r>
      <w:proofErr w:type="spellEnd"/>
    </w:p>
    <w:p w14:paraId="138E8DE3" w14:textId="7DEA0BCC" w:rsidR="00EC49C0" w:rsidRDefault="00EC49C0" w:rsidP="00E140E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49A3F355" w14:textId="77777777" w:rsidR="00B45FE2" w:rsidRDefault="00B45FE2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</w:p>
    <w:p w14:paraId="674BFF5C" w14:textId="77777777" w:rsidR="00B45FE2" w:rsidRDefault="00B45FE2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</w:p>
    <w:p w14:paraId="3A0AD4AD" w14:textId="31BAD361" w:rsidR="00EC49C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2/8</w:t>
      </w:r>
      <w:r>
        <w:rPr>
          <w:rFonts w:ascii="Tahoma" w:hAnsi="Tahoma" w:cs="Tahoma"/>
          <w:sz w:val="18"/>
          <w:szCs w:val="18"/>
        </w:rPr>
        <w:tab/>
      </w:r>
    </w:p>
    <w:p w14:paraId="4C8DBD20" w14:textId="7CEF42DD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o poskytnutí neinvestičních dotací z rozpočtu města na rok 2022 </w:t>
      </w:r>
      <w:r w:rsidR="004D06DA" w:rsidRPr="00B974A0">
        <w:rPr>
          <w:rFonts w:ascii="Tahoma" w:hAnsi="Tahoma" w:cs="Tahoma"/>
          <w:sz w:val="18"/>
          <w:szCs w:val="18"/>
        </w:rPr>
        <w:t>-</w:t>
      </w:r>
      <w:r w:rsidRPr="00B974A0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B974A0">
        <w:rPr>
          <w:rFonts w:ascii="Tahoma" w:hAnsi="Tahoma" w:cs="Tahoma"/>
          <w:sz w:val="18"/>
          <w:szCs w:val="18"/>
        </w:rPr>
        <w:t xml:space="preserve">sport - </w:t>
      </w:r>
      <w:proofErr w:type="spellStart"/>
      <w:r w:rsidRPr="00B974A0">
        <w:rPr>
          <w:rFonts w:ascii="Tahoma" w:hAnsi="Tahoma" w:cs="Tahoma"/>
          <w:sz w:val="18"/>
          <w:szCs w:val="18"/>
        </w:rPr>
        <w:t>OŠKMaT</w:t>
      </w:r>
      <w:proofErr w:type="spellEnd"/>
      <w:proofErr w:type="gramEnd"/>
    </w:p>
    <w:p w14:paraId="5153C2DA" w14:textId="613C2D33" w:rsidR="00EC49C0" w:rsidRPr="00B974A0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566FC57" w14:textId="77777777" w:rsidR="00EC49C0" w:rsidRPr="00B974A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2/9</w:t>
      </w:r>
      <w:r w:rsidRPr="00B974A0">
        <w:rPr>
          <w:rFonts w:ascii="Tahoma" w:hAnsi="Tahoma" w:cs="Tahoma"/>
          <w:sz w:val="18"/>
          <w:szCs w:val="18"/>
        </w:rPr>
        <w:tab/>
      </w:r>
    </w:p>
    <w:p w14:paraId="2AEB5299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o poskytnutí neinvestičních dotací z rozpočtu města na rok 2023, </w:t>
      </w:r>
      <w:proofErr w:type="gramStart"/>
      <w:r w:rsidRPr="00B974A0">
        <w:rPr>
          <w:rFonts w:ascii="Tahoma" w:hAnsi="Tahoma" w:cs="Tahoma"/>
          <w:sz w:val="18"/>
          <w:szCs w:val="18"/>
        </w:rPr>
        <w:t xml:space="preserve">kultura - </w:t>
      </w:r>
      <w:proofErr w:type="spellStart"/>
      <w:r w:rsidRPr="00B974A0">
        <w:rPr>
          <w:rFonts w:ascii="Tahoma" w:hAnsi="Tahoma" w:cs="Tahoma"/>
          <w:sz w:val="18"/>
          <w:szCs w:val="18"/>
        </w:rPr>
        <w:t>OŠKMaT</w:t>
      </w:r>
      <w:proofErr w:type="spellEnd"/>
      <w:proofErr w:type="gramEnd"/>
    </w:p>
    <w:p w14:paraId="621EF779" w14:textId="5C9EE3BA" w:rsidR="00EC49C0" w:rsidRPr="00B974A0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5908DAC3" w14:textId="77777777" w:rsidR="00EC49C0" w:rsidRPr="00B974A0" w:rsidRDefault="00EC49C0" w:rsidP="00EC49C0">
      <w:pPr>
        <w:pStyle w:val="Bezmezer"/>
        <w:ind w:left="705" w:hanging="705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2/10</w:t>
      </w:r>
      <w:r w:rsidRPr="00B974A0">
        <w:rPr>
          <w:rFonts w:ascii="Tahoma" w:hAnsi="Tahoma" w:cs="Tahoma"/>
          <w:sz w:val="18"/>
          <w:szCs w:val="18"/>
        </w:rPr>
        <w:tab/>
      </w:r>
    </w:p>
    <w:p w14:paraId="061E4743" w14:textId="77777777" w:rsidR="00B45FE2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Návrh na poskytnutí neinvestičních dotací a uzavření veřejnoprávních smluv o poskytnutí neinvestičních dotací z dotačního programu „Podpora a rozvoj kulturních aktivit ve městě </w:t>
      </w:r>
    </w:p>
    <w:p w14:paraId="43BD43B4" w14:textId="296440FF" w:rsidR="00EC49C0" w:rsidRPr="00B974A0" w:rsidRDefault="00EC49C0" w:rsidP="00EC49C0">
      <w:pPr>
        <w:pStyle w:val="Bezmezer"/>
        <w:rPr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Frýdek-Místek na rok 2023“ - </w:t>
      </w:r>
      <w:proofErr w:type="spellStart"/>
      <w:r w:rsidRPr="00B974A0">
        <w:rPr>
          <w:rFonts w:ascii="Tahoma" w:hAnsi="Tahoma" w:cs="Tahoma"/>
          <w:sz w:val="18"/>
          <w:szCs w:val="18"/>
        </w:rPr>
        <w:t>OŠKMaT</w:t>
      </w:r>
      <w:proofErr w:type="spellEnd"/>
    </w:p>
    <w:p w14:paraId="4B628EE9" w14:textId="56934D7B" w:rsidR="00EC49C0" w:rsidRPr="00B974A0" w:rsidRDefault="00EC49C0" w:rsidP="00EC49C0">
      <w:pPr>
        <w:spacing w:after="0" w:line="240" w:lineRule="auto"/>
        <w:rPr>
          <w:rFonts w:ascii="Tahoma" w:hAnsi="Tahoma" w:cs="Tahoma"/>
          <w:color w:val="000000"/>
          <w:sz w:val="16"/>
          <w:szCs w:val="16"/>
        </w:rPr>
      </w:pPr>
    </w:p>
    <w:p w14:paraId="1F11705D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2/11</w:t>
      </w:r>
    </w:p>
    <w:p w14:paraId="7B1072F4" w14:textId="77777777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Návrh na poskytnutí neinvestičních dotací a uzavření veřejnoprávních smluv o poskytnutí neinvestičních dotací z rozpočtu města pro rok 2023 a z dotačního programu „Podpora a rozvoj sociálních služeb pro rok 2023“ – odbor sociálních služeb</w:t>
      </w:r>
    </w:p>
    <w:p w14:paraId="27745B4E" w14:textId="6C104BA3" w:rsidR="00EC49C0" w:rsidRPr="00B974A0" w:rsidRDefault="00EC49C0" w:rsidP="00603B55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5DF998D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2/12</w:t>
      </w:r>
    </w:p>
    <w:p w14:paraId="5E12845F" w14:textId="77777777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Návrh na poskytnutí neinvestičních dotací a uzavření veřejnoprávních smluv o poskytnutí neinvestičních dotací z rozpočtu města pro rok 2023 – Podpora služeb sociální prevence – odbor sociálních služeb</w:t>
      </w:r>
    </w:p>
    <w:p w14:paraId="076D1BAA" w14:textId="12EE38F0" w:rsidR="00EC49C0" w:rsidRPr="00B974A0" w:rsidRDefault="00EC49C0" w:rsidP="00E140E8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7C5AC48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2/13</w:t>
      </w:r>
    </w:p>
    <w:p w14:paraId="656F1E32" w14:textId="77777777" w:rsidR="00EC49C0" w:rsidRPr="00B974A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Návrh na uzavření dodatku č. 1 ke smlouvě o poskytnutí neinvestiční dotace – odbor sociálních služeb</w:t>
      </w:r>
    </w:p>
    <w:p w14:paraId="72E64E69" w14:textId="122AE70B" w:rsidR="00EC49C0" w:rsidRPr="004F5EDF" w:rsidRDefault="00EC49C0" w:rsidP="008C1297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65D8ECB" w14:textId="77777777" w:rsidR="00EC49C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2/14</w:t>
      </w:r>
    </w:p>
    <w:p w14:paraId="6E3BB5E5" w14:textId="77777777" w:rsidR="00EC49C0" w:rsidRPr="00B974A0" w:rsidRDefault="00EC49C0" w:rsidP="00EC49C0">
      <w:pPr>
        <w:pStyle w:val="Odstavecseseznamem"/>
        <w:ind w:left="0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Přijetí závazku finanční spoluúčasti na úhradě oprávněné provozní ztráty pobytové sociální služby domova se zvláštním režimem ve Frýdlantu nad Ostravicí provozovatele </w:t>
      </w:r>
      <w:proofErr w:type="spellStart"/>
      <w:proofErr w:type="gramStart"/>
      <w:r w:rsidRPr="00B974A0">
        <w:rPr>
          <w:rFonts w:ascii="Tahoma" w:hAnsi="Tahoma" w:cs="Tahoma"/>
          <w:sz w:val="18"/>
          <w:szCs w:val="18"/>
        </w:rPr>
        <w:t>Medela</w:t>
      </w:r>
      <w:proofErr w:type="spellEnd"/>
      <w:r w:rsidRPr="00B974A0">
        <w:rPr>
          <w:rFonts w:ascii="Tahoma" w:hAnsi="Tahoma" w:cs="Tahoma"/>
          <w:sz w:val="18"/>
          <w:szCs w:val="18"/>
        </w:rPr>
        <w:t xml:space="preserve"> - péče</w:t>
      </w:r>
      <w:proofErr w:type="gramEnd"/>
      <w:r w:rsidRPr="00B974A0">
        <w:rPr>
          <w:rFonts w:ascii="Tahoma" w:hAnsi="Tahoma" w:cs="Tahoma"/>
          <w:sz w:val="18"/>
          <w:szCs w:val="18"/>
        </w:rPr>
        <w:t xml:space="preserve"> o seniory o.p.s.</w:t>
      </w:r>
    </w:p>
    <w:p w14:paraId="2A81A4B8" w14:textId="483291E4" w:rsidR="00EC49C0" w:rsidRPr="00B974A0" w:rsidRDefault="00EC49C0" w:rsidP="00603B55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4A98FF69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2/15</w:t>
      </w:r>
    </w:p>
    <w:p w14:paraId="6A8B2D71" w14:textId="77777777" w:rsidR="00EC49C0" w:rsidRPr="00B974A0" w:rsidRDefault="00EC49C0" w:rsidP="00EC49C0">
      <w:pPr>
        <w:pStyle w:val="Odstavecseseznamem"/>
        <w:ind w:left="0"/>
        <w:jc w:val="both"/>
        <w:rPr>
          <w:rFonts w:ascii="Tahoma" w:eastAsia="Times New Roman" w:hAnsi="Tahoma" w:cs="Tahoma"/>
          <w:sz w:val="18"/>
          <w:szCs w:val="18"/>
          <w:lang w:eastAsia="en-US"/>
        </w:rPr>
      </w:pPr>
      <w:r w:rsidRPr="00B974A0">
        <w:rPr>
          <w:rFonts w:ascii="Tahoma" w:eastAsia="Times New Roman" w:hAnsi="Tahoma" w:cs="Tahoma"/>
          <w:sz w:val="18"/>
          <w:szCs w:val="18"/>
        </w:rPr>
        <w:t xml:space="preserve">Návrh na poskytnutí neinvestičních dotací a uzavření veřejnoprávních </w:t>
      </w:r>
      <w:proofErr w:type="gramStart"/>
      <w:r w:rsidRPr="00B974A0">
        <w:rPr>
          <w:rFonts w:ascii="Tahoma" w:eastAsia="Times New Roman" w:hAnsi="Tahoma" w:cs="Tahoma"/>
          <w:sz w:val="18"/>
          <w:szCs w:val="18"/>
        </w:rPr>
        <w:t>smluv  o</w:t>
      </w:r>
      <w:proofErr w:type="gramEnd"/>
      <w:r w:rsidRPr="00B974A0">
        <w:rPr>
          <w:rFonts w:ascii="Tahoma" w:eastAsia="Times New Roman" w:hAnsi="Tahoma" w:cs="Tahoma"/>
          <w:sz w:val="18"/>
          <w:szCs w:val="18"/>
        </w:rPr>
        <w:t xml:space="preserve"> poskytnutí neinvestičních dotací z Programu prevence kriminality statutárního města Frýdek-Místek na rok 2023 – </w:t>
      </w:r>
      <w:proofErr w:type="spellStart"/>
      <w:r w:rsidRPr="00B974A0">
        <w:rPr>
          <w:rFonts w:ascii="Tahoma" w:eastAsia="Times New Roman" w:hAnsi="Tahoma" w:cs="Tahoma"/>
          <w:sz w:val="18"/>
          <w:szCs w:val="18"/>
        </w:rPr>
        <w:t>OBRaPK</w:t>
      </w:r>
      <w:proofErr w:type="spellEnd"/>
    </w:p>
    <w:p w14:paraId="606F26D1" w14:textId="77777777" w:rsidR="004F5EDF" w:rsidRPr="00B974A0" w:rsidRDefault="004F5EDF" w:rsidP="00EC49C0">
      <w:pPr>
        <w:pStyle w:val="Bezmezer"/>
        <w:rPr>
          <w:rFonts w:ascii="Tahoma" w:hAnsi="Tahoma" w:cs="Tahoma"/>
          <w:sz w:val="18"/>
          <w:szCs w:val="18"/>
        </w:rPr>
      </w:pPr>
    </w:p>
    <w:p w14:paraId="7B35F95E" w14:textId="4BC85B9B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2/16</w:t>
      </w:r>
    </w:p>
    <w:p w14:paraId="60AC897A" w14:textId="77777777" w:rsidR="00EC49C0" w:rsidRPr="00B974A0" w:rsidRDefault="00EC49C0" w:rsidP="00EC49C0">
      <w:pPr>
        <w:pStyle w:val="Odstavecseseznamem"/>
        <w:ind w:left="0"/>
        <w:rPr>
          <w:rFonts w:ascii="Tahoma" w:eastAsia="Times New Roman" w:hAnsi="Tahoma" w:cs="Tahoma"/>
          <w:sz w:val="18"/>
          <w:szCs w:val="18"/>
        </w:rPr>
      </w:pPr>
      <w:r w:rsidRPr="00B974A0">
        <w:rPr>
          <w:rFonts w:ascii="Tahoma" w:eastAsia="Times New Roman" w:hAnsi="Tahoma" w:cs="Tahoma"/>
          <w:sz w:val="18"/>
          <w:szCs w:val="18"/>
        </w:rPr>
        <w:t>Smlouva o poskytnutí investiční dotace z rozpočtu statutárního města Frýdek-Místek na rok 2023 pro Hasičský záchranný sbor MSK, územní odbor Frýdek-Místek    </w:t>
      </w:r>
    </w:p>
    <w:p w14:paraId="5622F0C0" w14:textId="7C2084E3" w:rsidR="00EC49C0" w:rsidRPr="00B974A0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3B14312" w14:textId="77777777" w:rsidR="00EC49C0" w:rsidRPr="00B974A0" w:rsidRDefault="00EC49C0" w:rsidP="00EC49C0">
      <w:pPr>
        <w:pStyle w:val="Bezmezer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2/17</w:t>
      </w:r>
    </w:p>
    <w:p w14:paraId="6266E15A" w14:textId="77777777" w:rsidR="00EC49C0" w:rsidRPr="00B974A0" w:rsidRDefault="00EC49C0" w:rsidP="00962F1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Sbírkový program DARUJ F≈M</w:t>
      </w:r>
    </w:p>
    <w:p w14:paraId="776D85FC" w14:textId="5CE6B6F4" w:rsidR="00EC49C0" w:rsidRPr="00C60384" w:rsidRDefault="00EC49C0" w:rsidP="00603B55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</w:t>
      </w:r>
    </w:p>
    <w:p w14:paraId="3FB9FF05" w14:textId="77777777" w:rsidR="00EC49C0" w:rsidRPr="00784D2E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5D794100" w14:textId="01DE320A" w:rsidR="00EC49C0" w:rsidRPr="00367A15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367A15">
        <w:rPr>
          <w:rFonts w:ascii="Tahoma" w:hAnsi="Tahoma" w:cs="Tahoma"/>
          <w:b/>
          <w:bCs/>
          <w:sz w:val="20"/>
          <w:szCs w:val="20"/>
          <w:u w:val="single"/>
        </w:rPr>
        <w:t>3.  HOSPODAŘENÍ S MAJETKEM STATUTÁRNÍHO MĚSTA FRÝDKU-MÍSTKU</w:t>
      </w:r>
    </w:p>
    <w:p w14:paraId="0FBF8335" w14:textId="77777777" w:rsidR="00EC49C0" w:rsidRPr="004F5EDF" w:rsidRDefault="00EC49C0" w:rsidP="00EC49C0">
      <w:pPr>
        <w:spacing w:after="0" w:line="240" w:lineRule="auto"/>
        <w:ind w:left="2832" w:hanging="2832"/>
        <w:jc w:val="both"/>
        <w:rPr>
          <w:rFonts w:ascii="Tahoma" w:hAnsi="Tahoma" w:cs="Tahoma"/>
          <w:bCs/>
          <w:sz w:val="16"/>
          <w:szCs w:val="16"/>
        </w:rPr>
      </w:pPr>
    </w:p>
    <w:p w14:paraId="41193270" w14:textId="77777777" w:rsidR="00EC49C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3/1</w:t>
      </w:r>
    </w:p>
    <w:p w14:paraId="3AAC4179" w14:textId="77777777" w:rsidR="00754E10" w:rsidRPr="00B974A0" w:rsidRDefault="00EC49C0" w:rsidP="00754E1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Hospodaření s majetkem statutárního města – prodej, nabytí nemovitých věcí, uzavření dodatku, ukončení Smlouvy o uzavření budoucí kupní smlouvy a záměr bezúplatného převodu</w:t>
      </w:r>
    </w:p>
    <w:p w14:paraId="61273741" w14:textId="025CBC30" w:rsidR="00EC49C0" w:rsidRPr="00B974A0" w:rsidRDefault="00EC49C0" w:rsidP="00754E10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14:paraId="13F0DD7C" w14:textId="77777777" w:rsidR="00EC49C0" w:rsidRPr="00B974A0" w:rsidRDefault="00EC49C0" w:rsidP="00EC49C0">
      <w:pPr>
        <w:spacing w:after="0" w:line="240" w:lineRule="auto"/>
        <w:ind w:left="2127" w:hanging="2127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3/2</w:t>
      </w:r>
    </w:p>
    <w:p w14:paraId="1A6D969F" w14:textId="77777777" w:rsidR="00EC49C0" w:rsidRPr="00B974A0" w:rsidRDefault="00EC49C0" w:rsidP="00EC49C0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 xml:space="preserve">Zrušení usnesení, nabytí pozemků </w:t>
      </w:r>
      <w:proofErr w:type="spellStart"/>
      <w:r w:rsidRPr="00B974A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B974A0">
        <w:rPr>
          <w:rFonts w:ascii="Tahoma" w:hAnsi="Tahoma" w:cs="Tahoma"/>
          <w:bCs/>
          <w:sz w:val="18"/>
          <w:szCs w:val="18"/>
        </w:rPr>
        <w:t xml:space="preserve">. 199 a </w:t>
      </w:r>
      <w:proofErr w:type="spellStart"/>
      <w:r w:rsidRPr="00B974A0">
        <w:rPr>
          <w:rFonts w:ascii="Tahoma" w:hAnsi="Tahoma" w:cs="Tahoma"/>
          <w:bCs/>
          <w:sz w:val="18"/>
          <w:szCs w:val="18"/>
        </w:rPr>
        <w:t>p.č</w:t>
      </w:r>
      <w:proofErr w:type="spellEnd"/>
      <w:r w:rsidRPr="00B974A0">
        <w:rPr>
          <w:rFonts w:ascii="Tahoma" w:hAnsi="Tahoma" w:cs="Tahoma"/>
          <w:bCs/>
          <w:sz w:val="18"/>
          <w:szCs w:val="18"/>
        </w:rPr>
        <w:t>. 197, jehož součástí je stavba č.p. 2478 a zřízení věcného práva</w:t>
      </w:r>
    </w:p>
    <w:p w14:paraId="75F9DDA6" w14:textId="139372B6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------</w:t>
      </w:r>
    </w:p>
    <w:p w14:paraId="0DB91115" w14:textId="77777777" w:rsidR="00EC49C0" w:rsidRPr="00C724E9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0FD11C23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C60384">
        <w:rPr>
          <w:rFonts w:ascii="Tahoma" w:hAnsi="Tahoma" w:cs="Tahoma"/>
          <w:b/>
          <w:sz w:val="20"/>
          <w:szCs w:val="20"/>
          <w:u w:val="single"/>
        </w:rPr>
        <w:t>4.  ÚZEMNÍ ROZVOJ A INVESTIČNÍ AKCE STATUTÁRNÍHO MĚSTA FRÝDKU-MÍSTKU</w:t>
      </w:r>
    </w:p>
    <w:p w14:paraId="64312575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  <w:u w:val="single"/>
        </w:rPr>
      </w:pPr>
    </w:p>
    <w:p w14:paraId="4C76E2ED" w14:textId="77777777" w:rsidR="00EC49C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4/1</w:t>
      </w:r>
    </w:p>
    <w:p w14:paraId="07EC8DBF" w14:textId="77777777" w:rsidR="00EC49C0" w:rsidRPr="00B974A0" w:rsidRDefault="00EC49C0" w:rsidP="00EC49C0">
      <w:pPr>
        <w:spacing w:after="0" w:line="240" w:lineRule="auto"/>
        <w:rPr>
          <w:rFonts w:ascii="Tahoma" w:eastAsiaTheme="minorHAnsi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Plán udržitelné městské mobility města Frýdku-Místku – aktualizace</w:t>
      </w:r>
    </w:p>
    <w:p w14:paraId="19067E3A" w14:textId="5674B316" w:rsidR="00EC49C0" w:rsidRPr="00B974A0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60E3E4C" w14:textId="77777777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4/2</w:t>
      </w:r>
    </w:p>
    <w:p w14:paraId="3B789A03" w14:textId="77777777" w:rsidR="00EC49C0" w:rsidRPr="00B974A0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 xml:space="preserve">Rozhodnutí o </w:t>
      </w:r>
      <w:proofErr w:type="gramStart"/>
      <w:r w:rsidRPr="00B974A0">
        <w:rPr>
          <w:rFonts w:ascii="Tahoma" w:hAnsi="Tahoma" w:cs="Tahoma"/>
          <w:sz w:val="18"/>
          <w:szCs w:val="18"/>
        </w:rPr>
        <w:t>návrzích  na</w:t>
      </w:r>
      <w:proofErr w:type="gramEnd"/>
      <w:r w:rsidRPr="00B974A0">
        <w:rPr>
          <w:rFonts w:ascii="Tahoma" w:hAnsi="Tahoma" w:cs="Tahoma"/>
          <w:sz w:val="18"/>
          <w:szCs w:val="18"/>
        </w:rPr>
        <w:t xml:space="preserve"> pořízení změny Územního plánu Frýdku-Místku a určení zastupitele pro spolupráci s pořizovatelem územně plánovací dokumentace ve volebním období 2022 - 2026</w:t>
      </w:r>
    </w:p>
    <w:p w14:paraId="1CB94BF8" w14:textId="5607469B" w:rsidR="00EC49C0" w:rsidRPr="004F5EDF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ECC285C" w14:textId="7D19A495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4/</w:t>
      </w:r>
      <w:r w:rsidR="002D2800">
        <w:rPr>
          <w:rFonts w:ascii="Tahoma" w:hAnsi="Tahoma" w:cs="Tahoma"/>
          <w:bCs/>
          <w:sz w:val="18"/>
          <w:szCs w:val="18"/>
        </w:rPr>
        <w:t>3</w:t>
      </w:r>
    </w:p>
    <w:p w14:paraId="7935518C" w14:textId="77777777" w:rsidR="00EC49C0" w:rsidRPr="00B974A0" w:rsidRDefault="00EC49C0" w:rsidP="00EC49C0">
      <w:pPr>
        <w:pStyle w:val="Odstavecseseznamem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974A0">
        <w:rPr>
          <w:rFonts w:ascii="Tahoma" w:eastAsia="Times New Roman" w:hAnsi="Tahoma" w:cs="Tahoma"/>
          <w:color w:val="000000"/>
          <w:sz w:val="18"/>
          <w:szCs w:val="18"/>
        </w:rPr>
        <w:t xml:space="preserve">Pojmenování ulic v místní části </w:t>
      </w:r>
      <w:proofErr w:type="spellStart"/>
      <w:r w:rsidRPr="00B974A0">
        <w:rPr>
          <w:rFonts w:ascii="Tahoma" w:eastAsia="Times New Roman" w:hAnsi="Tahoma" w:cs="Tahoma"/>
          <w:color w:val="000000"/>
          <w:sz w:val="18"/>
          <w:szCs w:val="18"/>
        </w:rPr>
        <w:t>Lysůvky</w:t>
      </w:r>
      <w:proofErr w:type="spellEnd"/>
    </w:p>
    <w:p w14:paraId="0D865914" w14:textId="78194B7F" w:rsidR="00EC49C0" w:rsidRPr="00B974A0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C20372C" w14:textId="395D6E09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4/</w:t>
      </w:r>
      <w:r w:rsidR="002D2800">
        <w:rPr>
          <w:rFonts w:ascii="Tahoma" w:hAnsi="Tahoma" w:cs="Tahoma"/>
          <w:bCs/>
          <w:sz w:val="18"/>
          <w:szCs w:val="18"/>
        </w:rPr>
        <w:t>4</w:t>
      </w:r>
    </w:p>
    <w:p w14:paraId="7AF18566" w14:textId="77777777" w:rsidR="00EC49C0" w:rsidRPr="00B974A0" w:rsidRDefault="00EC49C0" w:rsidP="00EC49C0">
      <w:pPr>
        <w:pStyle w:val="Odstavecseseznamem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974A0">
        <w:rPr>
          <w:rFonts w:ascii="Tahoma" w:eastAsia="Times New Roman" w:hAnsi="Tahoma" w:cs="Tahoma"/>
          <w:color w:val="000000"/>
          <w:sz w:val="18"/>
          <w:szCs w:val="18"/>
        </w:rPr>
        <w:t>Pojmenování ulice v místní části Místek</w:t>
      </w:r>
    </w:p>
    <w:p w14:paraId="1E9781FC" w14:textId="247DE279" w:rsidR="00EC49C0" w:rsidRPr="00B974A0" w:rsidRDefault="00EC49C0" w:rsidP="00962F14">
      <w:pPr>
        <w:spacing w:after="0" w:line="240" w:lineRule="auto"/>
        <w:rPr>
          <w:rFonts w:ascii="Tahoma" w:hAnsi="Tahoma" w:cs="Tahoma"/>
          <w:sz w:val="14"/>
          <w:szCs w:val="14"/>
        </w:rPr>
      </w:pPr>
    </w:p>
    <w:p w14:paraId="17E23FFE" w14:textId="223FFEA1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lastRenderedPageBreak/>
        <w:t>4/</w:t>
      </w:r>
      <w:r w:rsidR="002D2800">
        <w:rPr>
          <w:rFonts w:ascii="Tahoma" w:hAnsi="Tahoma" w:cs="Tahoma"/>
          <w:bCs/>
          <w:sz w:val="18"/>
          <w:szCs w:val="18"/>
        </w:rPr>
        <w:t>5</w:t>
      </w:r>
    </w:p>
    <w:p w14:paraId="5DBDB715" w14:textId="77777777" w:rsidR="00EC49C0" w:rsidRPr="00B974A0" w:rsidRDefault="00EC49C0" w:rsidP="00EC49C0">
      <w:pPr>
        <w:pStyle w:val="Odstavecseseznamem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974A0">
        <w:rPr>
          <w:rFonts w:ascii="Tahoma" w:eastAsia="Times New Roman" w:hAnsi="Tahoma" w:cs="Tahoma"/>
          <w:color w:val="000000"/>
          <w:sz w:val="18"/>
          <w:szCs w:val="18"/>
        </w:rPr>
        <w:t>Zpráva č. 84 o postupu přípravy a výstavby silnice I/48</w:t>
      </w:r>
    </w:p>
    <w:p w14:paraId="5225893A" w14:textId="43144825" w:rsidR="00EC49C0" w:rsidRPr="00B974A0" w:rsidRDefault="00EC49C0" w:rsidP="00962F14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1463C98E" w14:textId="168BA92B" w:rsidR="00EC49C0" w:rsidRPr="00B974A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B974A0">
        <w:rPr>
          <w:rFonts w:ascii="Tahoma" w:hAnsi="Tahoma" w:cs="Tahoma"/>
          <w:bCs/>
          <w:sz w:val="18"/>
          <w:szCs w:val="18"/>
        </w:rPr>
        <w:t>4/</w:t>
      </w:r>
      <w:r w:rsidR="002D2800">
        <w:rPr>
          <w:rFonts w:ascii="Tahoma" w:hAnsi="Tahoma" w:cs="Tahoma"/>
          <w:bCs/>
          <w:sz w:val="18"/>
          <w:szCs w:val="18"/>
        </w:rPr>
        <w:t>6</w:t>
      </w:r>
    </w:p>
    <w:p w14:paraId="533817E3" w14:textId="6D402C37" w:rsidR="00EC49C0" w:rsidRPr="00B974A0" w:rsidRDefault="00EC49C0" w:rsidP="00EC49C0">
      <w:pPr>
        <w:pStyle w:val="Odstavecseseznamem"/>
        <w:ind w:left="0"/>
        <w:rPr>
          <w:rFonts w:ascii="Tahoma" w:eastAsia="Times New Roman" w:hAnsi="Tahoma" w:cs="Tahoma"/>
          <w:color w:val="000000"/>
          <w:sz w:val="18"/>
          <w:szCs w:val="18"/>
        </w:rPr>
      </w:pPr>
      <w:r w:rsidRPr="00B974A0">
        <w:rPr>
          <w:rFonts w:ascii="Tahoma" w:eastAsia="Times New Roman" w:hAnsi="Tahoma" w:cs="Tahoma"/>
          <w:color w:val="000000"/>
          <w:sz w:val="18"/>
          <w:szCs w:val="18"/>
        </w:rPr>
        <w:t xml:space="preserve">Odpověď na žádost pana </w:t>
      </w:r>
      <w:proofErr w:type="spellStart"/>
      <w:r w:rsidRPr="00B974A0">
        <w:rPr>
          <w:rFonts w:ascii="Tahoma" w:eastAsia="Times New Roman" w:hAnsi="Tahoma" w:cs="Tahoma"/>
          <w:color w:val="000000"/>
          <w:sz w:val="18"/>
          <w:szCs w:val="18"/>
        </w:rPr>
        <w:t>Dimitrise</w:t>
      </w:r>
      <w:proofErr w:type="spellEnd"/>
      <w:r w:rsidRPr="00B974A0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974A0">
        <w:rPr>
          <w:rFonts w:ascii="Tahoma" w:eastAsia="Times New Roman" w:hAnsi="Tahoma" w:cs="Tahoma"/>
          <w:color w:val="000000"/>
          <w:sz w:val="18"/>
          <w:szCs w:val="18"/>
        </w:rPr>
        <w:t>Kristalase</w:t>
      </w:r>
      <w:proofErr w:type="spellEnd"/>
      <w:r w:rsidRPr="00B974A0">
        <w:rPr>
          <w:rFonts w:ascii="Tahoma" w:eastAsia="Times New Roman" w:hAnsi="Tahoma" w:cs="Tahoma"/>
          <w:color w:val="000000"/>
          <w:sz w:val="18"/>
          <w:szCs w:val="18"/>
        </w:rPr>
        <w:t xml:space="preserve"> ve věci profinancování opěrné zdi u plotu</w:t>
      </w:r>
      <w:r w:rsidR="00385DB4">
        <w:rPr>
          <w:rFonts w:ascii="Tahoma" w:eastAsia="Times New Roman" w:hAnsi="Tahoma" w:cs="Tahoma"/>
          <w:color w:val="000000"/>
          <w:sz w:val="18"/>
          <w:szCs w:val="18"/>
        </w:rPr>
        <w:t xml:space="preserve"> rodinného domu</w:t>
      </w:r>
    </w:p>
    <w:p w14:paraId="5C3FF2AA" w14:textId="24058500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76070C0D" w14:textId="77777777" w:rsidR="00BD019E" w:rsidRDefault="00BD019E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5EDE5319" w14:textId="42F96E3E" w:rsidR="00EC49C0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5</w:t>
      </w:r>
      <w:r w:rsidRPr="00E55F84">
        <w:rPr>
          <w:rFonts w:ascii="Tahoma" w:hAnsi="Tahoma" w:cs="Tahoma"/>
          <w:b/>
          <w:sz w:val="20"/>
          <w:szCs w:val="20"/>
          <w:u w:val="single"/>
        </w:rPr>
        <w:t>.  STANOVISKA OBČANŮ (zařazeno na 10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E55F84">
        <w:rPr>
          <w:rFonts w:ascii="Tahoma" w:hAnsi="Tahoma" w:cs="Tahoma"/>
          <w:b/>
          <w:sz w:val="20"/>
          <w:szCs w:val="20"/>
          <w:u w:val="single"/>
        </w:rPr>
        <w:t>00 hod. programu zasedání)</w:t>
      </w:r>
    </w:p>
    <w:p w14:paraId="786EBAEC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4B05EC44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  <w:u w:val="single"/>
        </w:rPr>
      </w:pPr>
    </w:p>
    <w:p w14:paraId="3D45C259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6</w:t>
      </w:r>
      <w:r w:rsidRPr="00C60384">
        <w:rPr>
          <w:rFonts w:ascii="Tahoma" w:hAnsi="Tahoma" w:cs="Tahoma"/>
          <w:b/>
          <w:sz w:val="20"/>
          <w:szCs w:val="20"/>
          <w:u w:val="single"/>
        </w:rPr>
        <w:t>.  ORGANIZAČNÍ – RŮZNÉ</w:t>
      </w:r>
    </w:p>
    <w:p w14:paraId="383D9B69" w14:textId="77777777" w:rsidR="00EC49C0" w:rsidRPr="004F5EDF" w:rsidRDefault="00EC49C0" w:rsidP="00EC49C0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2E7FE523" w14:textId="076637A0" w:rsidR="00EC49C0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6/1</w:t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  <w:r w:rsidR="00BB2E75">
        <w:rPr>
          <w:rFonts w:ascii="Tahoma" w:hAnsi="Tahoma" w:cs="Tahoma"/>
          <w:bCs/>
          <w:sz w:val="18"/>
          <w:szCs w:val="18"/>
        </w:rPr>
        <w:tab/>
      </w:r>
    </w:p>
    <w:p w14:paraId="7B8628F5" w14:textId="0FF8CC96" w:rsidR="00EC49C0" w:rsidRPr="00226C04" w:rsidRDefault="00EC49C0" w:rsidP="00EC49C0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>Harmonogram schůzí Rady města Frýdku-Místku a zasedání Zastupitelstva města Frýdku-Místku na rok 2023</w:t>
      </w:r>
      <w:r w:rsidR="00BB2E75" w:rsidRPr="00226C04">
        <w:rPr>
          <w:rFonts w:ascii="Tahoma" w:hAnsi="Tahoma" w:cs="Tahoma"/>
          <w:bCs/>
          <w:sz w:val="18"/>
          <w:szCs w:val="18"/>
        </w:rPr>
        <w:tab/>
      </w:r>
      <w:r w:rsidR="00BB2E75" w:rsidRPr="00226C04">
        <w:rPr>
          <w:rFonts w:ascii="Tahoma" w:hAnsi="Tahoma" w:cs="Tahoma"/>
          <w:bCs/>
          <w:sz w:val="18"/>
          <w:szCs w:val="18"/>
        </w:rPr>
        <w:tab/>
      </w:r>
      <w:r w:rsidR="00BB2E75" w:rsidRPr="00226C04">
        <w:rPr>
          <w:rFonts w:ascii="Tahoma" w:hAnsi="Tahoma" w:cs="Tahoma"/>
          <w:bCs/>
          <w:sz w:val="18"/>
          <w:szCs w:val="18"/>
        </w:rPr>
        <w:tab/>
      </w:r>
    </w:p>
    <w:p w14:paraId="56A4330A" w14:textId="77777777" w:rsidR="00EC49C0" w:rsidRPr="00226C04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>6/2</w:t>
      </w:r>
    </w:p>
    <w:p w14:paraId="7446F201" w14:textId="77777777" w:rsidR="00EC49C0" w:rsidRPr="00226C04" w:rsidRDefault="00EC49C0" w:rsidP="00CB606F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sz w:val="18"/>
          <w:szCs w:val="18"/>
        </w:rPr>
        <w:t>Návrh na složení osadních výborů v částech města Frýdku-Místku na volební období 2022-2026</w:t>
      </w:r>
    </w:p>
    <w:p w14:paraId="18D7EB4C" w14:textId="7134F88E" w:rsidR="00EC49C0" w:rsidRPr="00226C04" w:rsidRDefault="00EC49C0" w:rsidP="00EC49C0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2E6A756A" w14:textId="77777777" w:rsidR="00EC49C0" w:rsidRPr="00226C04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>6/3</w:t>
      </w:r>
    </w:p>
    <w:p w14:paraId="45271CD4" w14:textId="77777777" w:rsidR="00EC49C0" w:rsidRPr="00226C04" w:rsidRDefault="00EC49C0" w:rsidP="00EC49C0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sz w:val="18"/>
          <w:szCs w:val="18"/>
        </w:rPr>
        <w:t>Zásady pro zřizování a financování osadních výborů v částech města Frýdku-Místku</w:t>
      </w:r>
      <w:r w:rsidRPr="00226C04">
        <w:rPr>
          <w:rFonts w:ascii="Tahoma" w:hAnsi="Tahoma" w:cs="Tahoma"/>
          <w:bCs/>
          <w:sz w:val="18"/>
          <w:szCs w:val="18"/>
        </w:rPr>
        <w:t xml:space="preserve"> </w:t>
      </w:r>
    </w:p>
    <w:p w14:paraId="37BF7C4F" w14:textId="77777777" w:rsidR="00C724E9" w:rsidRPr="00226C04" w:rsidRDefault="00C724E9" w:rsidP="00CB606F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7CD9FE56" w14:textId="77777777" w:rsidR="00EC49C0" w:rsidRPr="00226C04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>6/4</w:t>
      </w:r>
    </w:p>
    <w:p w14:paraId="51FF1537" w14:textId="77777777" w:rsidR="00EC49C0" w:rsidRPr="00226C0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26C04">
        <w:rPr>
          <w:rFonts w:ascii="Tahoma" w:hAnsi="Tahoma" w:cs="Tahoma"/>
          <w:sz w:val="18"/>
          <w:szCs w:val="18"/>
        </w:rPr>
        <w:t>Zásady pro používání prostředků sociálního fondu statutárního města Frýdek-Místek</w:t>
      </w:r>
    </w:p>
    <w:p w14:paraId="13813294" w14:textId="46BE990D" w:rsidR="00603B55" w:rsidRPr="00226C04" w:rsidRDefault="00603B55" w:rsidP="00EC49C0">
      <w:pPr>
        <w:spacing w:after="0" w:line="240" w:lineRule="auto"/>
        <w:rPr>
          <w:rFonts w:ascii="Tahoma" w:hAnsi="Tahoma" w:cs="Tahoma"/>
          <w:bCs/>
          <w:sz w:val="16"/>
          <w:szCs w:val="16"/>
        </w:rPr>
      </w:pPr>
    </w:p>
    <w:p w14:paraId="3D49EDF9" w14:textId="77777777" w:rsidR="00EC49C0" w:rsidRPr="00226C04" w:rsidRDefault="00EC49C0" w:rsidP="00EC49C0">
      <w:p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>6/5</w:t>
      </w:r>
    </w:p>
    <w:p w14:paraId="583B2D6A" w14:textId="4A4F2306" w:rsidR="00EC49C0" w:rsidRDefault="00EC49C0" w:rsidP="00EC49C0">
      <w:pPr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226C04">
        <w:rPr>
          <w:rFonts w:ascii="Tahoma" w:hAnsi="Tahoma" w:cs="Tahoma"/>
          <w:bCs/>
          <w:sz w:val="18"/>
          <w:szCs w:val="18"/>
        </w:rPr>
        <w:t xml:space="preserve">Dodatky č. 1 ke zřizovacím listinám příspěvkových organizací – </w:t>
      </w:r>
      <w:proofErr w:type="spellStart"/>
      <w:r w:rsidRPr="00226C04">
        <w:rPr>
          <w:rFonts w:ascii="Tahoma" w:hAnsi="Tahoma" w:cs="Tahoma"/>
          <w:bCs/>
          <w:sz w:val="18"/>
          <w:szCs w:val="18"/>
        </w:rPr>
        <w:t>OŠKMaT</w:t>
      </w:r>
      <w:proofErr w:type="spellEnd"/>
    </w:p>
    <w:p w14:paraId="466EB779" w14:textId="68EC3A88" w:rsidR="00EC49C0" w:rsidRPr="00C60384" w:rsidRDefault="00EC49C0" w:rsidP="002F6B97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  <w:r w:rsidRPr="00C60384">
        <w:rPr>
          <w:rFonts w:ascii="Tahoma" w:hAnsi="Tahoma" w:cs="Tahoma"/>
          <w:sz w:val="18"/>
          <w:szCs w:val="18"/>
          <w:u w:val="single"/>
        </w:rPr>
        <w:t>-</w:t>
      </w:r>
    </w:p>
    <w:p w14:paraId="208170F4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20D70BDF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  <w:u w:val="single"/>
        </w:rPr>
        <w:t>7</w:t>
      </w:r>
      <w:r w:rsidRPr="00C60384">
        <w:rPr>
          <w:rFonts w:ascii="Tahoma" w:hAnsi="Tahoma" w:cs="Tahoma"/>
          <w:b/>
          <w:bCs/>
          <w:sz w:val="20"/>
          <w:szCs w:val="20"/>
          <w:u w:val="single"/>
        </w:rPr>
        <w:t xml:space="preserve">.  KONTROLA USNESENÍ A PŘIPOMÍNEK ZE ZASEDÁNÍ ZASTUPITELSTVA MĚSTA </w:t>
      </w:r>
    </w:p>
    <w:p w14:paraId="74EF2B92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FRÝDKU-MÍSTKU ZA UPLYNULÉ OBDOBÍ</w:t>
      </w:r>
    </w:p>
    <w:p w14:paraId="16677DC6" w14:textId="77777777" w:rsidR="00EC49C0" w:rsidRPr="00C60384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60384">
        <w:rPr>
          <w:rFonts w:ascii="Tahoma" w:hAnsi="Tahoma" w:cs="Tahoma"/>
          <w:b/>
          <w:bCs/>
          <w:sz w:val="20"/>
          <w:szCs w:val="20"/>
          <w:u w:val="single"/>
        </w:rPr>
        <w:t>ZPRÁVA O ČINNOSTI RADY MĚSTA FRÝDKU-MÍSTKU ZA UPLYNULÉ OBDOBÍ</w:t>
      </w:r>
    </w:p>
    <w:p w14:paraId="1B50C09E" w14:textId="77777777" w:rsidR="00EC49C0" w:rsidRPr="004F5EDF" w:rsidRDefault="00EC49C0" w:rsidP="00EC49C0">
      <w:pPr>
        <w:spacing w:after="0" w:line="240" w:lineRule="auto"/>
        <w:jc w:val="both"/>
        <w:rPr>
          <w:rFonts w:ascii="Tahoma" w:hAnsi="Tahoma" w:cs="Tahoma"/>
          <w:b/>
          <w:bCs/>
          <w:sz w:val="16"/>
          <w:szCs w:val="16"/>
          <w:u w:val="single"/>
        </w:rPr>
      </w:pPr>
    </w:p>
    <w:p w14:paraId="03FA1CE8" w14:textId="77777777" w:rsidR="00EC49C0" w:rsidRDefault="00EC49C0" w:rsidP="00EC49C0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7/1</w:t>
      </w:r>
    </w:p>
    <w:p w14:paraId="2D33A9E7" w14:textId="77777777" w:rsidR="00EC49C0" w:rsidRPr="00B974A0" w:rsidRDefault="00EC49C0" w:rsidP="00CB606F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Kontrola usnesení a připomínek ze zasedání ZMFM za uplynulé období</w:t>
      </w:r>
    </w:p>
    <w:p w14:paraId="3209D08B" w14:textId="77777777" w:rsidR="00EC49C0" w:rsidRPr="00B974A0" w:rsidRDefault="00EC49C0" w:rsidP="00CB606F">
      <w:pPr>
        <w:tabs>
          <w:tab w:val="left" w:pos="2127"/>
        </w:tabs>
        <w:spacing w:after="0" w:line="240" w:lineRule="auto"/>
        <w:ind w:left="2520" w:hanging="2520"/>
        <w:rPr>
          <w:rFonts w:ascii="Tahoma" w:hAnsi="Tahoma" w:cs="Tahoma"/>
          <w:sz w:val="18"/>
          <w:szCs w:val="18"/>
        </w:rPr>
      </w:pPr>
      <w:r w:rsidRPr="00B974A0">
        <w:rPr>
          <w:rFonts w:ascii="Tahoma" w:hAnsi="Tahoma" w:cs="Tahoma"/>
          <w:sz w:val="18"/>
          <w:szCs w:val="18"/>
        </w:rPr>
        <w:t>Zpráva o činnosti Rady města Frýdku-Místku za uplynulé období</w:t>
      </w:r>
    </w:p>
    <w:p w14:paraId="2F76AF04" w14:textId="0FB230ED" w:rsidR="00EC49C0" w:rsidRPr="00C60384" w:rsidRDefault="00EC49C0" w:rsidP="002F6B97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5EEACD9A" w14:textId="77777777" w:rsidR="00CB606F" w:rsidRPr="004F5EDF" w:rsidRDefault="00CB606F" w:rsidP="00EC49C0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630A75EF" w14:textId="4DBCCBFF" w:rsidR="00EC49C0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8</w:t>
      </w:r>
      <w:r w:rsidRPr="00C60384">
        <w:rPr>
          <w:rFonts w:ascii="Tahoma" w:hAnsi="Tahoma" w:cs="Tahoma"/>
          <w:b/>
          <w:sz w:val="20"/>
          <w:szCs w:val="20"/>
          <w:u w:val="single"/>
        </w:rPr>
        <w:t>.  DISKUSE</w:t>
      </w:r>
    </w:p>
    <w:p w14:paraId="235B32DC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0E0CBF14" w14:textId="77777777" w:rsidR="00CB606F" w:rsidRPr="004F5EDF" w:rsidRDefault="00CB606F" w:rsidP="00EC49C0">
      <w:pPr>
        <w:spacing w:after="0" w:line="240" w:lineRule="auto"/>
        <w:rPr>
          <w:rFonts w:ascii="Tahoma" w:hAnsi="Tahoma" w:cs="Tahoma"/>
          <w:b/>
          <w:sz w:val="16"/>
          <w:szCs w:val="16"/>
          <w:u w:val="single"/>
        </w:rPr>
      </w:pPr>
    </w:p>
    <w:p w14:paraId="27E40CDB" w14:textId="09F4C3EB" w:rsidR="00EC49C0" w:rsidRDefault="00EC49C0" w:rsidP="00EC49C0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9</w:t>
      </w:r>
      <w:r w:rsidRPr="00336BB6">
        <w:rPr>
          <w:rFonts w:ascii="Tahoma" w:hAnsi="Tahoma" w:cs="Tahoma"/>
          <w:b/>
          <w:sz w:val="20"/>
          <w:szCs w:val="20"/>
          <w:u w:val="single"/>
        </w:rPr>
        <w:t xml:space="preserve">.  ZÁVĚR </w:t>
      </w:r>
    </w:p>
    <w:p w14:paraId="72CDF975" w14:textId="77777777" w:rsidR="00EC49C0" w:rsidRPr="00C60384" w:rsidRDefault="00EC49C0" w:rsidP="00EC49C0">
      <w:pPr>
        <w:spacing w:after="0" w:line="240" w:lineRule="auto"/>
        <w:rPr>
          <w:rFonts w:ascii="Tahoma" w:hAnsi="Tahoma" w:cs="Tahoma"/>
          <w:sz w:val="18"/>
          <w:szCs w:val="18"/>
          <w:u w:val="single"/>
        </w:rPr>
      </w:pPr>
      <w:r w:rsidRPr="00C60384">
        <w:rPr>
          <w:rFonts w:ascii="Tahoma" w:hAnsi="Tahoma" w:cs="Tahoma"/>
          <w:sz w:val="18"/>
          <w:szCs w:val="18"/>
          <w:u w:val="single"/>
        </w:rPr>
        <w:t>----------------------------------------------------------------------------------------------------------------------------------------</w:t>
      </w:r>
      <w:r>
        <w:rPr>
          <w:rFonts w:ascii="Tahoma" w:hAnsi="Tahoma" w:cs="Tahoma"/>
          <w:sz w:val="18"/>
          <w:szCs w:val="18"/>
          <w:u w:val="single"/>
        </w:rPr>
        <w:t>--</w:t>
      </w:r>
    </w:p>
    <w:p w14:paraId="62E7FDC8" w14:textId="77777777" w:rsidR="00EC49C0" w:rsidRDefault="00EC49C0" w:rsidP="00EC49C0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14:paraId="1E65E87E" w14:textId="77777777" w:rsidR="00EC49C0" w:rsidRDefault="00EC49C0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  <w:r w:rsidRPr="00C60384">
        <w:rPr>
          <w:rFonts w:ascii="Tahoma" w:hAnsi="Tahoma" w:cs="Tahoma"/>
          <w:b/>
          <w:i/>
          <w:sz w:val="18"/>
          <w:szCs w:val="18"/>
        </w:rPr>
        <w:t xml:space="preserve">                            </w:t>
      </w:r>
      <w:r w:rsidRPr="00C60384">
        <w:rPr>
          <w:rFonts w:ascii="Tahoma" w:hAnsi="Tahoma" w:cs="Tahoma"/>
          <w:b/>
          <w:bCs/>
          <w:i/>
          <w:sz w:val="18"/>
          <w:szCs w:val="18"/>
        </w:rPr>
        <w:t xml:space="preserve">                                                     </w:t>
      </w:r>
      <w:r w:rsidRPr="00C60384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</w:t>
      </w:r>
      <w:r>
        <w:rPr>
          <w:rFonts w:ascii="Tahoma" w:hAnsi="Tahoma" w:cs="Tahoma"/>
          <w:b/>
          <w:bCs/>
          <w:sz w:val="18"/>
          <w:szCs w:val="18"/>
        </w:rPr>
        <w:t xml:space="preserve">                </w:t>
      </w:r>
      <w:r w:rsidRPr="00C60384">
        <w:rPr>
          <w:rFonts w:ascii="Tahoma" w:hAnsi="Tahoma" w:cs="Tahoma"/>
          <w:b/>
          <w:bCs/>
          <w:sz w:val="18"/>
          <w:szCs w:val="18"/>
        </w:rPr>
        <w:t xml:space="preserve"> </w:t>
      </w:r>
    </w:p>
    <w:p w14:paraId="0E91D72F" w14:textId="6C3D765C" w:rsidR="002F6B97" w:rsidRDefault="002F6B97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0CF28FBA" w14:textId="5080800D" w:rsidR="00C05603" w:rsidRDefault="00C0560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6CBD5660" w14:textId="36A7910B" w:rsidR="00C05603" w:rsidRDefault="00C0560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557429B0" w14:textId="647024D8" w:rsidR="00C05603" w:rsidRDefault="00C0560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3D425F7D" w14:textId="36562344" w:rsidR="00C05603" w:rsidRDefault="00C0560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2193ADEA" w14:textId="77777777" w:rsidR="00C05603" w:rsidRDefault="00C05603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48F4257A" w14:textId="77777777" w:rsidR="00D84949" w:rsidRDefault="00D84949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</w:p>
    <w:p w14:paraId="5F543F7B" w14:textId="202BBCBB" w:rsidR="00EC49C0" w:rsidRPr="00C60384" w:rsidRDefault="00EC49C0" w:rsidP="00EC49C0">
      <w:pPr>
        <w:spacing w:after="0" w:line="240" w:lineRule="auto"/>
        <w:ind w:left="7080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bCs/>
          <w:sz w:val="18"/>
          <w:szCs w:val="18"/>
        </w:rPr>
        <w:t>Korč</w:t>
      </w:r>
      <w:proofErr w:type="spellEnd"/>
    </w:p>
    <w:p w14:paraId="3E1433EA" w14:textId="77777777" w:rsidR="00EC49C0" w:rsidRDefault="00EC49C0" w:rsidP="00EC49C0">
      <w:pPr>
        <w:spacing w:after="0" w:line="240" w:lineRule="auto"/>
        <w:outlineLvl w:val="0"/>
        <w:rPr>
          <w:rFonts w:ascii="Times New Roman" w:hAnsi="Times New Roman"/>
          <w:b/>
          <w:bCs/>
          <w:i/>
        </w:rPr>
      </w:pPr>
      <w:r w:rsidRPr="00C60384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rFonts w:ascii="Tahoma" w:hAnsi="Tahoma" w:cs="Tahoma"/>
          <w:b/>
          <w:sz w:val="18"/>
          <w:szCs w:val="18"/>
        </w:rPr>
        <w:t xml:space="preserve">      </w:t>
      </w:r>
      <w:r w:rsidRPr="00C60384">
        <w:rPr>
          <w:rFonts w:ascii="Tahoma" w:hAnsi="Tahoma" w:cs="Tahoma"/>
          <w:b/>
          <w:sz w:val="18"/>
          <w:szCs w:val="18"/>
        </w:rPr>
        <w:t xml:space="preserve">   </w:t>
      </w:r>
      <w:r>
        <w:rPr>
          <w:rFonts w:ascii="Tahoma" w:hAnsi="Tahoma" w:cs="Tahoma"/>
          <w:b/>
          <w:sz w:val="18"/>
          <w:szCs w:val="18"/>
        </w:rPr>
        <w:t>p</w:t>
      </w:r>
      <w:r w:rsidRPr="00C60384">
        <w:rPr>
          <w:rFonts w:ascii="Tahoma" w:hAnsi="Tahoma" w:cs="Tahoma"/>
          <w:b/>
          <w:sz w:val="18"/>
          <w:szCs w:val="18"/>
        </w:rPr>
        <w:t>rimátor</w:t>
      </w:r>
      <w:r w:rsidRPr="008A20DA">
        <w:rPr>
          <w:rFonts w:ascii="Times New Roman" w:hAnsi="Times New Roman"/>
          <w:b/>
          <w:i/>
          <w:sz w:val="20"/>
          <w:szCs w:val="20"/>
        </w:rPr>
        <w:t xml:space="preserve">    </w:t>
      </w:r>
      <w:r w:rsidRPr="008A20DA">
        <w:rPr>
          <w:rFonts w:ascii="Times New Roman" w:hAnsi="Times New Roman"/>
          <w:b/>
          <w:bCs/>
          <w:i/>
        </w:rPr>
        <w:t xml:space="preserve">                                                </w:t>
      </w:r>
    </w:p>
    <w:p w14:paraId="0860DF03" w14:textId="31354F2A" w:rsidR="00B44C77" w:rsidRDefault="00B44C77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13709E4C" w14:textId="32A37ACA" w:rsidR="00BD019E" w:rsidRDefault="00BD019E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44AA5FC3" w14:textId="77777777" w:rsidR="00463B65" w:rsidRDefault="00463B65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0A5FC2A9" w14:textId="77777777" w:rsidR="00C05603" w:rsidRDefault="00C05603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14:paraId="4D94FAD7" w14:textId="6A3DF8F4" w:rsidR="00EC49C0" w:rsidRPr="00336BB6" w:rsidRDefault="00EC49C0" w:rsidP="00EC49C0">
      <w:pPr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336BB6">
        <w:rPr>
          <w:rFonts w:ascii="Tahoma" w:hAnsi="Tahoma" w:cs="Tahoma"/>
          <w:b/>
          <w:sz w:val="20"/>
          <w:szCs w:val="20"/>
        </w:rPr>
        <w:t>ZASEDÁNÍ JE VEŘEJNÉ</w:t>
      </w:r>
    </w:p>
    <w:p w14:paraId="3DD991AE" w14:textId="6F61A2E8" w:rsidR="00CB606F" w:rsidRDefault="00CB606F" w:rsidP="00EC49C0">
      <w:pPr>
        <w:spacing w:after="0" w:line="240" w:lineRule="auto"/>
        <w:rPr>
          <w:rFonts w:ascii="Tahoma" w:hAnsi="Tahoma" w:cs="Tahoma"/>
          <w:b/>
          <w:sz w:val="18"/>
          <w:szCs w:val="18"/>
          <w:u w:val="single"/>
        </w:rPr>
      </w:pPr>
    </w:p>
    <w:sectPr w:rsidR="00CB606F" w:rsidSect="002417DD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2A6D8" w14:textId="77777777" w:rsidR="00F71530" w:rsidRDefault="00F71530" w:rsidP="00F1767D">
      <w:pPr>
        <w:spacing w:after="0" w:line="240" w:lineRule="auto"/>
      </w:pPr>
      <w:r>
        <w:separator/>
      </w:r>
    </w:p>
  </w:endnote>
  <w:endnote w:type="continuationSeparator" w:id="0">
    <w:p w14:paraId="0C081A50" w14:textId="77777777" w:rsidR="00F71530" w:rsidRDefault="00F71530" w:rsidP="00F17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20134"/>
      <w:docPartObj>
        <w:docPartGallery w:val="Page Numbers (Bottom of Page)"/>
        <w:docPartUnique/>
      </w:docPartObj>
    </w:sdtPr>
    <w:sdtEndPr/>
    <w:sdtContent>
      <w:p w14:paraId="27C970FD" w14:textId="060FD058" w:rsidR="00A87193" w:rsidRDefault="00A8719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9A6ED4" w14:textId="77777777" w:rsidR="00A87193" w:rsidRDefault="00A871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7AB01" w14:textId="77777777" w:rsidR="00F71530" w:rsidRDefault="00F71530" w:rsidP="00F1767D">
      <w:pPr>
        <w:spacing w:after="0" w:line="240" w:lineRule="auto"/>
      </w:pPr>
      <w:r>
        <w:separator/>
      </w:r>
    </w:p>
  </w:footnote>
  <w:footnote w:type="continuationSeparator" w:id="0">
    <w:p w14:paraId="3EB75ABD" w14:textId="77777777" w:rsidR="00F71530" w:rsidRDefault="00F71530" w:rsidP="00F17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7074D" w14:textId="7C0C50E1" w:rsidR="00E836C5" w:rsidRPr="002417DD" w:rsidRDefault="002417DD" w:rsidP="002417DD">
    <w:pPr>
      <w:pStyle w:val="Zhlav"/>
    </w:pPr>
    <w:r>
      <w:object w:dxaOrig="9453" w:dyaOrig="2973" w14:anchorId="2A683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146.25pt">
          <v:imagedata r:id="rId1" o:title=""/>
        </v:shape>
        <o:OLEObject Type="Embed" ProgID="CorelDraw.Graphic.18" ShapeID="_x0000_i1025" DrawAspect="Content" ObjectID="_173131857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7D"/>
    <w:rsid w:val="00061DB5"/>
    <w:rsid w:val="000A0D9B"/>
    <w:rsid w:val="000D7A45"/>
    <w:rsid w:val="00113491"/>
    <w:rsid w:val="0013162C"/>
    <w:rsid w:val="001B7C21"/>
    <w:rsid w:val="00226C04"/>
    <w:rsid w:val="00231A04"/>
    <w:rsid w:val="00231B10"/>
    <w:rsid w:val="0023765A"/>
    <w:rsid w:val="002417DD"/>
    <w:rsid w:val="00260F2B"/>
    <w:rsid w:val="002C38CA"/>
    <w:rsid w:val="002D2800"/>
    <w:rsid w:val="002F6B97"/>
    <w:rsid w:val="0034189D"/>
    <w:rsid w:val="00367A15"/>
    <w:rsid w:val="00385DB4"/>
    <w:rsid w:val="003A6323"/>
    <w:rsid w:val="003F28E5"/>
    <w:rsid w:val="00463B65"/>
    <w:rsid w:val="004D06DA"/>
    <w:rsid w:val="004F5EDF"/>
    <w:rsid w:val="005E4E55"/>
    <w:rsid w:val="00603B55"/>
    <w:rsid w:val="0063736B"/>
    <w:rsid w:val="006A5386"/>
    <w:rsid w:val="006F2D93"/>
    <w:rsid w:val="00725DD1"/>
    <w:rsid w:val="00746ED9"/>
    <w:rsid w:val="00754E10"/>
    <w:rsid w:val="00784D2E"/>
    <w:rsid w:val="0083319A"/>
    <w:rsid w:val="008641EF"/>
    <w:rsid w:val="00884A89"/>
    <w:rsid w:val="00892FF6"/>
    <w:rsid w:val="008A7EB0"/>
    <w:rsid w:val="008C1297"/>
    <w:rsid w:val="0090581E"/>
    <w:rsid w:val="009363B9"/>
    <w:rsid w:val="009366B7"/>
    <w:rsid w:val="00962F14"/>
    <w:rsid w:val="009A7616"/>
    <w:rsid w:val="00A165AB"/>
    <w:rsid w:val="00A87193"/>
    <w:rsid w:val="00AC15CD"/>
    <w:rsid w:val="00B05A60"/>
    <w:rsid w:val="00B44C77"/>
    <w:rsid w:val="00B45FE2"/>
    <w:rsid w:val="00B974A0"/>
    <w:rsid w:val="00BA090A"/>
    <w:rsid w:val="00BB2E75"/>
    <w:rsid w:val="00BD019E"/>
    <w:rsid w:val="00BF19E1"/>
    <w:rsid w:val="00C05603"/>
    <w:rsid w:val="00C724E9"/>
    <w:rsid w:val="00CB06EE"/>
    <w:rsid w:val="00CB606F"/>
    <w:rsid w:val="00D42B59"/>
    <w:rsid w:val="00D84949"/>
    <w:rsid w:val="00E140E8"/>
    <w:rsid w:val="00E31CDE"/>
    <w:rsid w:val="00E836C5"/>
    <w:rsid w:val="00EC49C0"/>
    <w:rsid w:val="00F13E8E"/>
    <w:rsid w:val="00F1767D"/>
    <w:rsid w:val="00F71530"/>
    <w:rsid w:val="00FC7655"/>
    <w:rsid w:val="00FF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D5479"/>
  <w15:chartTrackingRefBased/>
  <w15:docId w15:val="{D553057E-9F55-43BE-BA08-ED78D59C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49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176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F1767D"/>
  </w:style>
  <w:style w:type="paragraph" w:styleId="Zpat">
    <w:name w:val="footer"/>
    <w:basedOn w:val="Normln"/>
    <w:link w:val="ZpatChar"/>
    <w:uiPriority w:val="99"/>
    <w:unhideWhenUsed/>
    <w:rsid w:val="00F1767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F1767D"/>
  </w:style>
  <w:style w:type="paragraph" w:styleId="Odstavecseseznamem">
    <w:name w:val="List Paragraph"/>
    <w:basedOn w:val="Normln"/>
    <w:uiPriority w:val="34"/>
    <w:qFormat/>
    <w:rsid w:val="00EC49C0"/>
    <w:pPr>
      <w:spacing w:after="0" w:line="240" w:lineRule="auto"/>
      <w:ind w:left="720"/>
    </w:pPr>
    <w:rPr>
      <w:rFonts w:cs="Calibri"/>
      <w:lang w:eastAsia="cs-CZ"/>
    </w:rPr>
  </w:style>
  <w:style w:type="paragraph" w:styleId="Bezmezer">
    <w:name w:val="No Spacing"/>
    <w:basedOn w:val="Normln"/>
    <w:link w:val="BezmezerChar"/>
    <w:uiPriority w:val="1"/>
    <w:qFormat/>
    <w:rsid w:val="00EC49C0"/>
    <w:pPr>
      <w:spacing w:after="0" w:line="240" w:lineRule="auto"/>
    </w:pPr>
    <w:rPr>
      <w:rFonts w:cs="Calibri"/>
    </w:rPr>
  </w:style>
  <w:style w:type="character" w:customStyle="1" w:styleId="BezmezerChar">
    <w:name w:val="Bez mezer Char"/>
    <w:link w:val="Bezmezer"/>
    <w:uiPriority w:val="1"/>
    <w:locked/>
    <w:rsid w:val="00EC49C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970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KOHUTOVÁ DiS.</dc:creator>
  <cp:keywords/>
  <dc:description/>
  <cp:lastModifiedBy>Jana ADAMCOVÁ</cp:lastModifiedBy>
  <cp:revision>14</cp:revision>
  <cp:lastPrinted>2022-11-29T09:53:00Z</cp:lastPrinted>
  <dcterms:created xsi:type="dcterms:W3CDTF">2022-11-29T09:49:00Z</dcterms:created>
  <dcterms:modified xsi:type="dcterms:W3CDTF">2022-11-30T12:03:00Z</dcterms:modified>
</cp:coreProperties>
</file>