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BCB70" w14:textId="77777777" w:rsidR="00A668D1" w:rsidRPr="000339F1" w:rsidRDefault="00915D94">
      <w:pPr>
        <w:pStyle w:val="Nzev"/>
        <w:jc w:val="both"/>
        <w:rPr>
          <w:rFonts w:ascii="Tahoma" w:hAnsi="Tahoma" w:cs="Tahoma"/>
          <w:b w:val="0"/>
          <w:bCs w:val="0"/>
          <w:sz w:val="21"/>
          <w:szCs w:val="21"/>
          <w:u w:val="none"/>
        </w:rPr>
      </w:pPr>
      <w:r w:rsidRPr="000339F1">
        <w:rPr>
          <w:rFonts w:ascii="Tahoma" w:hAnsi="Tahoma" w:cs="Tahoma"/>
          <w:b w:val="0"/>
          <w:bCs w:val="0"/>
          <w:sz w:val="21"/>
          <w:szCs w:val="21"/>
          <w:u w:val="none"/>
        </w:rPr>
        <w:t>Magistrát města Frýdku-Místku</w:t>
      </w:r>
    </w:p>
    <w:p w14:paraId="66E882CB" w14:textId="77777777" w:rsidR="00A668D1" w:rsidRDefault="00A668D1">
      <w:pPr>
        <w:pStyle w:val="Nzev"/>
        <w:jc w:val="both"/>
        <w:rPr>
          <w:rFonts w:ascii="Tahoma" w:hAnsi="Tahoma" w:cs="Tahoma"/>
          <w:b w:val="0"/>
          <w:bCs w:val="0"/>
          <w:sz w:val="21"/>
          <w:szCs w:val="21"/>
          <w:u w:val="none"/>
        </w:rPr>
      </w:pPr>
      <w:r w:rsidRPr="000339F1">
        <w:rPr>
          <w:rFonts w:ascii="Tahoma" w:hAnsi="Tahoma" w:cs="Tahoma"/>
          <w:b w:val="0"/>
          <w:bCs w:val="0"/>
          <w:sz w:val="21"/>
          <w:szCs w:val="21"/>
          <w:u w:val="none"/>
        </w:rPr>
        <w:t>Odbor dopravy a silničního hospodářství</w:t>
      </w:r>
    </w:p>
    <w:p w14:paraId="00EE9060" w14:textId="77777777" w:rsidR="000339F1" w:rsidRPr="000339F1" w:rsidRDefault="000339F1">
      <w:pPr>
        <w:pStyle w:val="Nzev"/>
        <w:jc w:val="both"/>
        <w:rPr>
          <w:rFonts w:ascii="Tahoma" w:hAnsi="Tahoma" w:cs="Tahoma"/>
          <w:b w:val="0"/>
          <w:bCs w:val="0"/>
          <w:sz w:val="21"/>
          <w:szCs w:val="21"/>
          <w:u w:val="none"/>
        </w:rPr>
      </w:pPr>
      <w:r>
        <w:rPr>
          <w:rFonts w:ascii="Tahoma" w:hAnsi="Tahoma" w:cs="Tahoma"/>
          <w:b w:val="0"/>
          <w:bCs w:val="0"/>
          <w:sz w:val="21"/>
          <w:szCs w:val="21"/>
          <w:u w:val="none"/>
        </w:rPr>
        <w:t>Oddělení dopravně správních agend</w:t>
      </w:r>
    </w:p>
    <w:p w14:paraId="5B255232" w14:textId="77777777" w:rsidR="00A668D1" w:rsidRPr="000339F1" w:rsidRDefault="003113E8">
      <w:pPr>
        <w:pStyle w:val="Nzev"/>
        <w:jc w:val="both"/>
        <w:rPr>
          <w:rFonts w:ascii="Tahoma" w:hAnsi="Tahoma" w:cs="Tahoma"/>
          <w:b w:val="0"/>
          <w:bCs w:val="0"/>
          <w:sz w:val="21"/>
          <w:szCs w:val="21"/>
          <w:u w:val="none"/>
        </w:rPr>
      </w:pPr>
      <w:r w:rsidRPr="000339F1">
        <w:rPr>
          <w:rFonts w:ascii="Tahoma" w:hAnsi="Tahoma" w:cs="Tahoma"/>
          <w:b w:val="0"/>
          <w:bCs w:val="0"/>
          <w:sz w:val="21"/>
          <w:szCs w:val="21"/>
          <w:u w:val="none"/>
        </w:rPr>
        <w:t>Politických obětí 2478</w:t>
      </w:r>
    </w:p>
    <w:p w14:paraId="41CF1F28" w14:textId="77777777" w:rsidR="00A668D1" w:rsidRPr="000339F1" w:rsidRDefault="00A668D1" w:rsidP="006A57F9">
      <w:pPr>
        <w:pStyle w:val="Nzev"/>
        <w:spacing w:line="360" w:lineRule="auto"/>
        <w:jc w:val="both"/>
        <w:rPr>
          <w:rFonts w:ascii="Tahoma" w:hAnsi="Tahoma" w:cs="Tahoma"/>
          <w:b w:val="0"/>
          <w:bCs w:val="0"/>
          <w:sz w:val="21"/>
          <w:szCs w:val="21"/>
          <w:u w:val="none"/>
        </w:rPr>
      </w:pPr>
      <w:r w:rsidRPr="000339F1">
        <w:rPr>
          <w:rFonts w:ascii="Tahoma" w:hAnsi="Tahoma" w:cs="Tahoma"/>
          <w:b w:val="0"/>
          <w:bCs w:val="0"/>
          <w:sz w:val="21"/>
          <w:szCs w:val="21"/>
          <w:u w:val="none"/>
        </w:rPr>
        <w:t>Frýdek-Místek</w:t>
      </w:r>
    </w:p>
    <w:p w14:paraId="4A402E7A" w14:textId="77777777" w:rsidR="00FA2DB5" w:rsidRDefault="00FA2DB5" w:rsidP="00FA2DB5">
      <w:pPr>
        <w:pStyle w:val="Nzev"/>
        <w:spacing w:line="360" w:lineRule="auto"/>
        <w:rPr>
          <w:rFonts w:ascii="Tahoma" w:hAnsi="Tahoma" w:cs="Tahoma"/>
          <w:sz w:val="21"/>
          <w:szCs w:val="21"/>
          <w:u w:val="none"/>
        </w:rPr>
      </w:pPr>
      <w:r>
        <w:rPr>
          <w:rFonts w:ascii="Tahoma" w:hAnsi="Tahoma" w:cs="Tahoma"/>
          <w:sz w:val="21"/>
          <w:szCs w:val="21"/>
          <w:u w:val="none"/>
        </w:rPr>
        <w:t>ŽÁDOST O VYDÁNÍ</w:t>
      </w:r>
    </w:p>
    <w:p w14:paraId="39CBEEFB" w14:textId="0433974E" w:rsidR="00FA2DB5" w:rsidRPr="00FA2DB5" w:rsidRDefault="00FA2DB5" w:rsidP="00FA2DB5">
      <w:pPr>
        <w:pStyle w:val="Nzev"/>
        <w:spacing w:line="360" w:lineRule="auto"/>
        <w:rPr>
          <w:rFonts w:ascii="Tahoma" w:hAnsi="Tahoma" w:cs="Tahoma"/>
          <w:sz w:val="21"/>
          <w:szCs w:val="21"/>
          <w:u w:val="none"/>
        </w:rPr>
      </w:pPr>
      <w:r>
        <w:rPr>
          <w:rFonts w:ascii="Tahoma" w:hAnsi="Tahoma" w:cs="Tahoma"/>
          <w:sz w:val="21"/>
          <w:szCs w:val="21"/>
          <w:u w:val="none"/>
        </w:rPr>
        <w:t>POVOLENÍ K PROVOZOVÁNÍ STANICE MĚŘENÍ EMISÍ</w:t>
      </w:r>
    </w:p>
    <w:p w14:paraId="6F5E0F2F" w14:textId="03ED0E1C" w:rsidR="00A668D1" w:rsidRPr="00030638" w:rsidRDefault="00A668D1" w:rsidP="006A57F9">
      <w:pPr>
        <w:pStyle w:val="Podtitul"/>
        <w:spacing w:line="360" w:lineRule="auto"/>
        <w:rPr>
          <w:rFonts w:ascii="Tahoma" w:hAnsi="Tahoma" w:cs="Tahoma"/>
          <w:bCs/>
          <w:sz w:val="21"/>
          <w:szCs w:val="21"/>
        </w:rPr>
      </w:pPr>
      <w:r w:rsidRPr="00030638">
        <w:rPr>
          <w:rFonts w:ascii="Tahoma" w:hAnsi="Tahoma" w:cs="Tahoma"/>
          <w:bCs/>
          <w:sz w:val="21"/>
          <w:szCs w:val="21"/>
        </w:rPr>
        <w:t>Právnická osoba</w:t>
      </w:r>
      <w:r w:rsidR="00030638">
        <w:rPr>
          <w:rFonts w:ascii="Tahoma" w:hAnsi="Tahoma" w:cs="Tahoma"/>
          <w:bCs/>
          <w:sz w:val="21"/>
          <w:szCs w:val="21"/>
        </w:rPr>
        <w:t>:</w:t>
      </w:r>
    </w:p>
    <w:p w14:paraId="06796F98" w14:textId="77777777" w:rsidR="00A668D1" w:rsidRPr="000339F1" w:rsidRDefault="00A668D1" w:rsidP="006A57F9">
      <w:pPr>
        <w:spacing w:line="360" w:lineRule="auto"/>
        <w:rPr>
          <w:rFonts w:ascii="Tahoma" w:hAnsi="Tahoma" w:cs="Tahoma"/>
          <w:sz w:val="21"/>
          <w:szCs w:val="21"/>
        </w:rPr>
      </w:pPr>
      <w:r w:rsidRPr="000339F1">
        <w:rPr>
          <w:rFonts w:ascii="Tahoma" w:hAnsi="Tahoma" w:cs="Tahoma"/>
          <w:sz w:val="21"/>
          <w:szCs w:val="21"/>
        </w:rPr>
        <w:t xml:space="preserve">Obchodní </w:t>
      </w:r>
      <w:r w:rsidR="00587AEE" w:rsidRPr="000339F1">
        <w:rPr>
          <w:rFonts w:ascii="Tahoma" w:hAnsi="Tahoma" w:cs="Tahoma"/>
          <w:sz w:val="21"/>
          <w:szCs w:val="21"/>
        </w:rPr>
        <w:t>firma</w:t>
      </w:r>
      <w:r w:rsidR="00566584" w:rsidRPr="000339F1">
        <w:rPr>
          <w:rFonts w:ascii="Tahoma" w:hAnsi="Tahoma" w:cs="Tahoma"/>
          <w:sz w:val="21"/>
          <w:szCs w:val="21"/>
        </w:rPr>
        <w:t>:</w:t>
      </w:r>
      <w:r w:rsidR="000339F1">
        <w:rPr>
          <w:rFonts w:ascii="Tahoma" w:hAnsi="Tahoma" w:cs="Tahoma"/>
          <w:sz w:val="21"/>
          <w:szCs w:val="21"/>
        </w:rPr>
        <w:t xml:space="preserve"> </w:t>
      </w:r>
      <w:r w:rsidRPr="000339F1">
        <w:rPr>
          <w:rFonts w:ascii="Tahoma" w:hAnsi="Tahoma" w:cs="Tahoma"/>
          <w:sz w:val="21"/>
          <w:szCs w:val="21"/>
        </w:rPr>
        <w:t>.......................................................................</w:t>
      </w:r>
      <w:r w:rsidR="00566584" w:rsidRPr="000339F1">
        <w:rPr>
          <w:rFonts w:ascii="Tahoma" w:hAnsi="Tahoma" w:cs="Tahoma"/>
          <w:sz w:val="21"/>
          <w:szCs w:val="21"/>
        </w:rPr>
        <w:t>............................</w:t>
      </w:r>
      <w:r w:rsidR="000339F1">
        <w:rPr>
          <w:rFonts w:ascii="Tahoma" w:hAnsi="Tahoma" w:cs="Tahoma"/>
          <w:sz w:val="21"/>
          <w:szCs w:val="21"/>
        </w:rPr>
        <w:t>................</w:t>
      </w:r>
    </w:p>
    <w:p w14:paraId="7BBAD4E2" w14:textId="77777777" w:rsidR="00A668D1" w:rsidRPr="000339F1" w:rsidRDefault="000339F1" w:rsidP="006A57F9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Sídlo:</w:t>
      </w:r>
      <w:r>
        <w:rPr>
          <w:rFonts w:ascii="Tahoma" w:hAnsi="Tahoma" w:cs="Tahoma"/>
          <w:sz w:val="21"/>
          <w:szCs w:val="21"/>
        </w:rPr>
        <w:tab/>
        <w:t xml:space="preserve">             </w:t>
      </w:r>
      <w:r w:rsidR="00A668D1" w:rsidRPr="000339F1">
        <w:rPr>
          <w:rFonts w:ascii="Tahoma" w:hAnsi="Tahoma" w:cs="Tahoma"/>
          <w:sz w:val="21"/>
          <w:szCs w:val="21"/>
        </w:rPr>
        <w:t>...................................................................................................................</w:t>
      </w:r>
    </w:p>
    <w:p w14:paraId="4985EAEC" w14:textId="77777777" w:rsidR="00A668D1" w:rsidRPr="000339F1" w:rsidRDefault="000339F1" w:rsidP="006A57F9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Právní forma:</w:t>
      </w:r>
      <w:r>
        <w:rPr>
          <w:rFonts w:ascii="Tahoma" w:hAnsi="Tahoma" w:cs="Tahoma"/>
          <w:sz w:val="21"/>
          <w:szCs w:val="21"/>
        </w:rPr>
        <w:tab/>
        <w:t xml:space="preserve">  </w:t>
      </w:r>
      <w:r w:rsidR="00A668D1" w:rsidRPr="000339F1">
        <w:rPr>
          <w:rFonts w:ascii="Tahoma" w:hAnsi="Tahoma" w:cs="Tahoma"/>
          <w:sz w:val="21"/>
          <w:szCs w:val="21"/>
        </w:rPr>
        <w:t>...................................................................................................................</w:t>
      </w:r>
    </w:p>
    <w:p w14:paraId="31922D49" w14:textId="77777777" w:rsidR="006D001F" w:rsidRPr="000339F1" w:rsidRDefault="00F145F3" w:rsidP="006A57F9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  <w:r w:rsidRPr="000339F1">
        <w:rPr>
          <w:rFonts w:ascii="Tahoma" w:hAnsi="Tahoma" w:cs="Tahoma"/>
          <w:sz w:val="21"/>
          <w:szCs w:val="21"/>
        </w:rPr>
        <w:t>IČ</w:t>
      </w:r>
      <w:r w:rsidR="000339F1">
        <w:rPr>
          <w:rFonts w:ascii="Tahoma" w:hAnsi="Tahoma" w:cs="Tahoma"/>
          <w:sz w:val="21"/>
          <w:szCs w:val="21"/>
        </w:rPr>
        <w:t>:</w:t>
      </w:r>
      <w:r w:rsidR="000339F1">
        <w:rPr>
          <w:rFonts w:ascii="Tahoma" w:hAnsi="Tahoma" w:cs="Tahoma"/>
          <w:sz w:val="21"/>
          <w:szCs w:val="21"/>
        </w:rPr>
        <w:tab/>
      </w:r>
      <w:r w:rsidR="000339F1">
        <w:rPr>
          <w:rFonts w:ascii="Tahoma" w:hAnsi="Tahoma" w:cs="Tahoma"/>
          <w:sz w:val="21"/>
          <w:szCs w:val="21"/>
        </w:rPr>
        <w:tab/>
        <w:t xml:space="preserve">  </w:t>
      </w:r>
      <w:r w:rsidR="00A668D1" w:rsidRPr="000339F1">
        <w:rPr>
          <w:rFonts w:ascii="Tahoma" w:hAnsi="Tahoma" w:cs="Tahoma"/>
          <w:sz w:val="21"/>
          <w:szCs w:val="21"/>
        </w:rPr>
        <w:t>...................................................................................................................</w:t>
      </w:r>
    </w:p>
    <w:p w14:paraId="4FE02348" w14:textId="62326535" w:rsidR="006D001F" w:rsidRPr="000339F1" w:rsidRDefault="00861966" w:rsidP="006A57F9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DS</w:t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  <w:t xml:space="preserve">  </w:t>
      </w:r>
      <w:r w:rsidRPr="000339F1">
        <w:rPr>
          <w:rFonts w:ascii="Tahoma" w:hAnsi="Tahoma" w:cs="Tahoma"/>
          <w:sz w:val="21"/>
          <w:szCs w:val="21"/>
        </w:rPr>
        <w:t>...................................................................................................................</w:t>
      </w:r>
    </w:p>
    <w:p w14:paraId="5D54D9D6" w14:textId="646E100E" w:rsidR="006D478F" w:rsidRDefault="006D478F" w:rsidP="006A57F9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Kontaktní osoba: ……………………………………………………………………………………………………………….</w:t>
      </w:r>
    </w:p>
    <w:p w14:paraId="60E75CFF" w14:textId="2DB03E5A" w:rsidR="00C702E8" w:rsidRPr="000339F1" w:rsidRDefault="00C702E8" w:rsidP="006A57F9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Telefon:</w:t>
      </w:r>
      <w:r>
        <w:rPr>
          <w:rFonts w:ascii="Tahoma" w:hAnsi="Tahoma" w:cs="Tahoma"/>
          <w:sz w:val="21"/>
          <w:szCs w:val="21"/>
        </w:rPr>
        <w:tab/>
        <w:t xml:space="preserve">  </w:t>
      </w:r>
      <w:r w:rsidRPr="000339F1">
        <w:rPr>
          <w:rFonts w:ascii="Tahoma" w:hAnsi="Tahoma" w:cs="Tahoma"/>
          <w:sz w:val="21"/>
          <w:szCs w:val="21"/>
        </w:rPr>
        <w:t>...................................................................................................................</w:t>
      </w:r>
    </w:p>
    <w:p w14:paraId="1C09FEBF" w14:textId="77777777" w:rsidR="00C702E8" w:rsidRPr="000339F1" w:rsidRDefault="00C702E8" w:rsidP="006A57F9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</w:p>
    <w:p w14:paraId="72B57C31" w14:textId="77777777" w:rsidR="00A668D1" w:rsidRPr="00030638" w:rsidRDefault="00A668D1" w:rsidP="006A57F9">
      <w:pPr>
        <w:spacing w:line="360" w:lineRule="auto"/>
        <w:jc w:val="both"/>
        <w:rPr>
          <w:rFonts w:ascii="Tahoma" w:hAnsi="Tahoma" w:cs="Tahoma"/>
          <w:bCs/>
          <w:sz w:val="21"/>
          <w:szCs w:val="21"/>
          <w:u w:val="single"/>
        </w:rPr>
      </w:pPr>
      <w:r w:rsidRPr="00030638">
        <w:rPr>
          <w:rFonts w:ascii="Tahoma" w:hAnsi="Tahoma" w:cs="Tahoma"/>
          <w:bCs/>
          <w:sz w:val="21"/>
          <w:szCs w:val="21"/>
          <w:u w:val="single"/>
        </w:rPr>
        <w:t>Fyzická osoba:</w:t>
      </w:r>
    </w:p>
    <w:p w14:paraId="376A5970" w14:textId="77777777" w:rsidR="00A668D1" w:rsidRPr="000339F1" w:rsidRDefault="000339F1" w:rsidP="006A57F9">
      <w:pPr>
        <w:pStyle w:val="Zkladntext"/>
        <w:spacing w:line="360" w:lineRule="auto"/>
        <w:jc w:val="left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Jméno a příjmení: </w:t>
      </w:r>
      <w:r w:rsidR="00A668D1" w:rsidRPr="000339F1">
        <w:rPr>
          <w:rFonts w:ascii="Tahoma" w:hAnsi="Tahoma" w:cs="Tahoma"/>
          <w:sz w:val="21"/>
          <w:szCs w:val="21"/>
        </w:rPr>
        <w:t>...................................................................................................................</w:t>
      </w:r>
    </w:p>
    <w:p w14:paraId="05F5FE6C" w14:textId="77777777" w:rsidR="00A668D1" w:rsidRPr="000339F1" w:rsidRDefault="000339F1" w:rsidP="006A57F9">
      <w:pPr>
        <w:spacing w:line="360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Trvalý pobyt:</w:t>
      </w:r>
      <w:r>
        <w:rPr>
          <w:rFonts w:ascii="Tahoma" w:hAnsi="Tahoma" w:cs="Tahoma"/>
          <w:sz w:val="21"/>
          <w:szCs w:val="21"/>
        </w:rPr>
        <w:tab/>
        <w:t xml:space="preserve">     </w:t>
      </w:r>
      <w:r w:rsidR="00A668D1" w:rsidRPr="000339F1">
        <w:rPr>
          <w:rFonts w:ascii="Tahoma" w:hAnsi="Tahoma" w:cs="Tahoma"/>
          <w:sz w:val="21"/>
          <w:szCs w:val="21"/>
        </w:rPr>
        <w:t>...................................................................................................................</w:t>
      </w:r>
    </w:p>
    <w:p w14:paraId="492E3BD1" w14:textId="77777777" w:rsidR="00A668D1" w:rsidRPr="000339F1" w:rsidRDefault="00A668D1" w:rsidP="006A57F9">
      <w:pPr>
        <w:spacing w:line="360" w:lineRule="auto"/>
        <w:rPr>
          <w:rFonts w:ascii="Tahoma" w:hAnsi="Tahoma" w:cs="Tahoma"/>
          <w:sz w:val="21"/>
          <w:szCs w:val="21"/>
        </w:rPr>
      </w:pPr>
      <w:r w:rsidRPr="000339F1">
        <w:rPr>
          <w:rFonts w:ascii="Tahoma" w:hAnsi="Tahoma" w:cs="Tahoma"/>
          <w:sz w:val="21"/>
          <w:szCs w:val="21"/>
        </w:rPr>
        <w:t>Datum narození</w:t>
      </w:r>
      <w:r w:rsidR="000339F1">
        <w:rPr>
          <w:rFonts w:ascii="Tahoma" w:hAnsi="Tahoma" w:cs="Tahoma"/>
          <w:sz w:val="21"/>
          <w:szCs w:val="21"/>
        </w:rPr>
        <w:t xml:space="preserve">:   </w:t>
      </w:r>
      <w:r w:rsidRPr="000339F1">
        <w:rPr>
          <w:rFonts w:ascii="Tahoma" w:hAnsi="Tahoma" w:cs="Tahoma"/>
          <w:sz w:val="21"/>
          <w:szCs w:val="21"/>
        </w:rPr>
        <w:t>...............................................................................................................</w:t>
      </w:r>
      <w:r w:rsidR="000339F1">
        <w:rPr>
          <w:rFonts w:ascii="Tahoma" w:hAnsi="Tahoma" w:cs="Tahoma"/>
          <w:sz w:val="21"/>
          <w:szCs w:val="21"/>
        </w:rPr>
        <w:t>.</w:t>
      </w:r>
      <w:r w:rsidRPr="000339F1">
        <w:rPr>
          <w:rFonts w:ascii="Tahoma" w:hAnsi="Tahoma" w:cs="Tahoma"/>
          <w:sz w:val="21"/>
          <w:szCs w:val="21"/>
        </w:rPr>
        <w:t>...</w:t>
      </w:r>
    </w:p>
    <w:p w14:paraId="0DB99ED0" w14:textId="77777777" w:rsidR="00587AEE" w:rsidRPr="000339F1" w:rsidRDefault="00587AEE" w:rsidP="006A57F9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  <w:r w:rsidRPr="000339F1">
        <w:rPr>
          <w:rFonts w:ascii="Tahoma" w:hAnsi="Tahoma" w:cs="Tahoma"/>
          <w:sz w:val="21"/>
          <w:szCs w:val="21"/>
        </w:rPr>
        <w:t>Obchodní jméno</w:t>
      </w:r>
      <w:r w:rsidR="000339F1">
        <w:rPr>
          <w:rFonts w:ascii="Tahoma" w:hAnsi="Tahoma" w:cs="Tahoma"/>
          <w:sz w:val="21"/>
          <w:szCs w:val="21"/>
        </w:rPr>
        <w:t xml:space="preserve">:  </w:t>
      </w:r>
      <w:r w:rsidRPr="000339F1">
        <w:rPr>
          <w:rFonts w:ascii="Tahoma" w:hAnsi="Tahoma" w:cs="Tahoma"/>
          <w:sz w:val="21"/>
          <w:szCs w:val="21"/>
        </w:rPr>
        <w:t>…………………………………………………………………………</w:t>
      </w:r>
      <w:r w:rsidR="000339F1">
        <w:rPr>
          <w:rFonts w:ascii="Tahoma" w:hAnsi="Tahoma" w:cs="Tahoma"/>
          <w:sz w:val="21"/>
          <w:szCs w:val="21"/>
        </w:rPr>
        <w:t>…………………………………….</w:t>
      </w:r>
      <w:r w:rsidRPr="000339F1">
        <w:rPr>
          <w:rFonts w:ascii="Tahoma" w:hAnsi="Tahoma" w:cs="Tahoma"/>
          <w:sz w:val="21"/>
          <w:szCs w:val="21"/>
        </w:rPr>
        <w:t>.</w:t>
      </w:r>
    </w:p>
    <w:p w14:paraId="250E5BE5" w14:textId="77777777" w:rsidR="00A668D1" w:rsidRDefault="000339F1" w:rsidP="006A57F9">
      <w:pPr>
        <w:pBdr>
          <w:bottom w:val="double" w:sz="6" w:space="1" w:color="auto"/>
        </w:pBdr>
        <w:spacing w:line="360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IČ:</w:t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  <w:t xml:space="preserve">    </w:t>
      </w:r>
      <w:r w:rsidR="00A668D1" w:rsidRPr="000339F1">
        <w:rPr>
          <w:rFonts w:ascii="Tahoma" w:hAnsi="Tahoma" w:cs="Tahoma"/>
          <w:sz w:val="21"/>
          <w:szCs w:val="21"/>
        </w:rPr>
        <w:t>...................................................................................................................</w:t>
      </w:r>
    </w:p>
    <w:p w14:paraId="402EA5CA" w14:textId="77777777" w:rsidR="00C702E8" w:rsidRDefault="00C702E8" w:rsidP="006A57F9">
      <w:pPr>
        <w:pBdr>
          <w:bottom w:val="double" w:sz="6" w:space="1" w:color="auto"/>
        </w:pBdr>
        <w:spacing w:line="360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DS:</w:t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  <w:t xml:space="preserve">    </w:t>
      </w:r>
      <w:r w:rsidRPr="000339F1">
        <w:rPr>
          <w:rFonts w:ascii="Tahoma" w:hAnsi="Tahoma" w:cs="Tahoma"/>
          <w:sz w:val="21"/>
          <w:szCs w:val="21"/>
        </w:rPr>
        <w:t>...................................................................................................................</w:t>
      </w:r>
    </w:p>
    <w:p w14:paraId="2E06EF44" w14:textId="5F315FD3" w:rsidR="00861966" w:rsidRDefault="00C702E8" w:rsidP="006A57F9">
      <w:pPr>
        <w:pBdr>
          <w:bottom w:val="double" w:sz="6" w:space="1" w:color="auto"/>
        </w:pBdr>
        <w:spacing w:line="360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Telefon</w:t>
      </w:r>
      <w:r w:rsidR="00861966">
        <w:rPr>
          <w:rFonts w:ascii="Tahoma" w:hAnsi="Tahoma" w:cs="Tahoma"/>
          <w:sz w:val="21"/>
          <w:szCs w:val="21"/>
        </w:rPr>
        <w:t>:</w:t>
      </w:r>
      <w:r w:rsidR="00861966">
        <w:rPr>
          <w:rFonts w:ascii="Tahoma" w:hAnsi="Tahoma" w:cs="Tahoma"/>
          <w:sz w:val="21"/>
          <w:szCs w:val="21"/>
        </w:rPr>
        <w:tab/>
        <w:t xml:space="preserve">    </w:t>
      </w:r>
      <w:r w:rsidR="00861966" w:rsidRPr="000339F1">
        <w:rPr>
          <w:rFonts w:ascii="Tahoma" w:hAnsi="Tahoma" w:cs="Tahoma"/>
          <w:sz w:val="21"/>
          <w:szCs w:val="21"/>
        </w:rPr>
        <w:t>...................................................................................................................</w:t>
      </w:r>
    </w:p>
    <w:p w14:paraId="063586E0" w14:textId="77777777" w:rsidR="00861966" w:rsidRPr="000339F1" w:rsidRDefault="00861966" w:rsidP="006A57F9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</w:p>
    <w:p w14:paraId="1AA24968" w14:textId="47DD6AEE" w:rsidR="00D93A78" w:rsidRPr="00861966" w:rsidRDefault="00861966" w:rsidP="006A57F9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  <w:r w:rsidRPr="00861966">
        <w:rPr>
          <w:rFonts w:ascii="Tahoma" w:hAnsi="Tahoma" w:cs="Tahoma"/>
          <w:sz w:val="21"/>
          <w:szCs w:val="21"/>
          <w:u w:val="single"/>
        </w:rPr>
        <w:t>Druh stanice měření emisí</w:t>
      </w:r>
      <w:r w:rsidR="00A668D1" w:rsidRPr="00861966">
        <w:rPr>
          <w:rFonts w:ascii="Tahoma" w:hAnsi="Tahoma" w:cs="Tahoma"/>
          <w:sz w:val="21"/>
          <w:szCs w:val="21"/>
        </w:rPr>
        <w:t>:</w:t>
      </w:r>
    </w:p>
    <w:p w14:paraId="51C601BC" w14:textId="77777777" w:rsidR="007D47BF" w:rsidRDefault="007D47BF" w:rsidP="006A57F9">
      <w:pPr>
        <w:pStyle w:val="Zkladntext"/>
        <w:spacing w:line="360" w:lineRule="auto"/>
        <w:jc w:val="left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⃣ </w:t>
      </w:r>
      <w:r>
        <w:rPr>
          <w:rFonts w:ascii="Tahoma" w:hAnsi="Tahoma" w:cs="Tahoma"/>
          <w:sz w:val="21"/>
          <w:szCs w:val="21"/>
        </w:rPr>
        <w:tab/>
      </w:r>
      <w:r w:rsidR="00861966" w:rsidRPr="00861966">
        <w:rPr>
          <w:rFonts w:ascii="Tahoma" w:hAnsi="Tahoma" w:cs="Tahoma"/>
          <w:sz w:val="21"/>
          <w:szCs w:val="21"/>
        </w:rPr>
        <w:t>SME pro vozidla pohán</w:t>
      </w:r>
      <w:r w:rsidR="00861966" w:rsidRPr="00A052DE">
        <w:rPr>
          <w:rFonts w:ascii="Tahoma" w:hAnsi="Tahoma" w:cs="Tahoma"/>
          <w:sz w:val="21"/>
          <w:szCs w:val="21"/>
        </w:rPr>
        <w:t>ěná zážehovými motory</w:t>
      </w:r>
    </w:p>
    <w:p w14:paraId="45CB9475" w14:textId="0A6EA848" w:rsidR="00861966" w:rsidRDefault="007D47BF" w:rsidP="006A57F9">
      <w:pPr>
        <w:pStyle w:val="Zkladntext"/>
        <w:spacing w:line="360" w:lineRule="auto"/>
        <w:jc w:val="left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⃣</w:t>
      </w:r>
      <w:r>
        <w:rPr>
          <w:rFonts w:ascii="Tahoma" w:hAnsi="Tahoma" w:cs="Tahoma"/>
          <w:sz w:val="21"/>
          <w:szCs w:val="21"/>
        </w:rPr>
        <w:tab/>
      </w:r>
      <w:r w:rsidR="00861966" w:rsidRPr="00A052DE">
        <w:rPr>
          <w:rFonts w:ascii="Tahoma" w:hAnsi="Tahoma" w:cs="Tahoma"/>
          <w:sz w:val="21"/>
          <w:szCs w:val="21"/>
        </w:rPr>
        <w:t>SME pro vozidla poháněná vznětovými motory</w:t>
      </w:r>
    </w:p>
    <w:p w14:paraId="7ED043D3" w14:textId="775DE034" w:rsidR="00861966" w:rsidRDefault="007D47BF" w:rsidP="006A57F9">
      <w:pPr>
        <w:pStyle w:val="Zkladntext"/>
        <w:spacing w:line="360" w:lineRule="auto"/>
        <w:jc w:val="left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⃣</w:t>
      </w:r>
      <w:r>
        <w:rPr>
          <w:rFonts w:ascii="Tahoma" w:hAnsi="Tahoma" w:cs="Tahoma"/>
          <w:sz w:val="21"/>
          <w:szCs w:val="21"/>
        </w:rPr>
        <w:tab/>
      </w:r>
      <w:r w:rsidR="00861966" w:rsidRPr="00A052DE">
        <w:rPr>
          <w:rFonts w:ascii="Tahoma" w:hAnsi="Tahoma" w:cs="Tahoma"/>
          <w:sz w:val="21"/>
          <w:szCs w:val="21"/>
        </w:rPr>
        <w:t>SME pro vozidla poháněná motory upravenými na pohon LPG nebo CNG</w:t>
      </w:r>
    </w:p>
    <w:p w14:paraId="16C6E081" w14:textId="77777777" w:rsidR="00861966" w:rsidRDefault="00861966" w:rsidP="006A57F9">
      <w:pPr>
        <w:pStyle w:val="Zkladntext"/>
        <w:spacing w:line="360" w:lineRule="auto"/>
        <w:jc w:val="left"/>
        <w:rPr>
          <w:rFonts w:ascii="Tahoma" w:hAnsi="Tahoma" w:cs="Tahoma"/>
          <w:sz w:val="21"/>
          <w:szCs w:val="21"/>
        </w:rPr>
      </w:pPr>
    </w:p>
    <w:p w14:paraId="33037FEB" w14:textId="77777777" w:rsidR="005D3A25" w:rsidRDefault="007D47BF" w:rsidP="006A57F9">
      <w:pPr>
        <w:pStyle w:val="Zkladntext"/>
        <w:spacing w:line="360" w:lineRule="auto"/>
        <w:jc w:val="left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  <w:u w:val="single"/>
        </w:rPr>
        <w:t>Rozsah provádění měření emisí</w:t>
      </w:r>
      <w:r w:rsidRPr="00FA2DB5">
        <w:rPr>
          <w:rFonts w:ascii="Tahoma" w:hAnsi="Tahoma" w:cs="Tahoma"/>
          <w:sz w:val="21"/>
          <w:szCs w:val="21"/>
        </w:rPr>
        <w:t xml:space="preserve"> </w:t>
      </w:r>
    </w:p>
    <w:p w14:paraId="3CDAE7B4" w14:textId="16DE6FA7" w:rsidR="00FF18A3" w:rsidRDefault="005D3A25" w:rsidP="006A57F9">
      <w:pPr>
        <w:pStyle w:val="Zkladntext"/>
        <w:spacing w:line="360" w:lineRule="auto"/>
        <w:jc w:val="left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kategorie vozidel </w:t>
      </w:r>
      <w:r>
        <w:rPr>
          <w:rFonts w:ascii="Tahoma" w:hAnsi="Tahoma" w:cs="Tahoma"/>
          <w:sz w:val="21"/>
          <w:szCs w:val="21"/>
        </w:rPr>
        <w:t xml:space="preserve">  ⃣ </w:t>
      </w:r>
      <w:r>
        <w:rPr>
          <w:rFonts w:ascii="Tahoma" w:hAnsi="Tahoma" w:cs="Tahoma"/>
          <w:sz w:val="21"/>
          <w:szCs w:val="21"/>
        </w:rPr>
        <w:t xml:space="preserve">  </w:t>
      </w:r>
      <w:r w:rsidR="00FF18A3">
        <w:rPr>
          <w:rFonts w:ascii="Tahoma" w:hAnsi="Tahoma" w:cs="Tahoma"/>
          <w:sz w:val="21"/>
          <w:szCs w:val="21"/>
        </w:rPr>
        <w:t>M</w:t>
      </w:r>
      <w:r w:rsidR="00FF18A3" w:rsidRPr="00FF18A3">
        <w:rPr>
          <w:rFonts w:ascii="Tahoma" w:hAnsi="Tahoma" w:cs="Tahoma"/>
          <w:sz w:val="21"/>
          <w:szCs w:val="21"/>
          <w:vertAlign w:val="subscript"/>
        </w:rPr>
        <w:t>1</w:t>
      </w:r>
      <w:r w:rsidR="00FF18A3">
        <w:rPr>
          <w:rFonts w:ascii="Tahoma" w:hAnsi="Tahoma" w:cs="Tahoma"/>
          <w:sz w:val="21"/>
          <w:szCs w:val="21"/>
          <w:vertAlign w:val="subscript"/>
        </w:rPr>
        <w:t xml:space="preserve"> </w:t>
      </w:r>
      <w:r>
        <w:rPr>
          <w:rFonts w:ascii="Tahoma" w:hAnsi="Tahoma" w:cs="Tahoma"/>
          <w:sz w:val="21"/>
          <w:szCs w:val="21"/>
          <w:vertAlign w:val="subscript"/>
        </w:rPr>
        <w:t xml:space="preserve"> </w:t>
      </w:r>
      <w:r>
        <w:rPr>
          <w:rFonts w:ascii="Tahoma" w:hAnsi="Tahoma" w:cs="Tahoma"/>
          <w:sz w:val="21"/>
          <w:szCs w:val="21"/>
        </w:rPr>
        <w:t xml:space="preserve">  ⃣   </w:t>
      </w:r>
      <w:r w:rsidR="00FF18A3">
        <w:rPr>
          <w:rFonts w:ascii="Tahoma" w:hAnsi="Tahoma" w:cs="Tahoma"/>
          <w:sz w:val="21"/>
          <w:szCs w:val="21"/>
        </w:rPr>
        <w:t>M</w:t>
      </w:r>
      <w:r w:rsidR="00FF18A3">
        <w:rPr>
          <w:rFonts w:ascii="Tahoma" w:hAnsi="Tahoma" w:cs="Tahoma"/>
          <w:sz w:val="21"/>
          <w:szCs w:val="21"/>
          <w:vertAlign w:val="subscript"/>
        </w:rPr>
        <w:t xml:space="preserve">2 </w:t>
      </w:r>
      <w:r>
        <w:rPr>
          <w:rFonts w:ascii="Tahoma" w:hAnsi="Tahoma" w:cs="Tahoma"/>
          <w:sz w:val="21"/>
          <w:szCs w:val="21"/>
          <w:vertAlign w:val="subscript"/>
        </w:rPr>
        <w:t xml:space="preserve"> </w:t>
      </w:r>
      <w:r>
        <w:rPr>
          <w:rFonts w:ascii="Tahoma" w:hAnsi="Tahoma" w:cs="Tahoma"/>
          <w:sz w:val="21"/>
          <w:szCs w:val="21"/>
        </w:rPr>
        <w:t xml:space="preserve">  ⃣   </w:t>
      </w:r>
      <w:r w:rsidR="00FF18A3">
        <w:rPr>
          <w:rFonts w:ascii="Tahoma" w:hAnsi="Tahoma" w:cs="Tahoma"/>
          <w:sz w:val="21"/>
          <w:szCs w:val="21"/>
        </w:rPr>
        <w:t>M</w:t>
      </w:r>
      <w:r w:rsidR="00FF18A3">
        <w:rPr>
          <w:rFonts w:ascii="Tahoma" w:hAnsi="Tahoma" w:cs="Tahoma"/>
          <w:sz w:val="21"/>
          <w:szCs w:val="21"/>
          <w:vertAlign w:val="subscript"/>
        </w:rPr>
        <w:t xml:space="preserve">3 </w:t>
      </w:r>
      <w:r>
        <w:rPr>
          <w:rFonts w:ascii="Tahoma" w:hAnsi="Tahoma" w:cs="Tahoma"/>
          <w:sz w:val="21"/>
          <w:szCs w:val="21"/>
          <w:vertAlign w:val="subscript"/>
        </w:rPr>
        <w:t xml:space="preserve"> </w:t>
      </w:r>
      <w:r>
        <w:rPr>
          <w:rFonts w:ascii="Tahoma" w:hAnsi="Tahoma" w:cs="Tahoma"/>
          <w:sz w:val="21"/>
          <w:szCs w:val="21"/>
        </w:rPr>
        <w:t xml:space="preserve">  ⃣   </w:t>
      </w:r>
      <w:r w:rsidR="00FF18A3">
        <w:rPr>
          <w:rFonts w:ascii="Tahoma" w:hAnsi="Tahoma" w:cs="Tahoma"/>
          <w:sz w:val="21"/>
          <w:szCs w:val="21"/>
        </w:rPr>
        <w:t>N</w:t>
      </w:r>
      <w:r w:rsidR="00FF18A3">
        <w:rPr>
          <w:rFonts w:ascii="Tahoma" w:hAnsi="Tahoma" w:cs="Tahoma"/>
          <w:sz w:val="21"/>
          <w:szCs w:val="21"/>
          <w:vertAlign w:val="subscript"/>
        </w:rPr>
        <w:t>1</w:t>
      </w:r>
      <w:r>
        <w:rPr>
          <w:rFonts w:ascii="Tahoma" w:hAnsi="Tahoma" w:cs="Tahoma"/>
          <w:sz w:val="21"/>
          <w:szCs w:val="21"/>
          <w:vertAlign w:val="subscript"/>
        </w:rPr>
        <w:t xml:space="preserve"> </w:t>
      </w:r>
      <w:r w:rsidR="00FF18A3">
        <w:rPr>
          <w:rFonts w:ascii="Tahoma" w:hAnsi="Tahoma" w:cs="Tahoma"/>
          <w:sz w:val="21"/>
          <w:szCs w:val="21"/>
          <w:vertAlign w:val="subscript"/>
        </w:rPr>
        <w:t xml:space="preserve"> </w:t>
      </w:r>
      <w:r>
        <w:rPr>
          <w:rFonts w:ascii="Tahoma" w:hAnsi="Tahoma" w:cs="Tahoma"/>
          <w:sz w:val="21"/>
          <w:szCs w:val="21"/>
        </w:rPr>
        <w:t xml:space="preserve">  ⃣   </w:t>
      </w:r>
      <w:r w:rsidR="00FF18A3">
        <w:rPr>
          <w:rFonts w:ascii="Tahoma" w:hAnsi="Tahoma" w:cs="Tahoma"/>
          <w:sz w:val="21"/>
          <w:szCs w:val="21"/>
        </w:rPr>
        <w:t>N</w:t>
      </w:r>
      <w:r w:rsidR="00FF18A3">
        <w:rPr>
          <w:rFonts w:ascii="Tahoma" w:hAnsi="Tahoma" w:cs="Tahoma"/>
          <w:sz w:val="21"/>
          <w:szCs w:val="21"/>
          <w:vertAlign w:val="subscript"/>
        </w:rPr>
        <w:t xml:space="preserve">2 </w:t>
      </w:r>
      <w:r>
        <w:rPr>
          <w:rFonts w:ascii="Tahoma" w:hAnsi="Tahoma" w:cs="Tahoma"/>
          <w:sz w:val="21"/>
          <w:szCs w:val="21"/>
          <w:vertAlign w:val="subscript"/>
        </w:rPr>
        <w:t xml:space="preserve"> </w:t>
      </w:r>
      <w:r>
        <w:rPr>
          <w:rFonts w:ascii="Tahoma" w:hAnsi="Tahoma" w:cs="Tahoma"/>
          <w:sz w:val="21"/>
          <w:szCs w:val="21"/>
        </w:rPr>
        <w:t xml:space="preserve">  ⃣   </w:t>
      </w:r>
      <w:r w:rsidR="00FF18A3">
        <w:rPr>
          <w:rFonts w:ascii="Tahoma" w:hAnsi="Tahoma" w:cs="Tahoma"/>
          <w:sz w:val="21"/>
          <w:szCs w:val="21"/>
        </w:rPr>
        <w:t>N</w:t>
      </w:r>
      <w:r w:rsidR="00FF18A3">
        <w:rPr>
          <w:rFonts w:ascii="Tahoma" w:hAnsi="Tahoma" w:cs="Tahoma"/>
          <w:sz w:val="21"/>
          <w:szCs w:val="21"/>
          <w:vertAlign w:val="subscript"/>
        </w:rPr>
        <w:t>3</w:t>
      </w:r>
      <w:r>
        <w:rPr>
          <w:rFonts w:ascii="Tahoma" w:hAnsi="Tahoma" w:cs="Tahoma"/>
          <w:sz w:val="21"/>
          <w:szCs w:val="21"/>
          <w:vertAlign w:val="subscript"/>
        </w:rPr>
        <w:t xml:space="preserve">  </w:t>
      </w:r>
      <w:r>
        <w:rPr>
          <w:rFonts w:ascii="Tahoma" w:hAnsi="Tahoma" w:cs="Tahoma"/>
          <w:sz w:val="21"/>
          <w:szCs w:val="21"/>
        </w:rPr>
        <w:t xml:space="preserve">  ⃣   </w:t>
      </w:r>
      <w:r w:rsidR="00FF18A3">
        <w:rPr>
          <w:rFonts w:ascii="Tahoma" w:hAnsi="Tahoma" w:cs="Tahoma"/>
          <w:sz w:val="21"/>
          <w:szCs w:val="21"/>
        </w:rPr>
        <w:t xml:space="preserve">T </w:t>
      </w:r>
      <w:r>
        <w:rPr>
          <w:rFonts w:ascii="Tahoma" w:hAnsi="Tahoma" w:cs="Tahoma"/>
          <w:sz w:val="21"/>
          <w:szCs w:val="21"/>
        </w:rPr>
        <w:t xml:space="preserve">  ⃣   </w:t>
      </w:r>
      <w:r w:rsidR="00FF18A3">
        <w:rPr>
          <w:rFonts w:ascii="Tahoma" w:hAnsi="Tahoma" w:cs="Tahoma"/>
          <w:sz w:val="21"/>
          <w:szCs w:val="21"/>
        </w:rPr>
        <w:t xml:space="preserve">C </w:t>
      </w:r>
      <w:r>
        <w:rPr>
          <w:rFonts w:ascii="Tahoma" w:hAnsi="Tahoma" w:cs="Tahoma"/>
          <w:sz w:val="21"/>
          <w:szCs w:val="21"/>
        </w:rPr>
        <w:t xml:space="preserve">  ⃣   </w:t>
      </w:r>
      <w:r w:rsidR="00FF18A3">
        <w:rPr>
          <w:rFonts w:ascii="Tahoma" w:hAnsi="Tahoma" w:cs="Tahoma"/>
          <w:sz w:val="21"/>
          <w:szCs w:val="21"/>
        </w:rPr>
        <w:t>Z</w:t>
      </w:r>
    </w:p>
    <w:p w14:paraId="0926AC16" w14:textId="77777777" w:rsidR="007D47BF" w:rsidRPr="00861966" w:rsidRDefault="007D47BF" w:rsidP="007D47BF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  <w:r w:rsidRPr="00861966">
        <w:rPr>
          <w:rFonts w:ascii="Tahoma" w:hAnsi="Tahoma" w:cs="Tahoma"/>
          <w:sz w:val="21"/>
          <w:szCs w:val="21"/>
        </w:rPr>
        <w:t>..............................................................................................................................................</w:t>
      </w:r>
    </w:p>
    <w:p w14:paraId="7395FE26" w14:textId="77777777" w:rsidR="00FF18A3" w:rsidRDefault="00FF18A3" w:rsidP="006A57F9">
      <w:pPr>
        <w:pStyle w:val="Zkladntext"/>
        <w:spacing w:line="360" w:lineRule="auto"/>
        <w:jc w:val="left"/>
        <w:rPr>
          <w:rFonts w:ascii="Tahoma" w:hAnsi="Tahoma" w:cs="Tahoma"/>
          <w:sz w:val="21"/>
          <w:szCs w:val="21"/>
        </w:rPr>
      </w:pPr>
    </w:p>
    <w:p w14:paraId="063E2519" w14:textId="62D96A09" w:rsidR="00861966" w:rsidRPr="00861966" w:rsidRDefault="00861966" w:rsidP="006A57F9">
      <w:pPr>
        <w:pStyle w:val="Zkladntext"/>
        <w:spacing w:line="360" w:lineRule="auto"/>
        <w:jc w:val="left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Adresa místa, kde bude SME provozována:</w:t>
      </w:r>
    </w:p>
    <w:p w14:paraId="4E4841DF" w14:textId="77777777" w:rsidR="00861966" w:rsidRPr="00861966" w:rsidRDefault="00861966" w:rsidP="006A57F9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  <w:r w:rsidRPr="00861966">
        <w:rPr>
          <w:rFonts w:ascii="Tahoma" w:hAnsi="Tahoma" w:cs="Tahoma"/>
          <w:sz w:val="21"/>
          <w:szCs w:val="21"/>
        </w:rPr>
        <w:t>..............................................................................................................................................</w:t>
      </w:r>
    </w:p>
    <w:p w14:paraId="4E605192" w14:textId="77777777" w:rsidR="00FA2DB5" w:rsidRDefault="00FA2DB5" w:rsidP="00FA2DB5">
      <w:pPr>
        <w:pStyle w:val="Zkladntext"/>
        <w:spacing w:line="360" w:lineRule="auto"/>
        <w:rPr>
          <w:rFonts w:ascii="Tahoma" w:hAnsi="Tahoma" w:cs="Tahoma"/>
          <w:sz w:val="21"/>
          <w:szCs w:val="21"/>
        </w:rPr>
      </w:pPr>
    </w:p>
    <w:p w14:paraId="0D30E0AF" w14:textId="2728415D" w:rsidR="00FA2DB5" w:rsidRPr="000339F1" w:rsidRDefault="00FA2DB5" w:rsidP="00FA2DB5">
      <w:pPr>
        <w:pStyle w:val="Zkladntext"/>
        <w:spacing w:line="360" w:lineRule="auto"/>
        <w:rPr>
          <w:rFonts w:ascii="Tahoma" w:hAnsi="Tahoma" w:cs="Tahoma"/>
          <w:sz w:val="21"/>
          <w:szCs w:val="21"/>
        </w:rPr>
      </w:pPr>
      <w:r w:rsidRPr="000339F1">
        <w:rPr>
          <w:rFonts w:ascii="Tahoma" w:hAnsi="Tahoma" w:cs="Tahoma"/>
          <w:sz w:val="21"/>
          <w:szCs w:val="21"/>
        </w:rPr>
        <w:t>Datum: .............................</w:t>
      </w:r>
      <w:r w:rsidRPr="000339F1">
        <w:rPr>
          <w:rFonts w:ascii="Tahoma" w:hAnsi="Tahoma" w:cs="Tahoma"/>
          <w:sz w:val="21"/>
          <w:szCs w:val="21"/>
        </w:rPr>
        <w:tab/>
      </w:r>
      <w:r w:rsidRPr="000339F1">
        <w:rPr>
          <w:rFonts w:ascii="Tahoma" w:hAnsi="Tahoma" w:cs="Tahoma"/>
          <w:sz w:val="21"/>
          <w:szCs w:val="21"/>
        </w:rPr>
        <w:tab/>
      </w:r>
      <w:r w:rsidRPr="000339F1">
        <w:rPr>
          <w:rFonts w:ascii="Tahoma" w:hAnsi="Tahoma" w:cs="Tahoma"/>
          <w:sz w:val="21"/>
          <w:szCs w:val="21"/>
        </w:rPr>
        <w:tab/>
      </w:r>
      <w:r w:rsidRPr="000339F1">
        <w:rPr>
          <w:rFonts w:ascii="Tahoma" w:hAnsi="Tahoma" w:cs="Tahoma"/>
          <w:sz w:val="21"/>
          <w:szCs w:val="21"/>
        </w:rPr>
        <w:tab/>
        <w:t>Podpis žadatele: .........</w:t>
      </w:r>
      <w:r>
        <w:rPr>
          <w:rFonts w:ascii="Tahoma" w:hAnsi="Tahoma" w:cs="Tahoma"/>
          <w:sz w:val="21"/>
          <w:szCs w:val="21"/>
        </w:rPr>
        <w:t>..............................</w:t>
      </w:r>
    </w:p>
    <w:p w14:paraId="546DF6E7" w14:textId="77777777" w:rsidR="00FA2DB5" w:rsidRPr="00861966" w:rsidRDefault="00FA2DB5" w:rsidP="006A57F9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</w:p>
    <w:p w14:paraId="6FB35C9E" w14:textId="77777777" w:rsidR="00A668D1" w:rsidRDefault="00A668D1" w:rsidP="006A57F9">
      <w:pPr>
        <w:spacing w:line="360" w:lineRule="auto"/>
        <w:jc w:val="both"/>
        <w:rPr>
          <w:rFonts w:ascii="Tahoma" w:hAnsi="Tahoma" w:cs="Tahoma"/>
          <w:b/>
          <w:bCs/>
          <w:sz w:val="21"/>
          <w:szCs w:val="21"/>
          <w:u w:val="single"/>
        </w:rPr>
      </w:pPr>
      <w:r w:rsidRPr="00FF18A3">
        <w:rPr>
          <w:rFonts w:ascii="Tahoma" w:hAnsi="Tahoma" w:cs="Tahoma"/>
          <w:b/>
          <w:bCs/>
          <w:sz w:val="21"/>
          <w:szCs w:val="21"/>
          <w:u w:val="single"/>
        </w:rPr>
        <w:t>Žádost musí být doložena:</w:t>
      </w:r>
    </w:p>
    <w:p w14:paraId="770751FC" w14:textId="77777777" w:rsidR="00207AA0" w:rsidRPr="00207AA0" w:rsidRDefault="00207AA0" w:rsidP="006A57F9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</w:p>
    <w:p w14:paraId="58F32A20" w14:textId="5405FABC" w:rsidR="00FF18A3" w:rsidRDefault="00FF18A3" w:rsidP="006A57F9">
      <w:pPr>
        <w:pStyle w:val="Zkladntext"/>
        <w:numPr>
          <w:ilvl w:val="0"/>
          <w:numId w:val="8"/>
        </w:numPr>
        <w:spacing w:line="360" w:lineRule="auto"/>
        <w:rPr>
          <w:rFonts w:ascii="Tahoma" w:hAnsi="Tahoma" w:cs="Tahoma"/>
          <w:sz w:val="21"/>
          <w:szCs w:val="21"/>
        </w:rPr>
      </w:pPr>
      <w:r w:rsidRPr="00815EFD">
        <w:rPr>
          <w:rFonts w:ascii="Tahoma" w:hAnsi="Tahoma" w:cs="Tahoma"/>
          <w:sz w:val="21"/>
          <w:szCs w:val="21"/>
        </w:rPr>
        <w:t>živnostenským listem</w:t>
      </w:r>
    </w:p>
    <w:p w14:paraId="3CD50AA4" w14:textId="6D49BAE8" w:rsidR="00815EFD" w:rsidRDefault="00815EFD" w:rsidP="006A57F9">
      <w:pPr>
        <w:pStyle w:val="Zkladntext"/>
        <w:numPr>
          <w:ilvl w:val="0"/>
          <w:numId w:val="8"/>
        </w:numPr>
        <w:spacing w:line="360" w:lineRule="auto"/>
        <w:rPr>
          <w:rFonts w:ascii="Tahoma" w:hAnsi="Tahoma" w:cs="Tahoma"/>
          <w:sz w:val="21"/>
          <w:szCs w:val="21"/>
        </w:rPr>
      </w:pPr>
      <w:r w:rsidRPr="00815EFD">
        <w:rPr>
          <w:rFonts w:ascii="Tahoma" w:hAnsi="Tahoma" w:cs="Tahoma"/>
          <w:sz w:val="21"/>
          <w:szCs w:val="21"/>
        </w:rPr>
        <w:t>dokladem osvědčujícím právní vztah žadatele k nebytovým prostorám, ve kterých bude stanice měření emisí provozována</w:t>
      </w:r>
    </w:p>
    <w:p w14:paraId="122ECE2E" w14:textId="48CD4CC0" w:rsidR="00815EFD" w:rsidRDefault="00815EFD" w:rsidP="006A57F9">
      <w:pPr>
        <w:pStyle w:val="Zkladntext"/>
        <w:numPr>
          <w:ilvl w:val="0"/>
          <w:numId w:val="8"/>
        </w:numPr>
        <w:spacing w:line="360" w:lineRule="auto"/>
        <w:rPr>
          <w:rFonts w:ascii="Tahoma" w:hAnsi="Tahoma" w:cs="Tahoma"/>
          <w:sz w:val="21"/>
          <w:szCs w:val="21"/>
        </w:rPr>
      </w:pPr>
      <w:r w:rsidRPr="00815EFD">
        <w:rPr>
          <w:rFonts w:ascii="Tahoma" w:hAnsi="Tahoma" w:cs="Tahoma"/>
          <w:sz w:val="21"/>
          <w:szCs w:val="21"/>
        </w:rPr>
        <w:t>kolaudačním rozhodnutím nebo kolaudačním souhlasem, ze kterého vyplývá, že tyto prostory jsou určeny k měření emisí a stavební uspořádání těchto prostor provozování stanice měření emisí umožňuje</w:t>
      </w:r>
    </w:p>
    <w:p w14:paraId="152041EB" w14:textId="116B672D" w:rsidR="00815EFD" w:rsidRDefault="00815EFD" w:rsidP="006A57F9">
      <w:pPr>
        <w:pStyle w:val="Zkladntext"/>
        <w:numPr>
          <w:ilvl w:val="0"/>
          <w:numId w:val="8"/>
        </w:numPr>
        <w:spacing w:line="360" w:lineRule="auto"/>
        <w:rPr>
          <w:rFonts w:ascii="Tahoma" w:hAnsi="Tahoma" w:cs="Tahoma"/>
          <w:sz w:val="21"/>
          <w:szCs w:val="21"/>
        </w:rPr>
      </w:pPr>
      <w:r w:rsidRPr="00815EFD">
        <w:rPr>
          <w:rFonts w:ascii="Tahoma" w:hAnsi="Tahoma" w:cs="Tahoma"/>
          <w:sz w:val="21"/>
          <w:szCs w:val="21"/>
        </w:rPr>
        <w:t>popisem nebytových prostor, ve kterých bude stanice měření emisí provozována včetně příjezdových komunikací a parkoviště</w:t>
      </w:r>
    </w:p>
    <w:p w14:paraId="2441E942" w14:textId="2C6B9F61" w:rsidR="00815EFD" w:rsidRDefault="00815EFD" w:rsidP="006A57F9">
      <w:pPr>
        <w:pStyle w:val="Zkladntext"/>
        <w:numPr>
          <w:ilvl w:val="0"/>
          <w:numId w:val="8"/>
        </w:numPr>
        <w:spacing w:line="360" w:lineRule="auto"/>
        <w:rPr>
          <w:rFonts w:ascii="Tahoma" w:hAnsi="Tahoma" w:cs="Tahoma"/>
          <w:sz w:val="21"/>
          <w:szCs w:val="21"/>
        </w:rPr>
      </w:pPr>
      <w:r w:rsidRPr="00815EFD">
        <w:rPr>
          <w:rFonts w:ascii="Tahoma" w:hAnsi="Tahoma" w:cs="Tahoma"/>
          <w:sz w:val="21"/>
          <w:szCs w:val="21"/>
        </w:rPr>
        <w:t>dokladem o vlastnickém nebo jiném právu k užívání přístrojů, technického zařízení a programového vybavení, které jsou nezbytné pro řádné provádění měření emisí a souvisejících úkonů</w:t>
      </w:r>
    </w:p>
    <w:p w14:paraId="440B8656" w14:textId="77777777" w:rsidR="00815EFD" w:rsidRDefault="00815EFD" w:rsidP="006A57F9">
      <w:pPr>
        <w:pStyle w:val="Zkladntext"/>
        <w:numPr>
          <w:ilvl w:val="0"/>
          <w:numId w:val="8"/>
        </w:numPr>
        <w:spacing w:line="360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popisem </w:t>
      </w:r>
      <w:r w:rsidRPr="00815EFD">
        <w:rPr>
          <w:rFonts w:ascii="Tahoma" w:hAnsi="Tahoma" w:cs="Tahoma"/>
          <w:sz w:val="21"/>
          <w:szCs w:val="21"/>
        </w:rPr>
        <w:t>přístrojů, technického zařízení a programového vybavení, které jsou nezbytné pro řádné provádění měření emisí a souvisejících úkonů</w:t>
      </w:r>
    </w:p>
    <w:p w14:paraId="4C61F851" w14:textId="72EB047B" w:rsidR="00207AA0" w:rsidRDefault="00207AA0" w:rsidP="006A57F9">
      <w:pPr>
        <w:pStyle w:val="Zkladntext"/>
        <w:numPr>
          <w:ilvl w:val="0"/>
          <w:numId w:val="8"/>
        </w:numPr>
        <w:spacing w:line="360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protokoly o kalibraci měřidel</w:t>
      </w:r>
    </w:p>
    <w:p w14:paraId="465170D2" w14:textId="77777777" w:rsidR="00815EFD" w:rsidRDefault="00815EFD" w:rsidP="006A57F9">
      <w:pPr>
        <w:pStyle w:val="Zkladntext"/>
        <w:numPr>
          <w:ilvl w:val="0"/>
          <w:numId w:val="8"/>
        </w:numPr>
        <w:spacing w:line="360" w:lineRule="auto"/>
        <w:rPr>
          <w:rFonts w:ascii="Tahoma" w:hAnsi="Tahoma" w:cs="Tahoma"/>
          <w:sz w:val="21"/>
          <w:szCs w:val="21"/>
        </w:rPr>
      </w:pPr>
      <w:r w:rsidRPr="00815EFD">
        <w:rPr>
          <w:rFonts w:ascii="Tahoma" w:hAnsi="Tahoma" w:cs="Tahoma"/>
          <w:sz w:val="21"/>
          <w:szCs w:val="21"/>
        </w:rPr>
        <w:t>seznamem obsahujícím jména a bydliště fyzických osob, které jsou držiteli profesního osvědčení kontrolního technika</w:t>
      </w:r>
    </w:p>
    <w:p w14:paraId="7B1EB8DB" w14:textId="05A46F6C" w:rsidR="00815EFD" w:rsidRDefault="00815EFD" w:rsidP="006A57F9">
      <w:pPr>
        <w:pStyle w:val="Zkladntext"/>
        <w:numPr>
          <w:ilvl w:val="0"/>
          <w:numId w:val="8"/>
        </w:numPr>
        <w:spacing w:line="360" w:lineRule="auto"/>
        <w:rPr>
          <w:rFonts w:ascii="Tahoma" w:hAnsi="Tahoma" w:cs="Tahoma"/>
          <w:sz w:val="21"/>
          <w:szCs w:val="21"/>
        </w:rPr>
      </w:pPr>
      <w:r w:rsidRPr="00815EFD">
        <w:rPr>
          <w:rFonts w:ascii="Tahoma" w:hAnsi="Tahoma" w:cs="Tahoma"/>
          <w:sz w:val="21"/>
          <w:szCs w:val="21"/>
        </w:rPr>
        <w:t>dokumenty dokládající právní vztah žadatele k těmto osobám</w:t>
      </w:r>
    </w:p>
    <w:p w14:paraId="53DEA475" w14:textId="4ADB460C" w:rsidR="00207AA0" w:rsidRDefault="00207AA0" w:rsidP="006A57F9">
      <w:pPr>
        <w:pStyle w:val="Zkladntext"/>
        <w:numPr>
          <w:ilvl w:val="0"/>
          <w:numId w:val="8"/>
        </w:numPr>
        <w:spacing w:line="360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kopiemi profesních osvědčení kontrolních techniků</w:t>
      </w:r>
    </w:p>
    <w:p w14:paraId="22E819AE" w14:textId="6C4FF6EA" w:rsidR="00815EFD" w:rsidRDefault="00815EFD" w:rsidP="006A57F9">
      <w:pPr>
        <w:pStyle w:val="Zkladntext"/>
        <w:numPr>
          <w:ilvl w:val="0"/>
          <w:numId w:val="8"/>
        </w:numPr>
        <w:spacing w:line="360" w:lineRule="auto"/>
        <w:rPr>
          <w:rFonts w:ascii="Tahoma" w:hAnsi="Tahoma" w:cs="Tahoma"/>
          <w:sz w:val="21"/>
          <w:szCs w:val="21"/>
        </w:rPr>
      </w:pPr>
      <w:r w:rsidRPr="00815EFD">
        <w:rPr>
          <w:rFonts w:ascii="Tahoma" w:hAnsi="Tahoma" w:cs="Tahoma"/>
          <w:sz w:val="21"/>
          <w:szCs w:val="21"/>
        </w:rPr>
        <w:t>příručkou pro zajištění měření emisí obsahující vnitřní organizační strukturu a systém vnitřní kontroly pro zajištění řádného výkonu měření emisí a souvisejících činností</w:t>
      </w:r>
    </w:p>
    <w:p w14:paraId="7E7B3EDA" w14:textId="5C33A530" w:rsidR="00207AA0" w:rsidRDefault="00207AA0" w:rsidP="006A57F9">
      <w:pPr>
        <w:pStyle w:val="Zkladntext"/>
        <w:numPr>
          <w:ilvl w:val="0"/>
          <w:numId w:val="8"/>
        </w:numPr>
        <w:spacing w:line="360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protokolem o závěrečné expertize vypracovaným osobou pověřenou ministerstvem</w:t>
      </w:r>
    </w:p>
    <w:p w14:paraId="0F5893B0" w14:textId="72684D0E" w:rsidR="00207AA0" w:rsidRPr="00815EFD" w:rsidRDefault="00207AA0" w:rsidP="006A57F9">
      <w:pPr>
        <w:pStyle w:val="Zkladntext"/>
        <w:numPr>
          <w:ilvl w:val="0"/>
          <w:numId w:val="8"/>
        </w:numPr>
        <w:spacing w:line="360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výsledkem metrologické kontroly</w:t>
      </w:r>
    </w:p>
    <w:p w14:paraId="7683B0A4" w14:textId="366976ED" w:rsidR="00FF18A3" w:rsidRPr="00815EFD" w:rsidRDefault="00FF18A3" w:rsidP="006A57F9">
      <w:pPr>
        <w:pStyle w:val="Zkladntext"/>
        <w:spacing w:line="360" w:lineRule="auto"/>
        <w:rPr>
          <w:rFonts w:ascii="Tahoma" w:hAnsi="Tahoma" w:cs="Tahoma"/>
          <w:sz w:val="21"/>
          <w:szCs w:val="21"/>
        </w:rPr>
      </w:pPr>
    </w:p>
    <w:p w14:paraId="696F70B3" w14:textId="77777777" w:rsidR="00815EFD" w:rsidRDefault="00815EFD" w:rsidP="006A57F9">
      <w:pPr>
        <w:pStyle w:val="Zkladntext"/>
        <w:spacing w:line="360" w:lineRule="auto"/>
        <w:rPr>
          <w:rFonts w:ascii="Tahoma" w:hAnsi="Tahoma" w:cs="Tahoma"/>
          <w:sz w:val="21"/>
          <w:szCs w:val="21"/>
        </w:rPr>
      </w:pPr>
    </w:p>
    <w:p w14:paraId="17CD6C3C" w14:textId="77777777" w:rsidR="007D47BF" w:rsidRPr="000339F1" w:rsidRDefault="007D47BF" w:rsidP="007D47BF">
      <w:pPr>
        <w:pStyle w:val="Zkladntext"/>
        <w:spacing w:line="360" w:lineRule="auto"/>
        <w:rPr>
          <w:rFonts w:ascii="Tahoma" w:hAnsi="Tahoma" w:cs="Tahoma"/>
          <w:sz w:val="21"/>
          <w:szCs w:val="21"/>
        </w:rPr>
      </w:pPr>
      <w:r w:rsidRPr="000339F1">
        <w:rPr>
          <w:rFonts w:ascii="Tahoma" w:hAnsi="Tahoma" w:cs="Tahoma"/>
          <w:sz w:val="21"/>
          <w:szCs w:val="21"/>
        </w:rPr>
        <w:t xml:space="preserve">Na vydání </w:t>
      </w:r>
      <w:r>
        <w:rPr>
          <w:rFonts w:ascii="Tahoma" w:hAnsi="Tahoma" w:cs="Tahoma"/>
          <w:sz w:val="21"/>
          <w:szCs w:val="21"/>
        </w:rPr>
        <w:t xml:space="preserve">povolení k provozování stanice měření emisí </w:t>
      </w:r>
      <w:r w:rsidRPr="000339F1">
        <w:rPr>
          <w:rFonts w:ascii="Tahoma" w:hAnsi="Tahoma" w:cs="Tahoma"/>
          <w:sz w:val="21"/>
          <w:szCs w:val="21"/>
        </w:rPr>
        <w:t>se vztahuje s</w:t>
      </w:r>
      <w:r>
        <w:rPr>
          <w:rFonts w:ascii="Tahoma" w:hAnsi="Tahoma" w:cs="Tahoma"/>
          <w:sz w:val="21"/>
          <w:szCs w:val="21"/>
        </w:rPr>
        <w:t>právní poplatek ve výši 1.500 </w:t>
      </w:r>
      <w:r w:rsidRPr="000339F1">
        <w:rPr>
          <w:rFonts w:ascii="Tahoma" w:hAnsi="Tahoma" w:cs="Tahoma"/>
          <w:sz w:val="21"/>
          <w:szCs w:val="21"/>
        </w:rPr>
        <w:t>Kč podle položky č. 2</w:t>
      </w:r>
      <w:r>
        <w:rPr>
          <w:rFonts w:ascii="Tahoma" w:hAnsi="Tahoma" w:cs="Tahoma"/>
          <w:sz w:val="21"/>
          <w:szCs w:val="21"/>
        </w:rPr>
        <w:t>9</w:t>
      </w:r>
      <w:r w:rsidRPr="000339F1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>c</w:t>
      </w:r>
      <w:r w:rsidRPr="000339F1">
        <w:rPr>
          <w:rFonts w:ascii="Tahoma" w:hAnsi="Tahoma" w:cs="Tahoma"/>
          <w:sz w:val="21"/>
          <w:szCs w:val="21"/>
        </w:rPr>
        <w:t>) sazebníku poplatků zákona č. 634/2004</w:t>
      </w:r>
      <w:r>
        <w:rPr>
          <w:rFonts w:ascii="Tahoma" w:hAnsi="Tahoma" w:cs="Tahoma"/>
          <w:sz w:val="21"/>
          <w:szCs w:val="21"/>
        </w:rPr>
        <w:t xml:space="preserve"> Sb., o správních poplatcích.</w:t>
      </w:r>
    </w:p>
    <w:p w14:paraId="564D85E2" w14:textId="77777777" w:rsidR="006A57F9" w:rsidRDefault="006A57F9">
      <w:pPr>
        <w:pStyle w:val="Zkladntext"/>
        <w:spacing w:line="360" w:lineRule="auto"/>
        <w:rPr>
          <w:rFonts w:ascii="Tahoma" w:hAnsi="Tahoma" w:cs="Tahoma"/>
          <w:sz w:val="21"/>
          <w:szCs w:val="21"/>
        </w:rPr>
      </w:pPr>
    </w:p>
    <w:p w14:paraId="317A7633" w14:textId="77F22E5E" w:rsidR="00FA2DB5" w:rsidRPr="000339F1" w:rsidRDefault="00FA2DB5" w:rsidP="00FA2DB5">
      <w:pPr>
        <w:pStyle w:val="Zkladntext"/>
        <w:spacing w:line="360" w:lineRule="auto"/>
        <w:rPr>
          <w:rFonts w:ascii="Tahoma" w:hAnsi="Tahoma" w:cs="Tahoma"/>
          <w:sz w:val="21"/>
          <w:szCs w:val="21"/>
        </w:rPr>
      </w:pPr>
      <w:r w:rsidRPr="000339F1">
        <w:rPr>
          <w:rFonts w:ascii="Tahoma" w:hAnsi="Tahoma" w:cs="Tahoma"/>
          <w:sz w:val="21"/>
          <w:szCs w:val="21"/>
        </w:rPr>
        <w:t xml:space="preserve">Na </w:t>
      </w:r>
      <w:r>
        <w:rPr>
          <w:rFonts w:ascii="Tahoma" w:hAnsi="Tahoma" w:cs="Tahoma"/>
          <w:sz w:val="21"/>
          <w:szCs w:val="21"/>
        </w:rPr>
        <w:t>změnu</w:t>
      </w:r>
      <w:r w:rsidRPr="000339F1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 xml:space="preserve">povolení k provozování stanice měření emisí </w:t>
      </w:r>
      <w:r w:rsidRPr="000339F1">
        <w:rPr>
          <w:rFonts w:ascii="Tahoma" w:hAnsi="Tahoma" w:cs="Tahoma"/>
          <w:sz w:val="21"/>
          <w:szCs w:val="21"/>
        </w:rPr>
        <w:t>se vztahuje s</w:t>
      </w:r>
      <w:r>
        <w:rPr>
          <w:rFonts w:ascii="Tahoma" w:hAnsi="Tahoma" w:cs="Tahoma"/>
          <w:sz w:val="21"/>
          <w:szCs w:val="21"/>
        </w:rPr>
        <w:t>právní poplatek ve výši 200 </w:t>
      </w:r>
      <w:r w:rsidRPr="000339F1">
        <w:rPr>
          <w:rFonts w:ascii="Tahoma" w:hAnsi="Tahoma" w:cs="Tahoma"/>
          <w:sz w:val="21"/>
          <w:szCs w:val="21"/>
        </w:rPr>
        <w:t>Kč podle položky č. 2</w:t>
      </w:r>
      <w:r>
        <w:rPr>
          <w:rFonts w:ascii="Tahoma" w:hAnsi="Tahoma" w:cs="Tahoma"/>
          <w:sz w:val="21"/>
          <w:szCs w:val="21"/>
        </w:rPr>
        <w:t>9</w:t>
      </w:r>
      <w:r w:rsidRPr="000339F1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>e</w:t>
      </w:r>
      <w:r w:rsidRPr="000339F1">
        <w:rPr>
          <w:rFonts w:ascii="Tahoma" w:hAnsi="Tahoma" w:cs="Tahoma"/>
          <w:sz w:val="21"/>
          <w:szCs w:val="21"/>
        </w:rPr>
        <w:t>) sazebníku poplatků zákona č. 634/2004</w:t>
      </w:r>
      <w:r>
        <w:rPr>
          <w:rFonts w:ascii="Tahoma" w:hAnsi="Tahoma" w:cs="Tahoma"/>
          <w:sz w:val="21"/>
          <w:szCs w:val="21"/>
        </w:rPr>
        <w:t xml:space="preserve"> Sb., o správních poplatcích.</w:t>
      </w:r>
    </w:p>
    <w:sectPr w:rsidR="00FA2DB5" w:rsidRPr="000339F1" w:rsidSect="006A57F9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9CAE4" w14:textId="77777777" w:rsidR="00ED0A07" w:rsidRDefault="00ED0A07" w:rsidP="00FF18A3">
      <w:r>
        <w:separator/>
      </w:r>
    </w:p>
  </w:endnote>
  <w:endnote w:type="continuationSeparator" w:id="0">
    <w:p w14:paraId="3B487FAE" w14:textId="77777777" w:rsidR="00ED0A07" w:rsidRDefault="00ED0A07" w:rsidP="00FF1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45348" w14:textId="77777777" w:rsidR="00ED0A07" w:rsidRDefault="00ED0A07" w:rsidP="00FF18A3">
      <w:r>
        <w:separator/>
      </w:r>
    </w:p>
  </w:footnote>
  <w:footnote w:type="continuationSeparator" w:id="0">
    <w:p w14:paraId="28B61EDC" w14:textId="77777777" w:rsidR="00ED0A07" w:rsidRDefault="00ED0A07" w:rsidP="00FF18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342AF"/>
    <w:multiLevelType w:val="hybridMultilevel"/>
    <w:tmpl w:val="4846FC1E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E7F49"/>
    <w:multiLevelType w:val="hybridMultilevel"/>
    <w:tmpl w:val="B46AE0D4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96641"/>
    <w:multiLevelType w:val="hybridMultilevel"/>
    <w:tmpl w:val="005C0D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10D85"/>
    <w:multiLevelType w:val="hybridMultilevel"/>
    <w:tmpl w:val="87A8DC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AF547A"/>
    <w:multiLevelType w:val="hybridMultilevel"/>
    <w:tmpl w:val="1AD240BE"/>
    <w:lvl w:ilvl="0" w:tplc="0FCED27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9BE25B1"/>
    <w:multiLevelType w:val="hybridMultilevel"/>
    <w:tmpl w:val="B54E11E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2D6948"/>
    <w:multiLevelType w:val="hybridMultilevel"/>
    <w:tmpl w:val="347AA260"/>
    <w:lvl w:ilvl="0" w:tplc="038674AA">
      <w:numFmt w:val="bullet"/>
      <w:lvlText w:val="-"/>
      <w:lvlJc w:val="left"/>
      <w:pPr>
        <w:ind w:left="4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7F6F1686"/>
    <w:multiLevelType w:val="hybridMultilevel"/>
    <w:tmpl w:val="8C9A709C"/>
    <w:lvl w:ilvl="0" w:tplc="38CE882C">
      <w:start w:val="738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2613730">
    <w:abstractNumId w:val="5"/>
  </w:num>
  <w:num w:numId="2" w16cid:durableId="840659303">
    <w:abstractNumId w:val="3"/>
  </w:num>
  <w:num w:numId="3" w16cid:durableId="1498615691">
    <w:abstractNumId w:val="6"/>
  </w:num>
  <w:num w:numId="4" w16cid:durableId="1453017608">
    <w:abstractNumId w:val="1"/>
  </w:num>
  <w:num w:numId="5" w16cid:durableId="202791781">
    <w:abstractNumId w:val="4"/>
  </w:num>
  <w:num w:numId="6" w16cid:durableId="562057949">
    <w:abstractNumId w:val="0"/>
  </w:num>
  <w:num w:numId="7" w16cid:durableId="1279288864">
    <w:abstractNumId w:val="7"/>
  </w:num>
  <w:num w:numId="8" w16cid:durableId="9130525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01F"/>
    <w:rsid w:val="00030638"/>
    <w:rsid w:val="000339F1"/>
    <w:rsid w:val="0004074C"/>
    <w:rsid w:val="001358D9"/>
    <w:rsid w:val="00207AA0"/>
    <w:rsid w:val="003113E8"/>
    <w:rsid w:val="004307EA"/>
    <w:rsid w:val="0049274F"/>
    <w:rsid w:val="0056190D"/>
    <w:rsid w:val="00566584"/>
    <w:rsid w:val="00587AEE"/>
    <w:rsid w:val="005D3A25"/>
    <w:rsid w:val="006A57F9"/>
    <w:rsid w:val="006D001F"/>
    <w:rsid w:val="006D478F"/>
    <w:rsid w:val="007D47BF"/>
    <w:rsid w:val="00815EFD"/>
    <w:rsid w:val="00861966"/>
    <w:rsid w:val="00872443"/>
    <w:rsid w:val="008E41C7"/>
    <w:rsid w:val="00910934"/>
    <w:rsid w:val="00915D94"/>
    <w:rsid w:val="00A668D1"/>
    <w:rsid w:val="00AF55BA"/>
    <w:rsid w:val="00C702E8"/>
    <w:rsid w:val="00D93A78"/>
    <w:rsid w:val="00ED0A07"/>
    <w:rsid w:val="00F145F3"/>
    <w:rsid w:val="00FA2DB5"/>
    <w:rsid w:val="00FC7413"/>
    <w:rsid w:val="00FF1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3E69FD"/>
  <w15:chartTrackingRefBased/>
  <w15:docId w15:val="{08AFB175-59A0-4D12-BBE5-620F50960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u w:val="single"/>
    </w:rPr>
  </w:style>
  <w:style w:type="paragraph" w:styleId="Zkladntext">
    <w:name w:val="Body Text"/>
    <w:basedOn w:val="Normln"/>
    <w:pPr>
      <w:jc w:val="both"/>
    </w:pPr>
  </w:style>
  <w:style w:type="paragraph" w:customStyle="1" w:styleId="Podtitul">
    <w:name w:val="Podtitul"/>
    <w:basedOn w:val="Normln"/>
    <w:qFormat/>
    <w:pPr>
      <w:jc w:val="both"/>
    </w:pPr>
    <w:rPr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658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6658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FF18A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F18A3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F18A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18A3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F18A3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634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vydání registrace k provozování autoškoly</vt:lpstr>
    </vt:vector>
  </TitlesOfParts>
  <Company>Frýdek - Místek</Company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vydání registrace k provozování autoškoly</dc:title>
  <dc:subject/>
  <dc:creator>Okresní úřad</dc:creator>
  <cp:keywords/>
  <cp:lastModifiedBy>Mgr. Martina Nowáková</cp:lastModifiedBy>
  <cp:revision>7</cp:revision>
  <cp:lastPrinted>2026-01-21T15:00:00Z</cp:lastPrinted>
  <dcterms:created xsi:type="dcterms:W3CDTF">2026-01-21T11:58:00Z</dcterms:created>
  <dcterms:modified xsi:type="dcterms:W3CDTF">2026-01-21T15:01:00Z</dcterms:modified>
</cp:coreProperties>
</file>