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1980" w14:textId="77777777" w:rsidR="00CB71D0" w:rsidRPr="0064567A" w:rsidRDefault="00CB71D0" w:rsidP="00F57B9A">
      <w:pPr>
        <w:jc w:val="both"/>
        <w:rPr>
          <w:rFonts w:ascii="Tahoma" w:hAnsi="Tahoma" w:cs="Tahoma"/>
          <w:sz w:val="24"/>
          <w:szCs w:val="24"/>
        </w:rPr>
      </w:pPr>
    </w:p>
    <w:p w14:paraId="6A613938" w14:textId="50C0FA10" w:rsidR="00236044" w:rsidRPr="00011F87" w:rsidRDefault="00236044" w:rsidP="00F57B9A">
      <w:pPr>
        <w:jc w:val="both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Informace o možnosti vyřízení voličských průkazů pro volby do Evropského parlamentu</w:t>
      </w:r>
    </w:p>
    <w:p w14:paraId="2ABD966E" w14:textId="17102E46" w:rsidR="00236044" w:rsidRDefault="00236044" w:rsidP="00B6756F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Voličům </w:t>
      </w:r>
      <w:r w:rsidRPr="00236044">
        <w:rPr>
          <w:rFonts w:ascii="Tahoma" w:hAnsi="Tahoma" w:cs="Tahoma"/>
          <w:b/>
          <w:bCs/>
          <w:sz w:val="21"/>
          <w:szCs w:val="21"/>
        </w:rPr>
        <w:t>s evidovaným pobytem ve Frýdku-Místku</w:t>
      </w:r>
      <w:r w:rsidR="00466AB4">
        <w:rPr>
          <w:rFonts w:ascii="Tahoma" w:hAnsi="Tahoma" w:cs="Tahoma"/>
          <w:b/>
          <w:bCs/>
          <w:sz w:val="21"/>
          <w:szCs w:val="21"/>
        </w:rPr>
        <w:t xml:space="preserve">, </w:t>
      </w:r>
      <w:r w:rsidR="00466AB4" w:rsidRPr="00466AB4">
        <w:rPr>
          <w:rFonts w:ascii="Tahoma" w:hAnsi="Tahoma" w:cs="Tahoma"/>
          <w:sz w:val="21"/>
          <w:szCs w:val="21"/>
        </w:rPr>
        <w:t xml:space="preserve">kteří ve dnech voleb </w:t>
      </w:r>
      <w:r w:rsidR="00466AB4">
        <w:rPr>
          <w:rFonts w:ascii="Tahoma" w:hAnsi="Tahoma" w:cs="Tahoma"/>
          <w:sz w:val="21"/>
          <w:szCs w:val="21"/>
        </w:rPr>
        <w:t>hodlají hlasovat</w:t>
      </w:r>
      <w:r w:rsidR="00466AB4">
        <w:rPr>
          <w:rFonts w:ascii="Tahoma" w:hAnsi="Tahoma" w:cs="Tahoma"/>
          <w:sz w:val="21"/>
          <w:szCs w:val="21"/>
        </w:rPr>
        <w:br/>
        <w:t>v jiném</w:t>
      </w:r>
      <w:r w:rsidR="00466AB4" w:rsidRPr="00466AB4">
        <w:rPr>
          <w:rFonts w:ascii="Tahoma" w:hAnsi="Tahoma" w:cs="Tahoma"/>
          <w:sz w:val="21"/>
          <w:szCs w:val="21"/>
        </w:rPr>
        <w:t xml:space="preserve"> volebním okrsku,</w:t>
      </w:r>
      <w:r>
        <w:rPr>
          <w:rFonts w:ascii="Tahoma" w:hAnsi="Tahoma" w:cs="Tahoma"/>
          <w:sz w:val="21"/>
          <w:szCs w:val="21"/>
        </w:rPr>
        <w:t xml:space="preserve"> </w:t>
      </w:r>
      <w:r w:rsidRPr="00466AB4">
        <w:rPr>
          <w:rFonts w:ascii="Tahoma" w:hAnsi="Tahoma" w:cs="Tahoma"/>
          <w:b/>
          <w:bCs/>
          <w:sz w:val="21"/>
          <w:szCs w:val="21"/>
        </w:rPr>
        <w:t xml:space="preserve">vydá voličský průkaz </w:t>
      </w:r>
      <w:r>
        <w:rPr>
          <w:rFonts w:ascii="Tahoma" w:hAnsi="Tahoma" w:cs="Tahoma"/>
          <w:sz w:val="21"/>
          <w:szCs w:val="21"/>
        </w:rPr>
        <w:t>na jejich žádost</w:t>
      </w:r>
      <w:r w:rsidR="007B20AD">
        <w:rPr>
          <w:rFonts w:ascii="Tahoma" w:hAnsi="Tahoma" w:cs="Tahoma"/>
          <w:sz w:val="21"/>
          <w:szCs w:val="21"/>
        </w:rPr>
        <w:t xml:space="preserve"> </w:t>
      </w:r>
      <w:r w:rsidR="00E431B0" w:rsidRPr="00466AB4">
        <w:rPr>
          <w:rFonts w:ascii="Tahoma" w:hAnsi="Tahoma" w:cs="Tahoma"/>
          <w:b/>
          <w:bCs/>
          <w:sz w:val="21"/>
          <w:szCs w:val="21"/>
        </w:rPr>
        <w:t>Magistrát města Frýdku-Místku</w:t>
      </w:r>
      <w:r w:rsidR="00E431B0">
        <w:rPr>
          <w:rFonts w:ascii="Tahoma" w:hAnsi="Tahoma" w:cs="Tahoma"/>
          <w:b/>
          <w:bCs/>
          <w:sz w:val="21"/>
          <w:szCs w:val="21"/>
        </w:rPr>
        <w:t xml:space="preserve">. </w:t>
      </w:r>
      <w:r w:rsidR="00E431B0"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bookmarkEnd w:id="0"/>
    </w:p>
    <w:p w14:paraId="15B2C8CA" w14:textId="7D60D487" w:rsidR="00CC3158" w:rsidRPr="00134B7A" w:rsidRDefault="005E25C8" w:rsidP="00C146B1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011F87">
        <w:rPr>
          <w:rFonts w:ascii="Tahoma" w:hAnsi="Tahoma" w:cs="Tahoma"/>
          <w:sz w:val="21"/>
          <w:szCs w:val="21"/>
        </w:rPr>
        <w:t xml:space="preserve">O vydání voličského průkazu lze požádat </w:t>
      </w:r>
      <w:r w:rsidRPr="00011F87">
        <w:rPr>
          <w:rFonts w:ascii="Tahoma" w:hAnsi="Tahoma" w:cs="Tahoma"/>
          <w:b/>
          <w:bCs/>
          <w:sz w:val="21"/>
          <w:szCs w:val="21"/>
        </w:rPr>
        <w:t xml:space="preserve">osobně </w:t>
      </w:r>
      <w:r w:rsidR="00196491">
        <w:rPr>
          <w:rFonts w:ascii="Tahoma" w:hAnsi="Tahoma" w:cs="Tahoma"/>
          <w:b/>
          <w:bCs/>
          <w:sz w:val="21"/>
          <w:szCs w:val="21"/>
        </w:rPr>
        <w:t>pouze v Místku v</w:t>
      </w:r>
      <w:r w:rsidR="007A4E74" w:rsidRPr="00011F87">
        <w:rPr>
          <w:rFonts w:ascii="Tahoma" w:hAnsi="Tahoma" w:cs="Tahoma"/>
          <w:sz w:val="21"/>
          <w:szCs w:val="21"/>
        </w:rPr>
        <w:t> </w:t>
      </w:r>
      <w:proofErr w:type="spellStart"/>
      <w:r w:rsidR="007A4E74" w:rsidRPr="00011F87">
        <w:rPr>
          <w:rFonts w:ascii="Tahoma" w:hAnsi="Tahoma" w:cs="Tahoma"/>
          <w:b/>
          <w:bCs/>
          <w:sz w:val="21"/>
          <w:szCs w:val="21"/>
        </w:rPr>
        <w:t>kanc</w:t>
      </w:r>
      <w:proofErr w:type="spellEnd"/>
      <w:r w:rsidR="007A4E74" w:rsidRPr="00011F87">
        <w:rPr>
          <w:rFonts w:ascii="Tahoma" w:hAnsi="Tahoma" w:cs="Tahoma"/>
          <w:b/>
          <w:bCs/>
          <w:sz w:val="21"/>
          <w:szCs w:val="21"/>
        </w:rPr>
        <w:t>. č. 251, č. 252 a</w:t>
      </w:r>
      <w:r w:rsidR="00196491">
        <w:rPr>
          <w:rFonts w:ascii="Tahoma" w:hAnsi="Tahoma" w:cs="Tahoma"/>
          <w:b/>
          <w:bCs/>
          <w:sz w:val="21"/>
          <w:szCs w:val="21"/>
        </w:rPr>
        <w:br/>
      </w:r>
      <w:r w:rsidR="007A4E74" w:rsidRPr="00011F87">
        <w:rPr>
          <w:rFonts w:ascii="Tahoma" w:hAnsi="Tahoma" w:cs="Tahoma"/>
          <w:b/>
          <w:bCs/>
          <w:sz w:val="21"/>
          <w:szCs w:val="21"/>
        </w:rPr>
        <w:t>č. 253</w:t>
      </w:r>
      <w:r w:rsidR="00C146B1" w:rsidRPr="00011F87">
        <w:rPr>
          <w:rFonts w:ascii="Tahoma" w:hAnsi="Tahoma" w:cs="Tahoma"/>
          <w:sz w:val="21"/>
          <w:szCs w:val="21"/>
        </w:rPr>
        <w:t xml:space="preserve">, </w:t>
      </w:r>
      <w:r w:rsidR="007A4E74" w:rsidRPr="00011F87">
        <w:rPr>
          <w:rFonts w:ascii="Tahoma" w:hAnsi="Tahoma" w:cs="Tahoma"/>
          <w:b/>
          <w:bCs/>
          <w:sz w:val="21"/>
          <w:szCs w:val="21"/>
        </w:rPr>
        <w:t xml:space="preserve">ul. </w:t>
      </w:r>
      <w:r w:rsidR="00C146B1" w:rsidRPr="00011F87">
        <w:rPr>
          <w:rFonts w:ascii="Tahoma" w:hAnsi="Tahoma" w:cs="Tahoma"/>
          <w:b/>
          <w:bCs/>
          <w:sz w:val="21"/>
          <w:szCs w:val="21"/>
        </w:rPr>
        <w:t>Politických obětí 2478</w:t>
      </w:r>
      <w:r w:rsidR="00C146B1" w:rsidRPr="00011F87">
        <w:rPr>
          <w:rFonts w:ascii="Tahoma" w:hAnsi="Tahoma" w:cs="Tahoma"/>
          <w:sz w:val="21"/>
          <w:szCs w:val="21"/>
        </w:rPr>
        <w:t>,</w:t>
      </w:r>
      <w:r w:rsidR="00196491">
        <w:rPr>
          <w:rFonts w:ascii="Tahoma" w:hAnsi="Tahoma" w:cs="Tahoma"/>
          <w:sz w:val="21"/>
          <w:szCs w:val="21"/>
        </w:rPr>
        <w:t xml:space="preserve"> </w:t>
      </w:r>
      <w:r w:rsidR="00C146B1" w:rsidRPr="00011F87">
        <w:rPr>
          <w:rFonts w:ascii="Tahoma" w:hAnsi="Tahoma" w:cs="Tahoma"/>
          <w:b/>
          <w:bCs/>
          <w:sz w:val="21"/>
          <w:szCs w:val="21"/>
        </w:rPr>
        <w:t>2. patro</w:t>
      </w:r>
      <w:r w:rsidR="007A4E74" w:rsidRPr="00011F87">
        <w:rPr>
          <w:rFonts w:ascii="Tahoma" w:hAnsi="Tahoma" w:cs="Tahoma"/>
          <w:sz w:val="21"/>
          <w:szCs w:val="21"/>
        </w:rPr>
        <w:t xml:space="preserve"> </w:t>
      </w:r>
      <w:r w:rsidR="003515A0" w:rsidRPr="00011F87">
        <w:rPr>
          <w:rFonts w:ascii="Tahoma" w:hAnsi="Tahoma" w:cs="Tahoma"/>
          <w:sz w:val="21"/>
          <w:szCs w:val="21"/>
        </w:rPr>
        <w:t>– odd. evidence obyvatel, OP a CD</w:t>
      </w:r>
      <w:r w:rsidR="00196491">
        <w:rPr>
          <w:rFonts w:ascii="Tahoma" w:hAnsi="Tahoma" w:cs="Tahoma"/>
          <w:sz w:val="21"/>
          <w:szCs w:val="21"/>
        </w:rPr>
        <w:t xml:space="preserve">, </w:t>
      </w:r>
      <w:r w:rsidR="00196491" w:rsidRPr="00134B7A">
        <w:rPr>
          <w:rFonts w:ascii="Tahoma" w:hAnsi="Tahoma" w:cs="Tahoma"/>
          <w:b/>
          <w:bCs/>
          <w:sz w:val="21"/>
          <w:szCs w:val="21"/>
        </w:rPr>
        <w:t>nejpozději do středy 5. června 2024 do 16 hodin.</w:t>
      </w:r>
    </w:p>
    <w:p w14:paraId="6FCCADE6" w14:textId="5AF8FC79" w:rsidR="002C5373" w:rsidRPr="00011F87" w:rsidRDefault="007155EE" w:rsidP="00CC3158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011F87">
        <w:rPr>
          <w:rFonts w:ascii="Tahoma" w:hAnsi="Tahoma" w:cs="Tahoma"/>
          <w:sz w:val="21"/>
          <w:szCs w:val="21"/>
        </w:rPr>
        <w:t xml:space="preserve">Žádost lze </w:t>
      </w:r>
      <w:r w:rsidR="002E4D09" w:rsidRPr="00011F87">
        <w:rPr>
          <w:rFonts w:ascii="Tahoma" w:hAnsi="Tahoma" w:cs="Tahoma"/>
          <w:sz w:val="21"/>
          <w:szCs w:val="21"/>
        </w:rPr>
        <w:t xml:space="preserve">Magistrátu města Frýdek-Místek </w:t>
      </w:r>
      <w:r w:rsidRPr="00011F87">
        <w:rPr>
          <w:rFonts w:ascii="Tahoma" w:hAnsi="Tahoma" w:cs="Tahoma"/>
          <w:sz w:val="21"/>
          <w:szCs w:val="21"/>
        </w:rPr>
        <w:t xml:space="preserve">podat </w:t>
      </w:r>
      <w:r w:rsidR="00134B7A">
        <w:rPr>
          <w:rFonts w:ascii="Tahoma" w:hAnsi="Tahoma" w:cs="Tahoma"/>
          <w:sz w:val="21"/>
          <w:szCs w:val="21"/>
        </w:rPr>
        <w:t xml:space="preserve">také </w:t>
      </w:r>
      <w:r w:rsidRPr="00011F87">
        <w:rPr>
          <w:rFonts w:ascii="Tahoma" w:hAnsi="Tahoma" w:cs="Tahoma"/>
          <w:b/>
          <w:bCs/>
          <w:sz w:val="21"/>
          <w:szCs w:val="21"/>
        </w:rPr>
        <w:t>písemně</w:t>
      </w:r>
      <w:r w:rsidRPr="00011F87">
        <w:rPr>
          <w:rFonts w:ascii="Tahoma" w:hAnsi="Tahoma" w:cs="Tahoma"/>
          <w:sz w:val="21"/>
          <w:szCs w:val="21"/>
        </w:rPr>
        <w:t>, a to v </w:t>
      </w:r>
      <w:r w:rsidRPr="00011F87">
        <w:rPr>
          <w:rFonts w:ascii="Tahoma" w:hAnsi="Tahoma" w:cs="Tahoma"/>
          <w:b/>
          <w:bCs/>
          <w:sz w:val="21"/>
          <w:szCs w:val="21"/>
        </w:rPr>
        <w:t>listinné podobě s úředně ověřeným podpisem voliče</w:t>
      </w:r>
      <w:r w:rsidRPr="00011F87">
        <w:rPr>
          <w:rFonts w:ascii="Tahoma" w:hAnsi="Tahoma" w:cs="Tahoma"/>
          <w:sz w:val="21"/>
          <w:szCs w:val="21"/>
        </w:rPr>
        <w:t xml:space="preserve"> nebo prostřednictvím </w:t>
      </w:r>
      <w:r w:rsidRPr="00011F87">
        <w:rPr>
          <w:rFonts w:ascii="Tahoma" w:hAnsi="Tahoma" w:cs="Tahoma"/>
          <w:b/>
          <w:bCs/>
          <w:sz w:val="21"/>
          <w:szCs w:val="21"/>
        </w:rPr>
        <w:t>datové schránky voliče.</w:t>
      </w:r>
      <w:r w:rsidRPr="00011F87">
        <w:rPr>
          <w:rFonts w:ascii="Tahoma" w:hAnsi="Tahoma" w:cs="Tahoma"/>
          <w:sz w:val="21"/>
          <w:szCs w:val="21"/>
        </w:rPr>
        <w:t xml:space="preserve"> Takto podaná žádost musí být </w:t>
      </w:r>
      <w:r w:rsidR="002C5373" w:rsidRPr="00011F87">
        <w:rPr>
          <w:rFonts w:ascii="Tahoma" w:hAnsi="Tahoma" w:cs="Tahoma"/>
          <w:sz w:val="21"/>
          <w:szCs w:val="21"/>
        </w:rPr>
        <w:t>zdejšímu</w:t>
      </w:r>
      <w:r w:rsidRPr="00011F87">
        <w:rPr>
          <w:rFonts w:ascii="Tahoma" w:hAnsi="Tahoma" w:cs="Tahoma"/>
          <w:sz w:val="21"/>
          <w:szCs w:val="21"/>
        </w:rPr>
        <w:t xml:space="preserve"> úřadu doručena </w:t>
      </w:r>
      <w:r w:rsidRPr="00134B7A">
        <w:rPr>
          <w:rFonts w:ascii="Tahoma" w:hAnsi="Tahoma" w:cs="Tahoma"/>
          <w:b/>
          <w:bCs/>
          <w:sz w:val="21"/>
          <w:szCs w:val="21"/>
        </w:rPr>
        <w:t>nejpozději v</w:t>
      </w:r>
      <w:r w:rsidR="002C5373" w:rsidRPr="00134B7A">
        <w:rPr>
          <w:rFonts w:ascii="Tahoma" w:hAnsi="Tahoma" w:cs="Tahoma"/>
          <w:b/>
          <w:bCs/>
          <w:sz w:val="21"/>
          <w:szCs w:val="21"/>
        </w:rPr>
        <w:t> </w:t>
      </w:r>
      <w:r w:rsidRPr="00134B7A">
        <w:rPr>
          <w:rFonts w:ascii="Tahoma" w:hAnsi="Tahoma" w:cs="Tahoma"/>
          <w:b/>
          <w:bCs/>
          <w:sz w:val="21"/>
          <w:szCs w:val="21"/>
        </w:rPr>
        <w:t>pátek</w:t>
      </w:r>
      <w:r w:rsidR="002C5373" w:rsidRPr="00134B7A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134B7A">
        <w:rPr>
          <w:rFonts w:ascii="Tahoma" w:hAnsi="Tahoma" w:cs="Tahoma"/>
          <w:b/>
          <w:bCs/>
          <w:sz w:val="21"/>
          <w:szCs w:val="21"/>
        </w:rPr>
        <w:t>31.</w:t>
      </w:r>
      <w:r w:rsidR="002E4D09" w:rsidRPr="00134B7A">
        <w:rPr>
          <w:rFonts w:ascii="Tahoma" w:hAnsi="Tahoma" w:cs="Tahoma"/>
          <w:b/>
          <w:bCs/>
          <w:sz w:val="21"/>
          <w:szCs w:val="21"/>
        </w:rPr>
        <w:t xml:space="preserve"> května </w:t>
      </w:r>
      <w:r w:rsidRPr="00134B7A">
        <w:rPr>
          <w:rFonts w:ascii="Tahoma" w:hAnsi="Tahoma" w:cs="Tahoma"/>
          <w:b/>
          <w:bCs/>
          <w:sz w:val="21"/>
          <w:szCs w:val="21"/>
        </w:rPr>
        <w:t>2024</w:t>
      </w:r>
      <w:r w:rsidR="002E4D09" w:rsidRPr="00011F87">
        <w:rPr>
          <w:rFonts w:ascii="Tahoma" w:hAnsi="Tahoma" w:cs="Tahoma"/>
          <w:sz w:val="21"/>
          <w:szCs w:val="21"/>
        </w:rPr>
        <w:t xml:space="preserve">. Žádosti </w:t>
      </w:r>
      <w:r w:rsidR="00FE1BAC" w:rsidRPr="00134B7A">
        <w:rPr>
          <w:rFonts w:ascii="Tahoma" w:hAnsi="Tahoma" w:cs="Tahoma"/>
          <w:sz w:val="21"/>
          <w:szCs w:val="21"/>
        </w:rPr>
        <w:t>zasílejte</w:t>
      </w:r>
      <w:r w:rsidR="002E4D09" w:rsidRPr="00134B7A">
        <w:rPr>
          <w:rFonts w:ascii="Tahoma" w:hAnsi="Tahoma" w:cs="Tahoma"/>
          <w:sz w:val="21"/>
          <w:szCs w:val="21"/>
        </w:rPr>
        <w:t xml:space="preserve"> </w:t>
      </w:r>
      <w:r w:rsidR="0042355B">
        <w:rPr>
          <w:rFonts w:ascii="Tahoma" w:hAnsi="Tahoma" w:cs="Tahoma"/>
          <w:sz w:val="21"/>
          <w:szCs w:val="21"/>
        </w:rPr>
        <w:t xml:space="preserve">poštou </w:t>
      </w:r>
      <w:r w:rsidR="002E4D09" w:rsidRPr="00134B7A">
        <w:rPr>
          <w:rFonts w:ascii="Tahoma" w:hAnsi="Tahoma" w:cs="Tahoma"/>
          <w:sz w:val="21"/>
          <w:szCs w:val="21"/>
        </w:rPr>
        <w:t>na adresu</w:t>
      </w:r>
      <w:r w:rsidR="002E4D09" w:rsidRPr="00134B7A">
        <w:rPr>
          <w:rFonts w:ascii="Tahoma" w:hAnsi="Tahoma" w:cs="Tahoma"/>
          <w:b/>
          <w:bCs/>
          <w:sz w:val="21"/>
          <w:szCs w:val="21"/>
        </w:rPr>
        <w:t xml:space="preserve"> Magistrátu města Frýdku-Místku, Politických obětí 2478,</w:t>
      </w:r>
      <w:r w:rsidR="0042355B">
        <w:rPr>
          <w:rFonts w:ascii="Tahoma" w:hAnsi="Tahoma" w:cs="Tahoma"/>
          <w:b/>
          <w:bCs/>
          <w:sz w:val="21"/>
          <w:szCs w:val="21"/>
        </w:rPr>
        <w:br/>
        <w:t>PSČ</w:t>
      </w:r>
      <w:r w:rsidR="002E4D09" w:rsidRPr="00134B7A">
        <w:rPr>
          <w:rFonts w:ascii="Tahoma" w:hAnsi="Tahoma" w:cs="Tahoma"/>
          <w:b/>
          <w:bCs/>
          <w:sz w:val="21"/>
          <w:szCs w:val="21"/>
        </w:rPr>
        <w:t xml:space="preserve"> 738 01 Frýdek-Místek</w:t>
      </w:r>
      <w:r w:rsidR="002E4D09" w:rsidRPr="00011F87">
        <w:rPr>
          <w:rFonts w:ascii="Tahoma" w:hAnsi="Tahoma" w:cs="Tahoma"/>
          <w:sz w:val="21"/>
          <w:szCs w:val="21"/>
        </w:rPr>
        <w:t xml:space="preserve"> nebo do datové schránky statutárního města Frýdek-Místek</w:t>
      </w:r>
      <w:r w:rsidR="0042355B">
        <w:rPr>
          <w:rFonts w:ascii="Tahoma" w:hAnsi="Tahoma" w:cs="Tahoma"/>
          <w:sz w:val="21"/>
          <w:szCs w:val="21"/>
        </w:rPr>
        <w:br/>
      </w:r>
      <w:proofErr w:type="spellStart"/>
      <w:r w:rsidR="002E4D09" w:rsidRPr="00011F87">
        <w:rPr>
          <w:rFonts w:ascii="Tahoma" w:hAnsi="Tahoma" w:cs="Tahoma"/>
          <w:sz w:val="21"/>
          <w:szCs w:val="21"/>
        </w:rPr>
        <w:t>ident</w:t>
      </w:r>
      <w:proofErr w:type="spellEnd"/>
      <w:r w:rsidR="002E4D09" w:rsidRPr="00011F87">
        <w:rPr>
          <w:rFonts w:ascii="Tahoma" w:hAnsi="Tahoma" w:cs="Tahoma"/>
          <w:sz w:val="21"/>
          <w:szCs w:val="21"/>
        </w:rPr>
        <w:t>. č</w:t>
      </w:r>
      <w:r w:rsidR="002C5373" w:rsidRPr="00011F87">
        <w:rPr>
          <w:rFonts w:ascii="Tahoma" w:hAnsi="Tahoma" w:cs="Tahoma"/>
          <w:sz w:val="21"/>
          <w:szCs w:val="21"/>
        </w:rPr>
        <w:t>íslo</w:t>
      </w:r>
      <w:r w:rsidR="002E4D09" w:rsidRPr="00011F87">
        <w:rPr>
          <w:rFonts w:ascii="Tahoma" w:hAnsi="Tahoma" w:cs="Tahoma"/>
          <w:sz w:val="21"/>
          <w:szCs w:val="21"/>
        </w:rPr>
        <w:t xml:space="preserve"> </w:t>
      </w:r>
      <w:r w:rsidR="002E4D09" w:rsidRPr="00011F87">
        <w:rPr>
          <w:rFonts w:ascii="Tahoma" w:hAnsi="Tahoma" w:cs="Tahoma"/>
          <w:b/>
          <w:bCs/>
          <w:sz w:val="21"/>
          <w:szCs w:val="21"/>
        </w:rPr>
        <w:t>w4wbu9s</w:t>
      </w:r>
      <w:r w:rsidR="002E4D09" w:rsidRPr="00011F87">
        <w:rPr>
          <w:rFonts w:ascii="Tahoma" w:hAnsi="Tahoma" w:cs="Tahoma"/>
          <w:sz w:val="21"/>
          <w:szCs w:val="21"/>
        </w:rPr>
        <w:t>.</w:t>
      </w:r>
      <w:r w:rsidR="00CC3158" w:rsidRPr="00011F87">
        <w:rPr>
          <w:rFonts w:ascii="Tahoma" w:hAnsi="Tahoma" w:cs="Tahoma"/>
          <w:sz w:val="21"/>
          <w:szCs w:val="21"/>
        </w:rPr>
        <w:t xml:space="preserve"> </w:t>
      </w:r>
    </w:p>
    <w:p w14:paraId="672BC45A" w14:textId="77777777" w:rsidR="00011F87" w:rsidRPr="00011F87" w:rsidRDefault="00011F87" w:rsidP="00CC3158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4D8BAF3D" w14:textId="32B64D9C" w:rsidR="00011F87" w:rsidRPr="00011F87" w:rsidRDefault="00196491" w:rsidP="00011F87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Voličské průkazy se začnou vydávat od čtvrtku</w:t>
      </w:r>
      <w:r w:rsidR="00011F87" w:rsidRPr="00011F87">
        <w:rPr>
          <w:rFonts w:ascii="Tahoma" w:hAnsi="Tahoma" w:cs="Tahoma"/>
          <w:sz w:val="21"/>
          <w:szCs w:val="21"/>
        </w:rPr>
        <w:t xml:space="preserve"> 23.</w:t>
      </w:r>
      <w:r>
        <w:rPr>
          <w:rFonts w:ascii="Tahoma" w:hAnsi="Tahoma" w:cs="Tahoma"/>
          <w:sz w:val="21"/>
          <w:szCs w:val="21"/>
        </w:rPr>
        <w:t xml:space="preserve"> května </w:t>
      </w:r>
      <w:r w:rsidR="00011F87" w:rsidRPr="00011F87">
        <w:rPr>
          <w:rFonts w:ascii="Tahoma" w:hAnsi="Tahoma" w:cs="Tahoma"/>
          <w:sz w:val="21"/>
          <w:szCs w:val="21"/>
        </w:rPr>
        <w:t xml:space="preserve">2024. </w:t>
      </w:r>
      <w:r w:rsidR="00FE1BAC" w:rsidRPr="00011F87">
        <w:rPr>
          <w:rFonts w:ascii="Tahoma" w:hAnsi="Tahoma" w:cs="Tahoma"/>
          <w:sz w:val="21"/>
          <w:szCs w:val="21"/>
        </w:rPr>
        <w:t xml:space="preserve">S voličským průkazem lze hlasovat v jakékoliv volební místnosti na území České republiky. </w:t>
      </w:r>
      <w:r w:rsidR="00011F87" w:rsidRPr="00011F87">
        <w:rPr>
          <w:rFonts w:ascii="Tahoma" w:hAnsi="Tahoma" w:cs="Tahoma"/>
          <w:sz w:val="21"/>
          <w:szCs w:val="21"/>
        </w:rPr>
        <w:t xml:space="preserve">V případě ztráty, odcizení či zničení voličského průkazu </w:t>
      </w:r>
      <w:r w:rsidR="00011F87" w:rsidRPr="00134B7A">
        <w:rPr>
          <w:rFonts w:ascii="Tahoma" w:hAnsi="Tahoma" w:cs="Tahoma"/>
          <w:b/>
          <w:bCs/>
          <w:sz w:val="21"/>
          <w:szCs w:val="21"/>
        </w:rPr>
        <w:t>nelze vydat duplikát</w:t>
      </w:r>
      <w:r w:rsidR="00011F87" w:rsidRPr="00011F87">
        <w:rPr>
          <w:rFonts w:ascii="Tahoma" w:hAnsi="Tahoma" w:cs="Tahoma"/>
          <w:sz w:val="21"/>
          <w:szCs w:val="21"/>
        </w:rPr>
        <w:t xml:space="preserve"> tohoto dokladu. Voličský průkaz se musí ve volebním okrsku vždy odevzdat. </w:t>
      </w:r>
    </w:p>
    <w:p w14:paraId="69927CD0" w14:textId="7E50E297" w:rsidR="005D3913" w:rsidRDefault="00FE1BAC" w:rsidP="00011F87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42355B">
        <w:rPr>
          <w:rFonts w:ascii="Tahoma" w:hAnsi="Tahoma" w:cs="Tahoma"/>
          <w:b/>
          <w:bCs/>
          <w:sz w:val="21"/>
          <w:szCs w:val="21"/>
        </w:rPr>
        <w:t>Kontaktní osoby:</w:t>
      </w:r>
      <w:r>
        <w:rPr>
          <w:rFonts w:ascii="Tahoma" w:hAnsi="Tahoma" w:cs="Tahoma"/>
          <w:sz w:val="21"/>
          <w:szCs w:val="21"/>
        </w:rPr>
        <w:t xml:space="preserve"> Jana </w:t>
      </w:r>
      <w:proofErr w:type="spellStart"/>
      <w:r>
        <w:rPr>
          <w:rFonts w:ascii="Tahoma" w:hAnsi="Tahoma" w:cs="Tahoma"/>
          <w:sz w:val="21"/>
          <w:szCs w:val="21"/>
        </w:rPr>
        <w:t>Tlučková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r w:rsidR="00011F87" w:rsidRPr="00011F87">
        <w:rPr>
          <w:rFonts w:ascii="Tahoma" w:hAnsi="Tahoma" w:cs="Tahoma"/>
          <w:sz w:val="21"/>
          <w:szCs w:val="21"/>
        </w:rPr>
        <w:t xml:space="preserve">tel. č. 558 609 455, </w:t>
      </w:r>
      <w:r>
        <w:rPr>
          <w:rFonts w:ascii="Tahoma" w:hAnsi="Tahoma" w:cs="Tahoma"/>
          <w:sz w:val="21"/>
          <w:szCs w:val="21"/>
        </w:rPr>
        <w:t xml:space="preserve">Vladimíra Machková, </w:t>
      </w:r>
      <w:r w:rsidR="00011F87" w:rsidRPr="00011F87">
        <w:rPr>
          <w:rFonts w:ascii="Tahoma" w:hAnsi="Tahoma" w:cs="Tahoma"/>
          <w:sz w:val="21"/>
          <w:szCs w:val="21"/>
        </w:rPr>
        <w:t xml:space="preserve">tel. č. 558 609 456 a </w:t>
      </w:r>
      <w:r>
        <w:rPr>
          <w:rFonts w:ascii="Tahoma" w:hAnsi="Tahoma" w:cs="Tahoma"/>
          <w:sz w:val="21"/>
          <w:szCs w:val="21"/>
        </w:rPr>
        <w:t xml:space="preserve">Iveta </w:t>
      </w:r>
      <w:proofErr w:type="spellStart"/>
      <w:r>
        <w:rPr>
          <w:rFonts w:ascii="Tahoma" w:hAnsi="Tahoma" w:cs="Tahoma"/>
          <w:sz w:val="21"/>
          <w:szCs w:val="21"/>
        </w:rPr>
        <w:t>Peške</w:t>
      </w:r>
      <w:proofErr w:type="spellEnd"/>
      <w:r>
        <w:rPr>
          <w:rFonts w:ascii="Tahoma" w:hAnsi="Tahoma" w:cs="Tahoma"/>
          <w:sz w:val="21"/>
          <w:szCs w:val="21"/>
        </w:rPr>
        <w:t xml:space="preserve">, </w:t>
      </w:r>
      <w:r w:rsidR="00011F87" w:rsidRPr="00011F87">
        <w:rPr>
          <w:rFonts w:ascii="Tahoma" w:hAnsi="Tahoma" w:cs="Tahoma"/>
          <w:sz w:val="21"/>
          <w:szCs w:val="21"/>
        </w:rPr>
        <w:t>tel. č.  558 609 467</w:t>
      </w:r>
      <w:r w:rsidR="00436916" w:rsidRPr="00011F87">
        <w:rPr>
          <w:rFonts w:ascii="Tahoma" w:hAnsi="Tahoma" w:cs="Tahoma"/>
          <w:sz w:val="21"/>
          <w:szCs w:val="21"/>
        </w:rPr>
        <w:t xml:space="preserve">. </w:t>
      </w:r>
    </w:p>
    <w:p w14:paraId="73945D41" w14:textId="77777777" w:rsidR="0042355B" w:rsidRDefault="0042355B" w:rsidP="00011F87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5AF9765A" w14:textId="77777777" w:rsidR="0042355B" w:rsidRPr="00011F87" w:rsidRDefault="0042355B" w:rsidP="0042355B">
      <w:pPr>
        <w:jc w:val="both"/>
        <w:rPr>
          <w:rFonts w:ascii="Tahoma" w:hAnsi="Tahoma" w:cs="Tahoma"/>
          <w:sz w:val="21"/>
          <w:szCs w:val="21"/>
        </w:rPr>
      </w:pPr>
      <w:r w:rsidRPr="00466AB4">
        <w:rPr>
          <w:rFonts w:ascii="Tahoma" w:hAnsi="Tahoma" w:cs="Tahoma"/>
          <w:sz w:val="21"/>
          <w:szCs w:val="21"/>
        </w:rPr>
        <w:t>Voliči</w:t>
      </w:r>
      <w:r w:rsidRPr="00011F87">
        <w:rPr>
          <w:rFonts w:ascii="Tahoma" w:hAnsi="Tahoma" w:cs="Tahoma"/>
          <w:b/>
          <w:bCs/>
          <w:sz w:val="21"/>
          <w:szCs w:val="21"/>
        </w:rPr>
        <w:t xml:space="preserve"> s pobytem v jiných obcích</w:t>
      </w:r>
      <w:r w:rsidRPr="00011F87">
        <w:rPr>
          <w:rFonts w:ascii="Tahoma" w:hAnsi="Tahoma" w:cs="Tahoma"/>
          <w:sz w:val="21"/>
          <w:szCs w:val="21"/>
        </w:rPr>
        <w:t xml:space="preserve">, např. Baška, Staré Město aj. </w:t>
      </w:r>
      <w:r w:rsidRPr="00011F87">
        <w:rPr>
          <w:rFonts w:ascii="Tahoma" w:hAnsi="Tahoma" w:cs="Tahoma"/>
          <w:b/>
          <w:bCs/>
          <w:sz w:val="21"/>
          <w:szCs w:val="21"/>
        </w:rPr>
        <w:t>musí o voličský průkaz požádat „svůj“ obecní úřad.</w:t>
      </w:r>
      <w:r w:rsidRPr="00011F87">
        <w:rPr>
          <w:rFonts w:ascii="Tahoma" w:hAnsi="Tahoma" w:cs="Tahoma"/>
          <w:sz w:val="21"/>
          <w:szCs w:val="21"/>
        </w:rPr>
        <w:t xml:space="preserve"> </w:t>
      </w:r>
    </w:p>
    <w:p w14:paraId="7B21CE6F" w14:textId="77777777" w:rsidR="0042355B" w:rsidRPr="00011F87" w:rsidRDefault="0042355B" w:rsidP="00011F87">
      <w:pPr>
        <w:spacing w:after="0"/>
        <w:jc w:val="both"/>
        <w:rPr>
          <w:rFonts w:ascii="Tahoma" w:hAnsi="Tahoma" w:cs="Tahoma"/>
          <w:sz w:val="21"/>
          <w:szCs w:val="21"/>
        </w:rPr>
      </w:pPr>
    </w:p>
    <w:p w14:paraId="4933DB88" w14:textId="5DF0536D" w:rsidR="00F57B9A" w:rsidRDefault="00F57B9A" w:rsidP="00F57B9A">
      <w:pPr>
        <w:jc w:val="both"/>
        <w:rPr>
          <w:rFonts w:ascii="Tahoma" w:hAnsi="Tahoma" w:cs="Tahoma"/>
          <w:sz w:val="21"/>
          <w:szCs w:val="21"/>
        </w:rPr>
      </w:pPr>
    </w:p>
    <w:sectPr w:rsidR="00F5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62"/>
    <w:rsid w:val="00006691"/>
    <w:rsid w:val="00007F61"/>
    <w:rsid w:val="00011F87"/>
    <w:rsid w:val="00014830"/>
    <w:rsid w:val="00082974"/>
    <w:rsid w:val="000E6976"/>
    <w:rsid w:val="00134B7A"/>
    <w:rsid w:val="00186E2B"/>
    <w:rsid w:val="00196491"/>
    <w:rsid w:val="001A4F30"/>
    <w:rsid w:val="00236044"/>
    <w:rsid w:val="00241E2A"/>
    <w:rsid w:val="002540C3"/>
    <w:rsid w:val="002C1D22"/>
    <w:rsid w:val="002C5373"/>
    <w:rsid w:val="002E4D09"/>
    <w:rsid w:val="003411E4"/>
    <w:rsid w:val="003515A0"/>
    <w:rsid w:val="00355F81"/>
    <w:rsid w:val="00356977"/>
    <w:rsid w:val="00373A3D"/>
    <w:rsid w:val="003E4634"/>
    <w:rsid w:val="0042355B"/>
    <w:rsid w:val="00436916"/>
    <w:rsid w:val="00445A0E"/>
    <w:rsid w:val="00445F2E"/>
    <w:rsid w:val="00447268"/>
    <w:rsid w:val="00466AB4"/>
    <w:rsid w:val="0047407A"/>
    <w:rsid w:val="00475A48"/>
    <w:rsid w:val="004C4A33"/>
    <w:rsid w:val="004E7ECD"/>
    <w:rsid w:val="005D1DA4"/>
    <w:rsid w:val="005D3913"/>
    <w:rsid w:val="005E25C8"/>
    <w:rsid w:val="0064567A"/>
    <w:rsid w:val="006C29E4"/>
    <w:rsid w:val="006E0091"/>
    <w:rsid w:val="0070326E"/>
    <w:rsid w:val="007155EE"/>
    <w:rsid w:val="00751BA6"/>
    <w:rsid w:val="00753F69"/>
    <w:rsid w:val="00763001"/>
    <w:rsid w:val="007A4E74"/>
    <w:rsid w:val="007B20AD"/>
    <w:rsid w:val="00864A68"/>
    <w:rsid w:val="008E5193"/>
    <w:rsid w:val="008E6CBA"/>
    <w:rsid w:val="00A143B4"/>
    <w:rsid w:val="00AA6564"/>
    <w:rsid w:val="00AE30DC"/>
    <w:rsid w:val="00AF5439"/>
    <w:rsid w:val="00B041C6"/>
    <w:rsid w:val="00B23BFA"/>
    <w:rsid w:val="00B42D62"/>
    <w:rsid w:val="00B53BFF"/>
    <w:rsid w:val="00B6756F"/>
    <w:rsid w:val="00BF046D"/>
    <w:rsid w:val="00C146B1"/>
    <w:rsid w:val="00CB71D0"/>
    <w:rsid w:val="00CC3158"/>
    <w:rsid w:val="00E20720"/>
    <w:rsid w:val="00E431B0"/>
    <w:rsid w:val="00ED1A12"/>
    <w:rsid w:val="00F04EC4"/>
    <w:rsid w:val="00F24967"/>
    <w:rsid w:val="00F46630"/>
    <w:rsid w:val="00F57B9A"/>
    <w:rsid w:val="00F73382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EE4"/>
  <w15:chartTrackingRefBased/>
  <w15:docId w15:val="{9E86B1B6-C16B-4FE9-87FD-8B8C3EE2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55B"/>
  </w:style>
  <w:style w:type="paragraph" w:styleId="Nadpis2">
    <w:name w:val="heading 2"/>
    <w:basedOn w:val="Normln"/>
    <w:link w:val="Nadpis2Char"/>
    <w:uiPriority w:val="9"/>
    <w:qFormat/>
    <w:rsid w:val="00186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6E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6E2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86E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C53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René STEJSKAL</dc:creator>
  <cp:keywords/>
  <dc:description/>
  <cp:lastModifiedBy>Daniela ŽELIASKOVÁ</cp:lastModifiedBy>
  <cp:revision>3</cp:revision>
  <cp:lastPrinted>2024-03-12T14:26:00Z</cp:lastPrinted>
  <dcterms:created xsi:type="dcterms:W3CDTF">2024-03-13T07:01:00Z</dcterms:created>
  <dcterms:modified xsi:type="dcterms:W3CDTF">2024-03-13T07:25:00Z</dcterms:modified>
</cp:coreProperties>
</file>