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577"/>
        <w:gridCol w:w="2218"/>
        <w:gridCol w:w="3584"/>
      </w:tblGrid>
      <w:tr w:rsidR="00A04757" w:rsidRPr="00F33EFF" w14:paraId="5F3B6F86" w14:textId="77777777" w:rsidTr="00DE2C3C">
        <w:tc>
          <w:tcPr>
            <w:tcW w:w="9209" w:type="dxa"/>
            <w:gridSpan w:val="4"/>
            <w:shd w:val="clear" w:color="auto" w:fill="F2F2F2"/>
          </w:tcPr>
          <w:p w14:paraId="0285B9F4" w14:textId="07158023" w:rsidR="00A04757" w:rsidRPr="00F33EFF" w:rsidRDefault="00A04757" w:rsidP="00E1263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</w:rPr>
              <w:t xml:space="preserve">Statutární město Frýdek-Místek – tajemník Magistrátu města Frýdku-Místku vyhlašuje výběrové řízení na </w:t>
            </w:r>
            <w:r w:rsidR="00214A7A">
              <w:rPr>
                <w:rFonts w:ascii="Tahoma" w:hAnsi="Tahoma" w:cs="Tahoma"/>
                <w:b/>
                <w:sz w:val="18"/>
                <w:szCs w:val="18"/>
              </w:rPr>
              <w:t xml:space="preserve">místo </w:t>
            </w:r>
            <w:r w:rsidR="00BD6AF6" w:rsidRPr="00F33EFF">
              <w:rPr>
                <w:rFonts w:ascii="Tahoma" w:hAnsi="Tahoma" w:cs="Tahoma"/>
                <w:b/>
                <w:sz w:val="18"/>
                <w:szCs w:val="18"/>
              </w:rPr>
              <w:t xml:space="preserve">referenta </w:t>
            </w:r>
            <w:r w:rsidR="00214A7A">
              <w:rPr>
                <w:rFonts w:ascii="Tahoma" w:hAnsi="Tahoma" w:cs="Tahoma"/>
                <w:b/>
                <w:sz w:val="18"/>
                <w:szCs w:val="18"/>
              </w:rPr>
              <w:t>evidence vozidel oddělení dopravně správních agend</w:t>
            </w:r>
            <w:r w:rsidR="007C287F" w:rsidRPr="00F33EFF">
              <w:rPr>
                <w:rFonts w:ascii="Tahoma" w:hAnsi="Tahoma" w:cs="Tahoma"/>
                <w:b/>
                <w:sz w:val="18"/>
                <w:szCs w:val="18"/>
              </w:rPr>
              <w:t xml:space="preserve"> odboru dopravy a silničního hospodářství </w:t>
            </w:r>
            <w:r w:rsidRPr="00F33EFF">
              <w:rPr>
                <w:rFonts w:ascii="Tahoma" w:hAnsi="Tahoma" w:cs="Tahoma"/>
                <w:b/>
                <w:sz w:val="18"/>
                <w:szCs w:val="18"/>
              </w:rPr>
              <w:t>Magistrátu města Frýd</w:t>
            </w:r>
            <w:r w:rsidR="0037525E" w:rsidRPr="00F33EFF">
              <w:rPr>
                <w:rFonts w:ascii="Tahoma" w:hAnsi="Tahoma" w:cs="Tahoma"/>
                <w:b/>
                <w:sz w:val="18"/>
                <w:szCs w:val="18"/>
              </w:rPr>
              <w:t>ku</w:t>
            </w:r>
            <w:r w:rsidRPr="00F33EFF">
              <w:rPr>
                <w:rFonts w:ascii="Tahoma" w:hAnsi="Tahoma" w:cs="Tahoma"/>
                <w:b/>
                <w:sz w:val="18"/>
                <w:szCs w:val="18"/>
              </w:rPr>
              <w:t>-Míst</w:t>
            </w:r>
            <w:r w:rsidR="0037525E" w:rsidRPr="00F33EFF">
              <w:rPr>
                <w:rFonts w:ascii="Tahoma" w:hAnsi="Tahoma" w:cs="Tahoma"/>
                <w:b/>
                <w:sz w:val="18"/>
                <w:szCs w:val="18"/>
              </w:rPr>
              <w:t>ku</w:t>
            </w:r>
          </w:p>
        </w:tc>
      </w:tr>
      <w:tr w:rsidR="00771462" w:rsidRPr="00F33EFF" w14:paraId="6623D800" w14:textId="77777777" w:rsidTr="00DE2C3C">
        <w:tc>
          <w:tcPr>
            <w:tcW w:w="2717" w:type="dxa"/>
          </w:tcPr>
          <w:p w14:paraId="41FA6787" w14:textId="77777777" w:rsidR="00771462" w:rsidRPr="00F33EFF" w:rsidRDefault="0077146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Zařazení:</w:t>
            </w:r>
          </w:p>
        </w:tc>
        <w:tc>
          <w:tcPr>
            <w:tcW w:w="6492" w:type="dxa"/>
            <w:gridSpan w:val="3"/>
          </w:tcPr>
          <w:p w14:paraId="3E628F64" w14:textId="77777777" w:rsidR="00771462" w:rsidRPr="00F33EFF" w:rsidRDefault="0067777C">
            <w:pPr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ú</w:t>
            </w:r>
            <w:r w:rsidR="00771462" w:rsidRPr="00F33EFF">
              <w:rPr>
                <w:rFonts w:ascii="Tahoma" w:hAnsi="Tahoma" w:cs="Tahoma"/>
                <w:sz w:val="18"/>
                <w:szCs w:val="18"/>
              </w:rPr>
              <w:t>ředník</w:t>
            </w:r>
          </w:p>
        </w:tc>
      </w:tr>
      <w:tr w:rsidR="00F454AB" w:rsidRPr="00F33EFF" w14:paraId="2980C997" w14:textId="77777777" w:rsidTr="00DE2C3C">
        <w:tc>
          <w:tcPr>
            <w:tcW w:w="2717" w:type="dxa"/>
            <w:shd w:val="clear" w:color="auto" w:fill="F2F2F2"/>
          </w:tcPr>
          <w:p w14:paraId="08226EB1" w14:textId="77777777" w:rsidR="00A04757" w:rsidRPr="00F33EFF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Druh práce:</w:t>
            </w:r>
          </w:p>
        </w:tc>
        <w:tc>
          <w:tcPr>
            <w:tcW w:w="6492" w:type="dxa"/>
            <w:gridSpan w:val="3"/>
            <w:shd w:val="clear" w:color="auto" w:fill="F2F2F2"/>
          </w:tcPr>
          <w:p w14:paraId="2BFD24FD" w14:textId="76B3598D" w:rsidR="00A04757" w:rsidRPr="00214A7A" w:rsidRDefault="00214A7A" w:rsidP="009E311D">
            <w:pPr>
              <w:ind w:left="1985" w:hanging="1985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14A7A">
              <w:rPr>
                <w:rFonts w:ascii="Tahoma" w:hAnsi="Tahoma" w:cs="Tahoma"/>
                <w:bCs/>
                <w:sz w:val="18"/>
                <w:szCs w:val="18"/>
              </w:rPr>
              <w:t xml:space="preserve">referent </w:t>
            </w:r>
            <w:r w:rsidR="009E311D" w:rsidRPr="00214A7A">
              <w:rPr>
                <w:rFonts w:ascii="Tahoma" w:hAnsi="Tahoma" w:cs="Tahoma"/>
                <w:bCs/>
                <w:sz w:val="18"/>
                <w:szCs w:val="18"/>
              </w:rPr>
              <w:t xml:space="preserve">evidence vozidel </w:t>
            </w:r>
          </w:p>
        </w:tc>
      </w:tr>
      <w:tr w:rsidR="00A04757" w:rsidRPr="00F33EFF" w14:paraId="32283C07" w14:textId="77777777" w:rsidTr="00DE2C3C">
        <w:tc>
          <w:tcPr>
            <w:tcW w:w="2717" w:type="dxa"/>
          </w:tcPr>
          <w:p w14:paraId="4CC26ADD" w14:textId="77777777" w:rsidR="00A04757" w:rsidRPr="00F33EFF" w:rsidRDefault="00B91BA0">
            <w:pPr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Místo výkonu práce:</w:t>
            </w:r>
          </w:p>
        </w:tc>
        <w:tc>
          <w:tcPr>
            <w:tcW w:w="6492" w:type="dxa"/>
            <w:gridSpan w:val="3"/>
          </w:tcPr>
          <w:p w14:paraId="598A854A" w14:textId="4E253AB4" w:rsidR="00A04757" w:rsidRPr="00F33EFF" w:rsidRDefault="001A7A7C" w:rsidP="00725C8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statutární </w:t>
            </w:r>
            <w:r w:rsidR="00DF2F60" w:rsidRPr="00F33EFF">
              <w:rPr>
                <w:rFonts w:ascii="Tahoma" w:hAnsi="Tahoma" w:cs="Tahoma"/>
                <w:sz w:val="18"/>
                <w:szCs w:val="18"/>
              </w:rPr>
              <w:t>město Frýdek-Místek</w:t>
            </w:r>
          </w:p>
        </w:tc>
      </w:tr>
      <w:tr w:rsidR="00F454AB" w:rsidRPr="00F33EFF" w14:paraId="398375B1" w14:textId="77777777" w:rsidTr="00DE2C3C">
        <w:tc>
          <w:tcPr>
            <w:tcW w:w="2717" w:type="dxa"/>
            <w:shd w:val="clear" w:color="auto" w:fill="F2F2F2"/>
          </w:tcPr>
          <w:p w14:paraId="4C93B1B5" w14:textId="77777777" w:rsidR="00A04757" w:rsidRPr="00F33EFF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Platová třída:</w:t>
            </w:r>
          </w:p>
        </w:tc>
        <w:tc>
          <w:tcPr>
            <w:tcW w:w="6492" w:type="dxa"/>
            <w:gridSpan w:val="3"/>
            <w:shd w:val="clear" w:color="auto" w:fill="F2F2F2"/>
          </w:tcPr>
          <w:p w14:paraId="59154C70" w14:textId="75CD0F1D" w:rsidR="00534745" w:rsidRPr="00F33EFF" w:rsidRDefault="002C0F96" w:rsidP="00534745">
            <w:pPr>
              <w:pStyle w:val="Zkladn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21223CCE" w14:textId="12192E50" w:rsidR="00A04757" w:rsidRPr="00F33EFF" w:rsidRDefault="00DF2F60" w:rsidP="00B16D7A">
            <w:pPr>
              <w:pStyle w:val="Zkladntext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(platový stupeň podle délky uznané praxe v soulad</w:t>
            </w:r>
            <w:r w:rsidR="00534745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u s nařízením vlády </w:t>
            </w:r>
            <w:r w:rsidR="00214A7A">
              <w:rPr>
                <w:rFonts w:ascii="Tahoma" w:hAnsi="Tahoma" w:cs="Tahoma"/>
                <w:b w:val="0"/>
                <w:bCs/>
                <w:sz w:val="18"/>
                <w:szCs w:val="18"/>
              </w:rPr>
              <w:br/>
            </w:r>
            <w:r w:rsidR="00534745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č. </w:t>
            </w:r>
            <w:r w:rsidR="00B16D7A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341/2017</w:t>
            </w:r>
            <w:r w:rsidR="00534745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Sb., </w:t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o</w:t>
            </w:r>
            <w:r w:rsidR="009E311D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 </w:t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platových poměrech zaměstnanců ve</w:t>
            </w:r>
            <w:r w:rsidR="00411343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 </w:t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veřejných službách a správě; možnost postupného přiznání osobního příplatku dle zákona </w:t>
            </w:r>
            <w:r w:rsidR="00214A7A">
              <w:rPr>
                <w:rFonts w:ascii="Tahoma" w:hAnsi="Tahoma" w:cs="Tahoma"/>
                <w:b w:val="0"/>
                <w:bCs/>
                <w:sz w:val="18"/>
                <w:szCs w:val="18"/>
              </w:rPr>
              <w:br/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č. 262/2006 Sb., zákoník práce, ve</w:t>
            </w:r>
            <w:r w:rsidR="00411343"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 </w:t>
            </w:r>
            <w:r w:rsidRPr="00F33EFF">
              <w:rPr>
                <w:rFonts w:ascii="Tahoma" w:hAnsi="Tahoma" w:cs="Tahoma"/>
                <w:b w:val="0"/>
                <w:bCs/>
                <w:sz w:val="18"/>
                <w:szCs w:val="18"/>
              </w:rPr>
              <w:t>znění pozdějších předpisů)</w:t>
            </w:r>
          </w:p>
        </w:tc>
      </w:tr>
      <w:tr w:rsidR="00EC4DA2" w:rsidRPr="00F33EFF" w14:paraId="185E526E" w14:textId="77777777" w:rsidTr="00DE2C3C">
        <w:tc>
          <w:tcPr>
            <w:tcW w:w="2717" w:type="dxa"/>
          </w:tcPr>
          <w:p w14:paraId="0346CC64" w14:textId="77777777" w:rsidR="00EC4DA2" w:rsidRPr="00F33EFF" w:rsidRDefault="00EC4DA2" w:rsidP="00EC4DA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Předpokládaný nástup:</w:t>
            </w:r>
          </w:p>
        </w:tc>
        <w:tc>
          <w:tcPr>
            <w:tcW w:w="6492" w:type="dxa"/>
            <w:gridSpan w:val="3"/>
          </w:tcPr>
          <w:p w14:paraId="4E1BB793" w14:textId="16F3568C" w:rsidR="00EC4DA2" w:rsidRPr="002C0F96" w:rsidRDefault="00DE2C3C" w:rsidP="002C0F9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  <w:r w:rsidR="00F52096">
              <w:rPr>
                <w:rFonts w:ascii="Tahoma" w:hAnsi="Tahoma" w:cs="Tahoma"/>
                <w:sz w:val="18"/>
                <w:szCs w:val="18"/>
              </w:rPr>
              <w:t>řezen 2025 nebo dohodou</w:t>
            </w:r>
          </w:p>
        </w:tc>
      </w:tr>
      <w:tr w:rsidR="00F454AB" w:rsidRPr="00F33EFF" w14:paraId="05936AC3" w14:textId="77777777" w:rsidTr="00DE2C3C">
        <w:tc>
          <w:tcPr>
            <w:tcW w:w="2717" w:type="dxa"/>
            <w:shd w:val="clear" w:color="auto" w:fill="F2F2F2"/>
          </w:tcPr>
          <w:p w14:paraId="758D1023" w14:textId="77777777" w:rsidR="00A04757" w:rsidRPr="00F33EFF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Pracovní poměr:</w:t>
            </w:r>
          </w:p>
        </w:tc>
        <w:tc>
          <w:tcPr>
            <w:tcW w:w="6492" w:type="dxa"/>
            <w:gridSpan w:val="3"/>
            <w:shd w:val="clear" w:color="auto" w:fill="F2F2F2"/>
          </w:tcPr>
          <w:p w14:paraId="3FB1082D" w14:textId="77777777" w:rsidR="00A04757" w:rsidRPr="00F33EFF" w:rsidRDefault="00534745" w:rsidP="00EF4D4D">
            <w:pPr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bCs/>
                <w:sz w:val="18"/>
                <w:szCs w:val="18"/>
              </w:rPr>
              <w:t xml:space="preserve">doba </w:t>
            </w:r>
            <w:r w:rsidR="00EF4D4D" w:rsidRPr="00F33EFF">
              <w:rPr>
                <w:rFonts w:ascii="Tahoma" w:hAnsi="Tahoma" w:cs="Tahoma"/>
                <w:bCs/>
                <w:sz w:val="18"/>
                <w:szCs w:val="18"/>
              </w:rPr>
              <w:t>neurčitá</w:t>
            </w:r>
          </w:p>
        </w:tc>
      </w:tr>
      <w:tr w:rsidR="00A25B50" w:rsidRPr="00F33EFF" w14:paraId="2043EB66" w14:textId="77777777" w:rsidTr="00DE2C3C">
        <w:trPr>
          <w:trHeight w:val="2634"/>
        </w:trPr>
        <w:tc>
          <w:tcPr>
            <w:tcW w:w="9209" w:type="dxa"/>
            <w:gridSpan w:val="4"/>
          </w:tcPr>
          <w:p w14:paraId="0373681A" w14:textId="77777777" w:rsidR="009E311D" w:rsidRPr="00563E28" w:rsidRDefault="00A25B50" w:rsidP="009E311D">
            <w:pP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  <w:r w:rsidRPr="00563E28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Požadované předpoklady:</w:t>
            </w:r>
          </w:p>
          <w:p w14:paraId="7D6D55D4" w14:textId="7FAC5F14" w:rsidR="009E311D" w:rsidRPr="00F33EFF" w:rsidRDefault="00214A7A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="009E311D" w:rsidRPr="00F33EFF">
              <w:rPr>
                <w:rFonts w:ascii="Tahoma" w:hAnsi="Tahoma" w:cs="Tahoma"/>
                <w:sz w:val="18"/>
                <w:szCs w:val="18"/>
              </w:rPr>
              <w:t>třed</w:t>
            </w:r>
            <w:r>
              <w:rPr>
                <w:rFonts w:ascii="Tahoma" w:hAnsi="Tahoma" w:cs="Tahoma"/>
                <w:sz w:val="18"/>
                <w:szCs w:val="18"/>
              </w:rPr>
              <w:t>ní vzdělání s maturitní zkouškou</w:t>
            </w:r>
          </w:p>
          <w:p w14:paraId="6682A28B" w14:textId="4B99ACB6" w:rsidR="009E311D" w:rsidRPr="00F33EFF" w:rsidRDefault="009E311D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obecné předpoklady dle ustanovení § 4 zákona č. 312/2002 Sb., o úřednících územních samosprávných celků a o změně některých zákonů</w:t>
            </w:r>
            <w:r w:rsidR="002F077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2F077D">
              <w:rPr>
                <w:rFonts w:ascii="Tahoma" w:hAnsi="Tahoma" w:cs="Tahoma"/>
                <w:sz w:val="18"/>
                <w:szCs w:val="18"/>
              </w:rPr>
              <w:t>ve znění pozdějších předpisů</w:t>
            </w:r>
          </w:p>
          <w:p w14:paraId="5B653494" w14:textId="77777777" w:rsidR="002F077D" w:rsidRDefault="002F077D" w:rsidP="002F077D">
            <w:pPr>
              <w:numPr>
                <w:ilvl w:val="0"/>
                <w:numId w:val="2"/>
              </w:numPr>
              <w:ind w:right="139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občanská bezúhonnost doložená výpisem z evidence Rejstříku trestů ne starším než 3 měsíce </w:t>
            </w:r>
            <w:r>
              <w:t xml:space="preserve"> </w:t>
            </w:r>
          </w:p>
          <w:p w14:paraId="4773E1F1" w14:textId="77777777" w:rsidR="009E311D" w:rsidRPr="00F33EFF" w:rsidRDefault="009E311D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komunikační a organizační schopnosti, schopnost samostatné i týmové práce</w:t>
            </w:r>
          </w:p>
          <w:p w14:paraId="46ADF1BE" w14:textId="7955547F" w:rsidR="00EF4D4D" w:rsidRPr="00F33EFF" w:rsidRDefault="00EF4D4D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všeobecný přehled právních předpisů se zaměřením na činnost obce, zejména:</w:t>
            </w:r>
          </w:p>
          <w:p w14:paraId="1A1FD72C" w14:textId="28C8E78C" w:rsidR="00EF4D4D" w:rsidRPr="008237E2" w:rsidRDefault="00214A7A" w:rsidP="008237E2">
            <w:pPr>
              <w:pStyle w:val="Odstavecseseznamem"/>
              <w:numPr>
                <w:ilvl w:val="0"/>
                <w:numId w:val="14"/>
              </w:numPr>
              <w:ind w:left="447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237E2">
              <w:rPr>
                <w:rFonts w:ascii="Tahoma" w:hAnsi="Tahoma" w:cs="Tahoma"/>
                <w:sz w:val="18"/>
                <w:szCs w:val="18"/>
              </w:rPr>
              <w:t xml:space="preserve">zákon </w:t>
            </w:r>
            <w:r w:rsidR="00EF4D4D" w:rsidRPr="008237E2">
              <w:rPr>
                <w:rFonts w:ascii="Tahoma" w:hAnsi="Tahoma" w:cs="Tahoma"/>
                <w:sz w:val="18"/>
                <w:szCs w:val="18"/>
              </w:rPr>
              <w:t>č. 128/2000 Sb., o obcích (obecní zřízení)</w:t>
            </w:r>
            <w:r w:rsidR="002F077D" w:rsidRPr="008237E2">
              <w:rPr>
                <w:rFonts w:ascii="Tahoma" w:hAnsi="Tahoma" w:cs="Tahoma"/>
                <w:sz w:val="18"/>
                <w:szCs w:val="18"/>
              </w:rPr>
              <w:t>, ve znění pozdějších předpisů</w:t>
            </w:r>
          </w:p>
          <w:p w14:paraId="1FEB0264" w14:textId="2AC0ACD3" w:rsidR="00A25B50" w:rsidRPr="008237E2" w:rsidRDefault="00563E28" w:rsidP="008237E2">
            <w:pPr>
              <w:pStyle w:val="Odstavecseseznamem"/>
              <w:numPr>
                <w:ilvl w:val="0"/>
                <w:numId w:val="14"/>
              </w:numPr>
              <w:ind w:left="447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237E2">
              <w:rPr>
                <w:rFonts w:ascii="Tahoma" w:hAnsi="Tahoma" w:cs="Tahoma"/>
                <w:sz w:val="18"/>
                <w:szCs w:val="18"/>
              </w:rPr>
              <w:t xml:space="preserve">zákon </w:t>
            </w:r>
            <w:r w:rsidR="00926144" w:rsidRPr="008237E2">
              <w:rPr>
                <w:rFonts w:ascii="Tahoma" w:hAnsi="Tahoma" w:cs="Tahoma"/>
                <w:sz w:val="18"/>
                <w:szCs w:val="18"/>
              </w:rPr>
              <w:t>č. 56/2001 Sb., o podmínkách provozu vozidel na pozemních komunikacích</w:t>
            </w:r>
            <w:r w:rsidR="002F077D" w:rsidRPr="008237E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2F077D" w:rsidRPr="008237E2">
              <w:rPr>
                <w:rFonts w:ascii="Tahoma" w:hAnsi="Tahoma" w:cs="Tahoma"/>
                <w:sz w:val="18"/>
                <w:szCs w:val="18"/>
              </w:rPr>
              <w:t>ve znění pozdějších předpisů</w:t>
            </w:r>
          </w:p>
          <w:p w14:paraId="059D2B74" w14:textId="77777777" w:rsidR="00563E28" w:rsidRPr="00030A72" w:rsidRDefault="00563E28" w:rsidP="002F077D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0A72">
              <w:rPr>
                <w:rFonts w:ascii="Tahoma" w:hAnsi="Tahoma" w:cs="Tahoma"/>
                <w:sz w:val="18"/>
                <w:szCs w:val="18"/>
              </w:rPr>
              <w:t>uživatelská znalost práce s PC – Word, Outlook, práce s internetem, Excel</w:t>
            </w:r>
          </w:p>
          <w:p w14:paraId="611D3D0F" w14:textId="7998A63A" w:rsidR="00563E28" w:rsidRDefault="00563E28" w:rsidP="002F077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0A72">
              <w:rPr>
                <w:rFonts w:ascii="Tahoma" w:hAnsi="Tahoma" w:cs="Tahoma"/>
                <w:sz w:val="18"/>
                <w:szCs w:val="18"/>
              </w:rPr>
              <w:t>zkušenosti z oblasti veřejné správy, zkouška zvláštní odborné způsobilosti výhodou</w:t>
            </w:r>
          </w:p>
          <w:p w14:paraId="177ED346" w14:textId="77777777" w:rsidR="00563E28" w:rsidRPr="00563E28" w:rsidRDefault="00563E28" w:rsidP="00563E28">
            <w:pPr>
              <w:pStyle w:val="Odstavecseseznamem"/>
              <w:ind w:left="397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1C7F14" w14:textId="4554963C" w:rsidR="00563E28" w:rsidRPr="007345B2" w:rsidRDefault="00563E28" w:rsidP="007345B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345B2">
              <w:rPr>
                <w:rFonts w:ascii="Tahoma" w:eastAsia="Calibri" w:hAnsi="Tahoma" w:cs="Tahoma"/>
                <w:sz w:val="18"/>
                <w:szCs w:val="18"/>
              </w:rPr>
              <w:t>upozornění: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A25B50" w:rsidRPr="00F33EFF" w14:paraId="4D9AC3DC" w14:textId="77777777" w:rsidTr="00DE2C3C">
        <w:tc>
          <w:tcPr>
            <w:tcW w:w="9209" w:type="dxa"/>
            <w:gridSpan w:val="4"/>
            <w:shd w:val="clear" w:color="auto" w:fill="F2F2F2"/>
          </w:tcPr>
          <w:p w14:paraId="68AA6651" w14:textId="2D66641E" w:rsidR="00A25B50" w:rsidRPr="00F33EFF" w:rsidRDefault="00A25B50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Náležitosti přihlášky</w:t>
            </w:r>
            <w:r w:rsidR="00F52096">
              <w:rPr>
                <w:rFonts w:ascii="Tahoma" w:hAnsi="Tahoma" w:cs="Tahoma"/>
                <w:b/>
                <w:sz w:val="18"/>
                <w:szCs w:val="18"/>
                <w:u w:val="single"/>
              </w:rPr>
              <w:t>, kterou je nutn</w:t>
            </w:r>
            <w:r w:rsidR="004B4C3E">
              <w:rPr>
                <w:rFonts w:ascii="Tahoma" w:hAnsi="Tahoma" w:cs="Tahoma"/>
                <w:b/>
                <w:sz w:val="18"/>
                <w:szCs w:val="18"/>
                <w:u w:val="single"/>
              </w:rPr>
              <w:t>o</w:t>
            </w:r>
            <w:r w:rsidR="00F52096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doložit</w:t>
            </w: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  <w:p w14:paraId="6C242F74" w14:textId="77777777" w:rsidR="00A25B50" w:rsidRPr="00F33EFF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jméno, příjmení, příp. titul uchazeče</w:t>
            </w:r>
          </w:p>
          <w:p w14:paraId="433D62E9" w14:textId="77777777" w:rsidR="00A25B50" w:rsidRPr="00F33EFF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datum a místo narození uchazeče</w:t>
            </w:r>
          </w:p>
          <w:p w14:paraId="25086288" w14:textId="77777777" w:rsidR="00A25B50" w:rsidRPr="00F33EFF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státní příslušnost uchazeče</w:t>
            </w:r>
          </w:p>
          <w:p w14:paraId="55A76BF6" w14:textId="77777777" w:rsidR="002F077D" w:rsidRDefault="00A25B50" w:rsidP="002F077D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místo trvalého pobytu uchazeče</w:t>
            </w:r>
          </w:p>
          <w:p w14:paraId="3489321D" w14:textId="16BC6CD2" w:rsidR="00DE2C3C" w:rsidRPr="002F077D" w:rsidRDefault="00DE2C3C" w:rsidP="002F077D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F077D">
              <w:rPr>
                <w:rFonts w:ascii="Tahoma" w:eastAsia="Tahoma" w:hAnsi="Tahoma" w:cs="Tahoma"/>
                <w:sz w:val="18"/>
              </w:rPr>
              <w:t>druh a číslo dokladu prokazující totožnost a státní občanství a, je-li uchazečem cizinec</w:t>
            </w:r>
            <w:r w:rsidRPr="002F077D">
              <w:rPr>
                <w:rFonts w:ascii="Tahoma" w:eastAsia="Tahoma" w:hAnsi="Tahoma" w:cs="Tahoma"/>
                <w:sz w:val="18"/>
              </w:rPr>
              <w:t>,</w:t>
            </w:r>
            <w:r w:rsidRPr="002F077D">
              <w:rPr>
                <w:rFonts w:ascii="Tahoma" w:eastAsia="Tahoma" w:hAnsi="Tahoma" w:cs="Tahoma"/>
                <w:sz w:val="18"/>
              </w:rPr>
              <w:t xml:space="preserve"> který není občanem členského státu Evropské unie nebo občanem státu, který je smluvním státem Evropského hospodářského prostoru, též číslo dokladu o povolení k trvalému pobytu</w:t>
            </w:r>
          </w:p>
          <w:p w14:paraId="5E2B8ED2" w14:textId="74748116" w:rsidR="00A25B50" w:rsidRDefault="00A25B50" w:rsidP="00DE2C3C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datum a podpis uchazeče</w:t>
            </w:r>
          </w:p>
          <w:p w14:paraId="190F63C6" w14:textId="77777777" w:rsidR="00563E28" w:rsidRDefault="00563E28" w:rsidP="00563E2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B74DEF8" w14:textId="3C64BAC3" w:rsidR="00563E28" w:rsidRPr="00563E28" w:rsidRDefault="00563E28" w:rsidP="00563E28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Přihláškou se rozumí samostatný doklad, nelze ji nahradit údaji uvedenými v životopise, vzor přihlášky je dostupný ke stažení na webových stránkách statutárního města Frýdek-Místek v sekci Volná pracovní místa, konkrétně na následující adrese: </w:t>
            </w:r>
            <w:hyperlink r:id="rId10" w:history="1">
              <w:r w:rsidRPr="007345B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Volná pracovní místa | Frýdek-Místek (frydekmistek.cz)</w:t>
              </w:r>
            </w:hyperlink>
          </w:p>
        </w:tc>
      </w:tr>
      <w:tr w:rsidR="00B91BA0" w:rsidRPr="00F33EFF" w14:paraId="5AA2F022" w14:textId="77777777" w:rsidTr="00DE2C3C">
        <w:tc>
          <w:tcPr>
            <w:tcW w:w="9209" w:type="dxa"/>
            <w:gridSpan w:val="4"/>
          </w:tcPr>
          <w:p w14:paraId="45589AD3" w14:textId="77777777" w:rsidR="00B91BA0" w:rsidRPr="00F33EFF" w:rsidRDefault="00B91BA0" w:rsidP="00725C8B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  <w:u w:val="single"/>
              </w:rPr>
              <w:t>K přihlášce je nutno doložit tyto doklady:</w:t>
            </w:r>
          </w:p>
          <w:p w14:paraId="53F32C64" w14:textId="485C2524" w:rsidR="00F52096" w:rsidRPr="002F077D" w:rsidRDefault="00F52096" w:rsidP="002F077D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F077D">
              <w:rPr>
                <w:rFonts w:ascii="Tahoma" w:hAnsi="Tahoma" w:cs="Tahoma"/>
                <w:sz w:val="18"/>
                <w:szCs w:val="18"/>
              </w:rPr>
              <w:t>strukturovaný životopis, ve kterém budou uvedeny údaje o dosavadních zaměstnáních a o odborných znalostech a dovednostech</w:t>
            </w:r>
          </w:p>
          <w:p w14:paraId="1701D6C8" w14:textId="77777777" w:rsidR="002F077D" w:rsidRDefault="00F52096" w:rsidP="002F077D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F077D">
              <w:rPr>
                <w:rFonts w:ascii="Tahoma" w:hAnsi="Tahoma" w:cs="Tahoma"/>
                <w:sz w:val="18"/>
                <w:szCs w:val="18"/>
              </w:rPr>
              <w:t>prostá kopie dokladu o nejvyšším dosaženém vzdělání</w:t>
            </w:r>
          </w:p>
          <w:p w14:paraId="4C0799C5" w14:textId="5A981245" w:rsidR="00B91BA0" w:rsidRPr="002F077D" w:rsidRDefault="00DE2C3C" w:rsidP="002F077D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F077D">
              <w:rPr>
                <w:rFonts w:ascii="Tahoma" w:hAnsi="Tahoma" w:cs="Tahoma"/>
                <w:sz w:val="18"/>
                <w:szCs w:val="18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7345B2" w:rsidRPr="00F33EFF" w14:paraId="791AF184" w14:textId="77777777" w:rsidTr="00DE2C3C">
        <w:tc>
          <w:tcPr>
            <w:tcW w:w="9209" w:type="dxa"/>
            <w:gridSpan w:val="4"/>
            <w:shd w:val="clear" w:color="auto" w:fill="F2F2F2" w:themeFill="background1" w:themeFillShade="F2"/>
          </w:tcPr>
          <w:p w14:paraId="19B053F6" w14:textId="77777777" w:rsidR="007345B2" w:rsidRPr="00030A72" w:rsidRDefault="007345B2" w:rsidP="007345B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30A72">
              <w:rPr>
                <w:rFonts w:ascii="Tahoma" w:hAnsi="Tahoma" w:cs="Tahoma"/>
                <w:b/>
                <w:sz w:val="18"/>
                <w:szCs w:val="18"/>
                <w:u w:val="single"/>
              </w:rPr>
              <w:t>Co nabízíme:</w:t>
            </w:r>
          </w:p>
          <w:p w14:paraId="1C91B35A" w14:textId="77777777" w:rsidR="007345B2" w:rsidRPr="00030A7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0A72">
              <w:rPr>
                <w:rFonts w:ascii="Tahoma" w:hAnsi="Tahoma" w:cs="Tahoma"/>
                <w:sz w:val="18"/>
                <w:szCs w:val="18"/>
              </w:rPr>
              <w:t>pružná pracovní doba</w:t>
            </w:r>
          </w:p>
          <w:p w14:paraId="1C9A32E7" w14:textId="5E159A11" w:rsidR="007345B2" w:rsidRPr="00030A7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týdnů</w:t>
            </w:r>
            <w:r w:rsidRPr="00030A72">
              <w:rPr>
                <w:rFonts w:ascii="Tahoma" w:hAnsi="Tahoma" w:cs="Tahoma"/>
                <w:sz w:val="18"/>
                <w:szCs w:val="18"/>
              </w:rPr>
              <w:t xml:space="preserve"> dovolené, možnost čerpání zdravotního volna v délce až </w:t>
            </w:r>
            <w:r w:rsidR="00F52096">
              <w:rPr>
                <w:rFonts w:ascii="Tahoma" w:hAnsi="Tahoma" w:cs="Tahoma"/>
                <w:sz w:val="18"/>
                <w:szCs w:val="18"/>
              </w:rPr>
              <w:t>5</w:t>
            </w:r>
            <w:r w:rsidRPr="00030A72">
              <w:rPr>
                <w:rFonts w:ascii="Tahoma" w:hAnsi="Tahoma" w:cs="Tahoma"/>
                <w:sz w:val="18"/>
                <w:szCs w:val="18"/>
              </w:rPr>
              <w:t xml:space="preserve"> dn</w:t>
            </w:r>
            <w:r w:rsidR="00F52096">
              <w:rPr>
                <w:rFonts w:ascii="Tahoma" w:hAnsi="Tahoma" w:cs="Tahoma"/>
                <w:sz w:val="18"/>
                <w:szCs w:val="18"/>
              </w:rPr>
              <w:t>ů</w:t>
            </w:r>
            <w:r w:rsidRPr="00030A72">
              <w:rPr>
                <w:rFonts w:ascii="Tahoma" w:hAnsi="Tahoma" w:cs="Tahoma"/>
                <w:sz w:val="18"/>
                <w:szCs w:val="18"/>
              </w:rPr>
              <w:t xml:space="preserve"> v kalendářním roce a možnost čerpání neplaceného volna dle kolektivní smlouvy</w:t>
            </w:r>
          </w:p>
          <w:p w14:paraId="629F8C07" w14:textId="77777777" w:rsidR="007345B2" w:rsidRPr="00030A7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0A72">
              <w:rPr>
                <w:rFonts w:ascii="Tahoma" w:hAnsi="Tahoma" w:cs="Tahoma"/>
                <w:sz w:val="18"/>
                <w:szCs w:val="18"/>
              </w:rPr>
              <w:t>stravenky, volnočasové poukázky v hodnotě až 5 tisíc Kč, příspěvek na penzijní připojištění</w:t>
            </w:r>
          </w:p>
          <w:p w14:paraId="0B42016B" w14:textId="77777777" w:rsidR="007345B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0A72">
              <w:rPr>
                <w:rFonts w:ascii="Tahoma" w:hAnsi="Tahoma" w:cs="Tahoma"/>
                <w:sz w:val="18"/>
                <w:szCs w:val="18"/>
              </w:rPr>
              <w:t>možnost dalšího vzdělávání formou školení a seminářů</w:t>
            </w:r>
          </w:p>
          <w:p w14:paraId="4EA3B31B" w14:textId="71A58BD1" w:rsidR="007345B2" w:rsidRPr="007345B2" w:rsidRDefault="007345B2" w:rsidP="007345B2">
            <w:pPr>
              <w:numPr>
                <w:ilvl w:val="0"/>
                <w:numId w:val="7"/>
              </w:numPr>
              <w:ind w:left="397" w:hanging="39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345B2">
              <w:rPr>
                <w:rFonts w:ascii="Tahoma" w:hAnsi="Tahoma" w:cs="Tahoma"/>
                <w:sz w:val="18"/>
                <w:szCs w:val="18"/>
              </w:rPr>
              <w:t>možnost zvyšování jazykových znalostí na pracovišti</w:t>
            </w:r>
          </w:p>
        </w:tc>
      </w:tr>
      <w:tr w:rsidR="00B91BA0" w:rsidRPr="00F33EFF" w14:paraId="2221A6C4" w14:textId="77777777" w:rsidTr="00DE2C3C">
        <w:tc>
          <w:tcPr>
            <w:tcW w:w="9209" w:type="dxa"/>
            <w:gridSpan w:val="4"/>
            <w:shd w:val="clear" w:color="auto" w:fill="FFFFFF" w:themeFill="background1"/>
          </w:tcPr>
          <w:p w14:paraId="37E332D3" w14:textId="77777777" w:rsidR="00B91BA0" w:rsidRPr="00F33EFF" w:rsidRDefault="00B91BA0" w:rsidP="00725C8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Poskytnuté doklady a podklady pro výběrové řízení je nutno si osobně vyzvednout do deseti dnů po ukončení výběrového řízení. Po uplynutí této lhůty budou nevyzvednuté doklady a podklady skartovány.</w:t>
            </w:r>
          </w:p>
        </w:tc>
      </w:tr>
      <w:tr w:rsidR="00EC4DA2" w:rsidRPr="00F33EFF" w14:paraId="36E3BB92" w14:textId="77777777" w:rsidTr="00DE2C3C">
        <w:tc>
          <w:tcPr>
            <w:tcW w:w="9209" w:type="dxa"/>
            <w:gridSpan w:val="4"/>
            <w:shd w:val="clear" w:color="auto" w:fill="F2F2F2" w:themeFill="background1" w:themeFillShade="F2"/>
          </w:tcPr>
          <w:p w14:paraId="00076614" w14:textId="7FBEECA8" w:rsidR="00EC4DA2" w:rsidRPr="00F33EFF" w:rsidRDefault="00EC4DA2" w:rsidP="00EC4DA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V přihlášce uveďte i číslo telefonu a e-mailovou adresu</w:t>
            </w:r>
            <w:r w:rsidR="00DE2C3C">
              <w:rPr>
                <w:rFonts w:ascii="Tahoma" w:hAnsi="Tahoma" w:cs="Tahoma"/>
                <w:sz w:val="18"/>
                <w:szCs w:val="18"/>
              </w:rPr>
              <w:t>, abychom Vás mohli aktuálně informovat o přesném datu a hodině výběrového řízení</w:t>
            </w:r>
            <w:r w:rsidRPr="00F33EFF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0B6506" w:rsidRPr="00F33EFF" w14:paraId="5EBAAB3C" w14:textId="77777777" w:rsidTr="00DE2C3C">
        <w:tc>
          <w:tcPr>
            <w:tcW w:w="9209" w:type="dxa"/>
            <w:gridSpan w:val="4"/>
            <w:shd w:val="clear" w:color="auto" w:fill="FFFFFF" w:themeFill="background1"/>
          </w:tcPr>
          <w:p w14:paraId="599FB39E" w14:textId="77777777" w:rsidR="000B6506" w:rsidRPr="00F33EFF" w:rsidRDefault="000B6506" w:rsidP="000B65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>Vyhlašovatel si vyhrazuje právo výběrové řízení i bez uvedení důvodů kdykoli v jeho průběhu zrušit, nebo nevybrat žádného zájemce.</w:t>
            </w:r>
          </w:p>
        </w:tc>
      </w:tr>
      <w:tr w:rsidR="00B91BA0" w:rsidRPr="00F33EFF" w14:paraId="1AA6EBEB" w14:textId="77777777" w:rsidTr="00DE2C3C">
        <w:tc>
          <w:tcPr>
            <w:tcW w:w="9209" w:type="dxa"/>
            <w:gridSpan w:val="4"/>
            <w:shd w:val="clear" w:color="auto" w:fill="F2F2F2" w:themeFill="background1" w:themeFillShade="F2"/>
          </w:tcPr>
          <w:p w14:paraId="3A47F9C9" w14:textId="32DE8429" w:rsidR="00B91BA0" w:rsidRPr="00F33EFF" w:rsidRDefault="00B91BA0" w:rsidP="004113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 xml:space="preserve">Přihlášky s požadovanými doklady zasílejte do </w:t>
            </w:r>
            <w:r w:rsidR="00F52096">
              <w:rPr>
                <w:rFonts w:ascii="Tahoma" w:hAnsi="Tahoma" w:cs="Tahoma"/>
                <w:b/>
                <w:sz w:val="18"/>
                <w:szCs w:val="18"/>
              </w:rPr>
              <w:t>14</w:t>
            </w:r>
            <w:r w:rsidR="00E71C2E" w:rsidRPr="00F52096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DE2C3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71C2E" w:rsidRPr="00F5209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013D3A" w:rsidRPr="00F52096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DE2C3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13D3A" w:rsidRPr="00F52096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AD46DB" w:rsidRPr="00F5209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209D9" w:rsidRPr="00F52096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33EFF">
              <w:rPr>
                <w:rFonts w:ascii="Tahoma" w:hAnsi="Tahoma" w:cs="Tahoma"/>
                <w:sz w:val="18"/>
                <w:szCs w:val="18"/>
              </w:rPr>
              <w:t xml:space="preserve"> v zalepené obálce s označením „Výběrové řízení</w:t>
            </w:r>
            <w:r w:rsidR="00272064">
              <w:rPr>
                <w:rFonts w:ascii="Tahoma" w:hAnsi="Tahoma" w:cs="Tahoma"/>
                <w:sz w:val="18"/>
                <w:szCs w:val="18"/>
              </w:rPr>
              <w:t xml:space="preserve"> odbor dopravy a silničního hospodářství</w:t>
            </w:r>
            <w:r w:rsidRPr="00F33EFF">
              <w:rPr>
                <w:rFonts w:ascii="Tahoma" w:hAnsi="Tahoma" w:cs="Tahoma"/>
                <w:sz w:val="18"/>
                <w:szCs w:val="18"/>
              </w:rPr>
              <w:t xml:space="preserve"> – neotvírat“ a s uvedením adresy uchazeče na adresu:</w:t>
            </w:r>
          </w:p>
          <w:p w14:paraId="10A164DB" w14:textId="7FEB2310" w:rsidR="00B91BA0" w:rsidRPr="00F33EFF" w:rsidRDefault="004B4C3E" w:rsidP="00F33EFF">
            <w:pPr>
              <w:pStyle w:val="Nadpis2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4B4C3E">
              <w:rPr>
                <w:rFonts w:ascii="Tahoma" w:hAnsi="Tahoma" w:cs="Tahoma"/>
                <w:sz w:val="18"/>
                <w:szCs w:val="18"/>
              </w:rPr>
              <w:object w:dxaOrig="9072" w:dyaOrig="629" w14:anchorId="4FE0D8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53.75pt;height:31.5pt" o:ole="">
                  <v:imagedata r:id="rId11" o:title=""/>
                </v:shape>
                <o:OLEObject Type="Embed" ProgID="Word.Document.12" ShapeID="_x0000_i1033" DrawAspect="Content" ObjectID="_1799499504" r:id="rId12">
                  <o:FieldCodes>\s</o:FieldCodes>
                </o:OLEObject>
              </w:object>
            </w:r>
          </w:p>
        </w:tc>
      </w:tr>
      <w:tr w:rsidR="00F454AB" w:rsidRPr="00F33EFF" w14:paraId="36861858" w14:textId="77777777" w:rsidTr="00DE2C3C">
        <w:tc>
          <w:tcPr>
            <w:tcW w:w="327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917D664" w14:textId="4B033451" w:rsidR="000322EA" w:rsidRPr="00F33EFF" w:rsidRDefault="001A7A7C" w:rsidP="007D361F">
            <w:pPr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 xml:space="preserve">Ve Frýdku-Místku </w:t>
            </w:r>
            <w:r w:rsidR="00746FB8">
              <w:rPr>
                <w:rFonts w:ascii="Tahoma" w:hAnsi="Tahoma" w:cs="Tahoma"/>
                <w:sz w:val="18"/>
                <w:szCs w:val="18"/>
              </w:rPr>
              <w:t xml:space="preserve">dne </w:t>
            </w:r>
            <w:r w:rsidR="00F52096" w:rsidRPr="00F52096">
              <w:rPr>
                <w:rFonts w:ascii="Tahoma" w:hAnsi="Tahoma" w:cs="Tahoma"/>
                <w:sz w:val="18"/>
                <w:szCs w:val="18"/>
              </w:rPr>
              <w:t>27</w:t>
            </w:r>
            <w:r w:rsidR="00E71C2E" w:rsidRPr="00F52096">
              <w:rPr>
                <w:rFonts w:ascii="Tahoma" w:hAnsi="Tahoma" w:cs="Tahoma"/>
                <w:sz w:val="18"/>
                <w:szCs w:val="18"/>
              </w:rPr>
              <w:t>.</w:t>
            </w:r>
            <w:r w:rsidR="00DE2C3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1C2E" w:rsidRPr="00F52096">
              <w:rPr>
                <w:rFonts w:ascii="Tahoma" w:hAnsi="Tahoma" w:cs="Tahoma"/>
                <w:sz w:val="18"/>
                <w:szCs w:val="18"/>
              </w:rPr>
              <w:t>1.</w:t>
            </w:r>
            <w:r w:rsidR="00DE2C3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1C2E" w:rsidRPr="00F52096">
              <w:rPr>
                <w:rFonts w:ascii="Tahoma" w:hAnsi="Tahoma" w:cs="Tahoma"/>
                <w:sz w:val="18"/>
                <w:szCs w:val="18"/>
              </w:rPr>
              <w:t>2025</w:t>
            </w:r>
          </w:p>
          <w:p w14:paraId="428873E0" w14:textId="77777777" w:rsidR="005977EA" w:rsidRPr="00F33EFF" w:rsidRDefault="005977EA" w:rsidP="002D297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D21F09" w14:textId="0194F616" w:rsidR="00DF2F60" w:rsidRPr="00F33EFF" w:rsidRDefault="00DF2F60" w:rsidP="00AD46D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2FD5AC3" w14:textId="77777777" w:rsidR="00DF2F60" w:rsidRPr="00F33EFF" w:rsidRDefault="00DF2F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98" w:type="dxa"/>
            <w:tcBorders>
              <w:left w:val="nil"/>
            </w:tcBorders>
            <w:shd w:val="clear" w:color="auto" w:fill="FFFFFF" w:themeFill="background1"/>
          </w:tcPr>
          <w:p w14:paraId="6C8FB10C" w14:textId="77777777" w:rsidR="00DF2F60" w:rsidRDefault="00DF2F60" w:rsidP="000B6506">
            <w:pPr>
              <w:ind w:right="23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236226" w14:textId="77777777" w:rsidR="002F077D" w:rsidRDefault="002F077D" w:rsidP="000B6506">
            <w:pPr>
              <w:ind w:right="23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F3EDE0" w14:textId="77777777" w:rsidR="00DF2F60" w:rsidRPr="00F33EFF" w:rsidRDefault="00335DC7" w:rsidP="00725C8B">
            <w:pPr>
              <w:ind w:right="23"/>
              <w:jc w:val="center"/>
              <w:rPr>
                <w:rFonts w:ascii="Tahoma" w:hAnsi="Tahoma" w:cs="Tahoma"/>
                <w:b/>
                <w:spacing w:val="40"/>
                <w:sz w:val="18"/>
                <w:szCs w:val="18"/>
              </w:rPr>
            </w:pPr>
            <w:r w:rsidRPr="00F33EFF">
              <w:rPr>
                <w:rFonts w:ascii="Tahoma" w:hAnsi="Tahoma" w:cs="Tahoma"/>
                <w:b/>
                <w:sz w:val="18"/>
                <w:szCs w:val="18"/>
              </w:rPr>
              <w:t xml:space="preserve">Mgr. Ing. Petr </w:t>
            </w:r>
            <w:r w:rsidR="00DF2F60" w:rsidRPr="00F33EFF">
              <w:rPr>
                <w:rFonts w:ascii="Tahoma" w:hAnsi="Tahoma" w:cs="Tahoma"/>
                <w:b/>
                <w:sz w:val="18"/>
                <w:szCs w:val="18"/>
              </w:rPr>
              <w:t>Menšík</w:t>
            </w:r>
          </w:p>
          <w:p w14:paraId="0DF9783B" w14:textId="22437551" w:rsidR="00DF2F60" w:rsidRPr="00F33EFF" w:rsidRDefault="00DF2F60" w:rsidP="00725C8B">
            <w:pPr>
              <w:ind w:left="-895" w:hanging="146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33EFF">
              <w:rPr>
                <w:rFonts w:ascii="Tahoma" w:hAnsi="Tahoma" w:cs="Tahoma"/>
                <w:sz w:val="18"/>
                <w:szCs w:val="18"/>
              </w:rPr>
              <w:t xml:space="preserve">tajemník </w:t>
            </w:r>
            <w:proofErr w:type="gramStart"/>
            <w:r w:rsidRPr="00F33EFF">
              <w:rPr>
                <w:rFonts w:ascii="Tahoma" w:hAnsi="Tahoma" w:cs="Tahoma"/>
                <w:sz w:val="18"/>
                <w:szCs w:val="18"/>
              </w:rPr>
              <w:t>Magisttajetr  t</w:t>
            </w:r>
            <w:proofErr w:type="gramEnd"/>
            <w:r w:rsidRPr="00F33EFF">
              <w:rPr>
                <w:rFonts w:ascii="Tahoma" w:hAnsi="Tahoma" w:cs="Tahoma"/>
                <w:sz w:val="18"/>
                <w:szCs w:val="18"/>
              </w:rPr>
              <w:t xml:space="preserve">       tajemník Magistrátu města Frýdku-Místku</w:t>
            </w:r>
          </w:p>
        </w:tc>
      </w:tr>
    </w:tbl>
    <w:p w14:paraId="5160C88D" w14:textId="77777777" w:rsidR="00C9758E" w:rsidRPr="00F33EFF" w:rsidRDefault="00C9758E" w:rsidP="00B52D47">
      <w:pPr>
        <w:rPr>
          <w:rFonts w:ascii="Tahoma" w:hAnsi="Tahoma" w:cs="Tahoma"/>
          <w:sz w:val="18"/>
          <w:szCs w:val="18"/>
        </w:rPr>
      </w:pPr>
    </w:p>
    <w:sectPr w:rsidR="00C9758E" w:rsidRPr="00F33EFF" w:rsidSect="002F077D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69FE" w14:textId="77777777" w:rsidR="00352710" w:rsidRDefault="00352710" w:rsidP="008803A5">
      <w:r>
        <w:separator/>
      </w:r>
    </w:p>
  </w:endnote>
  <w:endnote w:type="continuationSeparator" w:id="0">
    <w:p w14:paraId="5B1CF560" w14:textId="77777777" w:rsidR="00352710" w:rsidRDefault="00352710" w:rsidP="0088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A608" w14:textId="77777777" w:rsidR="00352710" w:rsidRDefault="00352710" w:rsidP="008803A5">
      <w:r>
        <w:separator/>
      </w:r>
    </w:p>
  </w:footnote>
  <w:footnote w:type="continuationSeparator" w:id="0">
    <w:p w14:paraId="15F00406" w14:textId="77777777" w:rsidR="00352710" w:rsidRDefault="00352710" w:rsidP="0088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B3"/>
    <w:multiLevelType w:val="singleLevel"/>
    <w:tmpl w:val="A50E83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1" w15:restartNumberingAfterBreak="0">
    <w:nsid w:val="02F402DB"/>
    <w:multiLevelType w:val="hybridMultilevel"/>
    <w:tmpl w:val="F73415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0053C"/>
    <w:multiLevelType w:val="hybridMultilevel"/>
    <w:tmpl w:val="1F2E72C8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E3B4CA2"/>
    <w:multiLevelType w:val="hybridMultilevel"/>
    <w:tmpl w:val="6164D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D3343D"/>
    <w:multiLevelType w:val="hybridMultilevel"/>
    <w:tmpl w:val="92764CE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6E072A2"/>
    <w:multiLevelType w:val="hybridMultilevel"/>
    <w:tmpl w:val="E162F71E"/>
    <w:lvl w:ilvl="0" w:tplc="00E82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D56393"/>
    <w:multiLevelType w:val="hybridMultilevel"/>
    <w:tmpl w:val="06E85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43D2F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</w:abstractNum>
  <w:abstractNum w:abstractNumId="9" w15:restartNumberingAfterBreak="0">
    <w:nsid w:val="5AE83FE4"/>
    <w:multiLevelType w:val="hybridMultilevel"/>
    <w:tmpl w:val="86A4D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14A3E"/>
    <w:multiLevelType w:val="hybridMultilevel"/>
    <w:tmpl w:val="E6481CDA"/>
    <w:lvl w:ilvl="0" w:tplc="1DA2169C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  <w:sz w:val="14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E80456"/>
    <w:multiLevelType w:val="hybridMultilevel"/>
    <w:tmpl w:val="A566A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916D7"/>
    <w:multiLevelType w:val="hybridMultilevel"/>
    <w:tmpl w:val="BE46F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52638">
    <w:abstractNumId w:val="1"/>
  </w:num>
  <w:num w:numId="2" w16cid:durableId="2045599222">
    <w:abstractNumId w:val="0"/>
  </w:num>
  <w:num w:numId="3" w16cid:durableId="561718642">
    <w:abstractNumId w:val="4"/>
  </w:num>
  <w:num w:numId="4" w16cid:durableId="1128550773">
    <w:abstractNumId w:val="8"/>
  </w:num>
  <w:num w:numId="5" w16cid:durableId="663892853">
    <w:abstractNumId w:val="5"/>
  </w:num>
  <w:num w:numId="6" w16cid:durableId="848719231">
    <w:abstractNumId w:val="10"/>
  </w:num>
  <w:num w:numId="7" w16cid:durableId="1201169213">
    <w:abstractNumId w:val="3"/>
  </w:num>
  <w:num w:numId="8" w16cid:durableId="701130196">
    <w:abstractNumId w:val="9"/>
  </w:num>
  <w:num w:numId="9" w16cid:durableId="35548849">
    <w:abstractNumId w:val="12"/>
  </w:num>
  <w:num w:numId="10" w16cid:durableId="1326667414">
    <w:abstractNumId w:val="7"/>
  </w:num>
  <w:num w:numId="11" w16cid:durableId="921137847">
    <w:abstractNumId w:val="11"/>
  </w:num>
  <w:num w:numId="12" w16cid:durableId="840318142">
    <w:abstractNumId w:val="6"/>
  </w:num>
  <w:num w:numId="13" w16cid:durableId="828637316">
    <w:abstractNumId w:val="13"/>
  </w:num>
  <w:num w:numId="14" w16cid:durableId="124040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57"/>
    <w:rsid w:val="00000195"/>
    <w:rsid w:val="00013D3A"/>
    <w:rsid w:val="000322EA"/>
    <w:rsid w:val="000612C6"/>
    <w:rsid w:val="000B6506"/>
    <w:rsid w:val="000D34DC"/>
    <w:rsid w:val="000E39D9"/>
    <w:rsid w:val="000E571A"/>
    <w:rsid w:val="00130081"/>
    <w:rsid w:val="00135CD0"/>
    <w:rsid w:val="00137147"/>
    <w:rsid w:val="00190FE3"/>
    <w:rsid w:val="001A1D09"/>
    <w:rsid w:val="001A7A7C"/>
    <w:rsid w:val="00214A7A"/>
    <w:rsid w:val="00272064"/>
    <w:rsid w:val="002B28E8"/>
    <w:rsid w:val="002C0F96"/>
    <w:rsid w:val="002D297A"/>
    <w:rsid w:val="002F077D"/>
    <w:rsid w:val="00305E03"/>
    <w:rsid w:val="00335DC7"/>
    <w:rsid w:val="0034703C"/>
    <w:rsid w:val="00352710"/>
    <w:rsid w:val="0037525E"/>
    <w:rsid w:val="00376271"/>
    <w:rsid w:val="003B64BF"/>
    <w:rsid w:val="00411343"/>
    <w:rsid w:val="004973CD"/>
    <w:rsid w:val="004B4C3E"/>
    <w:rsid w:val="004D5581"/>
    <w:rsid w:val="005138C0"/>
    <w:rsid w:val="00534745"/>
    <w:rsid w:val="00536C3C"/>
    <w:rsid w:val="00562F47"/>
    <w:rsid w:val="00563544"/>
    <w:rsid w:val="00563E28"/>
    <w:rsid w:val="00570D0B"/>
    <w:rsid w:val="005977EA"/>
    <w:rsid w:val="005E0CD2"/>
    <w:rsid w:val="006132E0"/>
    <w:rsid w:val="00622A18"/>
    <w:rsid w:val="0067777C"/>
    <w:rsid w:val="006926B2"/>
    <w:rsid w:val="007122FD"/>
    <w:rsid w:val="00725C8B"/>
    <w:rsid w:val="007303C4"/>
    <w:rsid w:val="007345B2"/>
    <w:rsid w:val="00735956"/>
    <w:rsid w:val="00746E1E"/>
    <w:rsid w:val="00746FB8"/>
    <w:rsid w:val="00771462"/>
    <w:rsid w:val="007B065F"/>
    <w:rsid w:val="007B0A5A"/>
    <w:rsid w:val="007C287F"/>
    <w:rsid w:val="007C5057"/>
    <w:rsid w:val="007D05A0"/>
    <w:rsid w:val="007D1C0B"/>
    <w:rsid w:val="007D361F"/>
    <w:rsid w:val="007E40B0"/>
    <w:rsid w:val="008237E2"/>
    <w:rsid w:val="00834AE7"/>
    <w:rsid w:val="00841C00"/>
    <w:rsid w:val="008617C6"/>
    <w:rsid w:val="00872EC5"/>
    <w:rsid w:val="008803A5"/>
    <w:rsid w:val="008A29C8"/>
    <w:rsid w:val="008D6C50"/>
    <w:rsid w:val="00926144"/>
    <w:rsid w:val="0095233C"/>
    <w:rsid w:val="00970692"/>
    <w:rsid w:val="00972901"/>
    <w:rsid w:val="0097303F"/>
    <w:rsid w:val="00983FDE"/>
    <w:rsid w:val="0099209E"/>
    <w:rsid w:val="009A53D6"/>
    <w:rsid w:val="009C77BB"/>
    <w:rsid w:val="009E311D"/>
    <w:rsid w:val="00A04757"/>
    <w:rsid w:val="00A21E04"/>
    <w:rsid w:val="00A25B50"/>
    <w:rsid w:val="00A41738"/>
    <w:rsid w:val="00A676AB"/>
    <w:rsid w:val="00A831F0"/>
    <w:rsid w:val="00AA1F37"/>
    <w:rsid w:val="00AA22B7"/>
    <w:rsid w:val="00AD46DB"/>
    <w:rsid w:val="00AD7C5B"/>
    <w:rsid w:val="00B16D7A"/>
    <w:rsid w:val="00B209D9"/>
    <w:rsid w:val="00B52D47"/>
    <w:rsid w:val="00B639F9"/>
    <w:rsid w:val="00B90CF4"/>
    <w:rsid w:val="00B91BA0"/>
    <w:rsid w:val="00BB14B4"/>
    <w:rsid w:val="00BD6AF6"/>
    <w:rsid w:val="00BF70AB"/>
    <w:rsid w:val="00C52DC4"/>
    <w:rsid w:val="00C9758E"/>
    <w:rsid w:val="00CB4500"/>
    <w:rsid w:val="00CB53C0"/>
    <w:rsid w:val="00CC5E91"/>
    <w:rsid w:val="00D159CF"/>
    <w:rsid w:val="00D42C60"/>
    <w:rsid w:val="00D620BE"/>
    <w:rsid w:val="00DB191B"/>
    <w:rsid w:val="00DE2C3C"/>
    <w:rsid w:val="00DF2F60"/>
    <w:rsid w:val="00E1165C"/>
    <w:rsid w:val="00E11721"/>
    <w:rsid w:val="00E1263F"/>
    <w:rsid w:val="00E23DF1"/>
    <w:rsid w:val="00E71C2E"/>
    <w:rsid w:val="00E812A8"/>
    <w:rsid w:val="00EB009D"/>
    <w:rsid w:val="00EC4DA2"/>
    <w:rsid w:val="00EF4D4D"/>
    <w:rsid w:val="00F0157B"/>
    <w:rsid w:val="00F26DF9"/>
    <w:rsid w:val="00F33EFF"/>
    <w:rsid w:val="00F454AB"/>
    <w:rsid w:val="00F52096"/>
    <w:rsid w:val="00F56824"/>
    <w:rsid w:val="00F6025B"/>
    <w:rsid w:val="00F8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0289"/>
  <w15:chartTrackingRefBased/>
  <w15:docId w15:val="{AEAF760E-7141-43F5-9C2E-CD10CC28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7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61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1BA0"/>
    <w:pPr>
      <w:keepNext/>
      <w:jc w:val="both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0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91BA0"/>
    <w:rPr>
      <w:rFonts w:ascii="Times New Roman" w:eastAsia="Times New Roman" w:hAnsi="Times New Roman"/>
      <w:b/>
      <w:sz w:val="24"/>
      <w:szCs w:val="24"/>
    </w:rPr>
  </w:style>
  <w:style w:type="paragraph" w:styleId="Zkladntext">
    <w:name w:val="Body Text"/>
    <w:basedOn w:val="Normln"/>
    <w:link w:val="ZkladntextChar"/>
    <w:rsid w:val="00DF2F60"/>
    <w:pPr>
      <w:jc w:val="both"/>
    </w:pPr>
    <w:rPr>
      <w:b/>
    </w:rPr>
  </w:style>
  <w:style w:type="character" w:customStyle="1" w:styleId="ZkladntextChar">
    <w:name w:val="Základní text Char"/>
    <w:link w:val="Zkladntext"/>
    <w:rsid w:val="00DF2F60"/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47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80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803A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803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803A5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9261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1a">
    <w:name w:val="h1a"/>
    <w:rsid w:val="00926144"/>
  </w:style>
  <w:style w:type="character" w:styleId="Hypertextovodkaz">
    <w:name w:val="Hyperlink"/>
    <w:basedOn w:val="Standardnpsmoodstavce"/>
    <w:uiPriority w:val="99"/>
    <w:semiHidden/>
    <w:unhideWhenUsed/>
    <w:rsid w:val="00563E2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3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s://www.frydekmistek.cz/magistrat/volna-pracovni-mist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7C949669AC144B4915170F0D570A4" ma:contentTypeVersion="4" ma:contentTypeDescription="Create a new document." ma:contentTypeScope="" ma:versionID="a882f191d64002447ee0bc56cb533806">
  <xsd:schema xmlns:xsd="http://www.w3.org/2001/XMLSchema" xmlns:xs="http://www.w3.org/2001/XMLSchema" xmlns:p="http://schemas.microsoft.com/office/2006/metadata/properties" xmlns:ns3="ae8528de-d2a7-4152-be48-b99133e30a1c" targetNamespace="http://schemas.microsoft.com/office/2006/metadata/properties" ma:root="true" ma:fieldsID="613d555393e47dc64aedae251f874d40" ns3:_="">
    <xsd:import namespace="ae8528de-d2a7-4152-be48-b99133e30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528de-d2a7-4152-be48-b99133e30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D6D6D-D0EA-42D1-B2A5-31DED5F0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8CE07-9A50-4FF4-95CF-D6B5CAB2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528de-d2a7-4152-be48-b99133e30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54CD5-890A-4024-81F4-DB43CF846D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novakovah</dc:creator>
  <cp:keywords/>
  <cp:lastModifiedBy>Mgr. Edita Pobořilová</cp:lastModifiedBy>
  <cp:revision>7</cp:revision>
  <cp:lastPrinted>2025-01-27T15:06:00Z</cp:lastPrinted>
  <dcterms:created xsi:type="dcterms:W3CDTF">2025-01-27T12:00:00Z</dcterms:created>
  <dcterms:modified xsi:type="dcterms:W3CDTF">2025-01-27T15:12:00Z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0x0101003147C949669AC144B4915170F0D570A4</vt:lpwstr>
  </property>
</Properties>
</file>